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C8" w:rsidRDefault="009071C8" w:rsidP="009071C8">
      <w:pPr>
        <w:jc w:val="center"/>
        <w:rPr>
          <w:b/>
        </w:rPr>
      </w:pPr>
      <w:r w:rsidRPr="009071C8">
        <w:rPr>
          <w:b/>
        </w:rPr>
        <w:t>Сведения о наличии оборудованных учебных кабинетов, объектов для проведения практических занятий</w:t>
      </w:r>
    </w:p>
    <w:p w:rsidR="009071C8" w:rsidRDefault="009071C8" w:rsidP="009071C8">
      <w:pPr>
        <w:jc w:val="center"/>
        <w:rPr>
          <w:b/>
        </w:rPr>
      </w:pPr>
      <w:proofErr w:type="gramStart"/>
      <w:r>
        <w:rPr>
          <w:b/>
        </w:rPr>
        <w:t>специальность</w:t>
      </w:r>
      <w:proofErr w:type="gramEnd"/>
      <w:r>
        <w:rPr>
          <w:b/>
        </w:rPr>
        <w:t xml:space="preserve"> 35.02.05 Агрономия </w:t>
      </w:r>
    </w:p>
    <w:p w:rsidR="009071C8" w:rsidRDefault="009071C8" w:rsidP="009071C8">
      <w:pPr>
        <w:spacing w:line="240" w:lineRule="auto"/>
        <w:ind w:firstLine="708"/>
        <w:jc w:val="both"/>
      </w:pPr>
      <w:r w:rsidRPr="009071C8">
        <w:t xml:space="preserve">Образовательное учреждение располагает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</w:t>
      </w:r>
      <w:r>
        <w:t>по специальности 35.02.05 Агрономия</w:t>
      </w:r>
      <w:r w:rsidRPr="009071C8">
        <w:t>. Материально-техническая база соответствует действующим санитарным и противопожарным нормам.</w:t>
      </w:r>
    </w:p>
    <w:p w:rsidR="007B55A8" w:rsidRPr="007B55A8" w:rsidRDefault="007B55A8" w:rsidP="007B55A8">
      <w:pPr>
        <w:spacing w:line="240" w:lineRule="auto"/>
        <w:ind w:firstLine="708"/>
        <w:jc w:val="both"/>
        <w:rPr>
          <w:b/>
        </w:rPr>
      </w:pPr>
      <w:r>
        <w:rPr>
          <w:b/>
        </w:rPr>
        <w:t>О</w:t>
      </w:r>
      <w:r w:rsidRPr="007B55A8">
        <w:rPr>
          <w:b/>
        </w:rPr>
        <w:t>б оборудованных учебных кабинетах</w:t>
      </w:r>
      <w:r>
        <w:rPr>
          <w:b/>
        </w:rPr>
        <w:t>:</w:t>
      </w:r>
    </w:p>
    <w:p w:rsidR="007B55A8" w:rsidRPr="009071C8" w:rsidRDefault="007B55A8" w:rsidP="007B55A8">
      <w:pPr>
        <w:spacing w:line="240" w:lineRule="auto"/>
        <w:ind w:firstLine="708"/>
        <w:jc w:val="both"/>
      </w:pPr>
      <w:r>
        <w:t>Образовательное учреждение располагает учебными кабинетами, лабораториями, мастерскими. Назначение кабинетов определено в соответствии с Примерным перечнем кабинетов, лабораторий, мастерских и др. по специальностям колледжа, предложенным соответствующими ФГОС СПО.</w:t>
      </w:r>
    </w:p>
    <w:p w:rsidR="009071C8" w:rsidRPr="009071C8" w:rsidRDefault="009071C8" w:rsidP="009071C8">
      <w:pPr>
        <w:spacing w:line="240" w:lineRule="auto"/>
        <w:ind w:firstLine="708"/>
        <w:jc w:val="both"/>
      </w:pPr>
      <w:r w:rsidRPr="009071C8">
        <w:t>Требования к материально-техническому обеспечению реализации программ учебных дисциплин и профессиональных модулей соблюдены.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</w:p>
    <w:p w:rsidR="009071C8" w:rsidRDefault="009071C8" w:rsidP="009071C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обучающего цикла</w:t>
      </w:r>
    </w:p>
    <w:p w:rsidR="009071C8" w:rsidRPr="002B345E" w:rsidRDefault="009071C8" w:rsidP="009071C8">
      <w:pPr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рабочее</w:t>
      </w:r>
      <w:proofErr w:type="gramEnd"/>
      <w:r>
        <w:rPr>
          <w:rFonts w:eastAsia="Times New Roman" w:cs="Times New Roman"/>
          <w:sz w:val="24"/>
          <w:szCs w:val="24"/>
        </w:rPr>
        <w:t xml:space="preserve"> место преподавателя</w:t>
      </w:r>
    </w:p>
    <w:p w:rsidR="009071C8" w:rsidRDefault="009071C8" w:rsidP="009071C8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345E">
        <w:rPr>
          <w:rFonts w:eastAsia="Times New Roman" w:cs="Times New Roman"/>
          <w:sz w:val="24"/>
          <w:szCs w:val="24"/>
        </w:rPr>
        <w:t>комплект</w:t>
      </w:r>
      <w:proofErr w:type="gramEnd"/>
      <w:r w:rsidRPr="002B345E">
        <w:rPr>
          <w:rFonts w:eastAsia="Times New Roman" w:cs="Times New Roman"/>
          <w:sz w:val="24"/>
          <w:szCs w:val="24"/>
        </w:rPr>
        <w:t xml:space="preserve"> учебных мест</w:t>
      </w:r>
    </w:p>
    <w:p w:rsidR="00547981" w:rsidRDefault="00547981" w:rsidP="009071C8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</w:p>
    <w:p w:rsidR="00A3692F" w:rsidRPr="00A3692F" w:rsidRDefault="00A3692F" w:rsidP="00A3692F">
      <w:pPr>
        <w:jc w:val="center"/>
        <w:rPr>
          <w:b/>
          <w:sz w:val="24"/>
          <w:szCs w:val="24"/>
        </w:rPr>
      </w:pPr>
      <w:bookmarkStart w:id="0" w:name="_GoBack"/>
      <w:r w:rsidRPr="00A3692F">
        <w:rPr>
          <w:b/>
          <w:sz w:val="24"/>
          <w:szCs w:val="24"/>
        </w:rPr>
        <w:t xml:space="preserve">Сведения об объектах для проведения практических и </w:t>
      </w:r>
      <w:proofErr w:type="gramStart"/>
      <w:r w:rsidRPr="00A3692F">
        <w:rPr>
          <w:b/>
          <w:sz w:val="24"/>
          <w:szCs w:val="24"/>
        </w:rPr>
        <w:t>лабораторных  занятий</w:t>
      </w:r>
      <w:proofErr w:type="gramEnd"/>
    </w:p>
    <w:bookmarkEnd w:id="0"/>
    <w:p w:rsidR="00547981" w:rsidRPr="002B345E" w:rsidRDefault="00547981" w:rsidP="00A3692F">
      <w:pPr>
        <w:tabs>
          <w:tab w:val="num" w:pos="1080"/>
        </w:tabs>
        <w:spacing w:line="240" w:lineRule="auto"/>
        <w:jc w:val="center"/>
        <w:rPr>
          <w:rFonts w:eastAsia="Times New Roman" w:cs="Times New Roman"/>
          <w:sz w:val="24"/>
          <w:szCs w:val="24"/>
        </w:rPr>
      </w:pPr>
    </w:p>
    <w:p w:rsidR="009071C8" w:rsidRDefault="009071C8" w:rsidP="009071C8">
      <w:pPr>
        <w:spacing w:line="240" w:lineRule="auto"/>
        <w:rPr>
          <w:sz w:val="24"/>
          <w:szCs w:val="24"/>
        </w:rPr>
      </w:pPr>
    </w:p>
    <w:p w:rsidR="009071C8" w:rsidRDefault="009071C8" w:rsidP="009071C8">
      <w:pPr>
        <w:spacing w:line="240" w:lineRule="auto"/>
        <w:jc w:val="center"/>
        <w:rPr>
          <w:b/>
          <w:sz w:val="24"/>
          <w:szCs w:val="24"/>
        </w:rPr>
      </w:pPr>
      <w:r w:rsidRPr="009071C8">
        <w:rPr>
          <w:b/>
          <w:sz w:val="24"/>
          <w:szCs w:val="24"/>
        </w:rPr>
        <w:t>Лаборатории оценки качества продукции растениеводства</w:t>
      </w:r>
    </w:p>
    <w:p w:rsidR="00547981" w:rsidRDefault="00547981" w:rsidP="009071C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(15 рабочих мест)</w:t>
      </w:r>
    </w:p>
    <w:p w:rsidR="009071C8" w:rsidRDefault="009071C8" w:rsidP="009071C8">
      <w:pPr>
        <w:spacing w:line="240" w:lineRule="auto"/>
        <w:jc w:val="center"/>
        <w:rPr>
          <w:b/>
          <w:sz w:val="24"/>
          <w:szCs w:val="24"/>
        </w:rPr>
      </w:pPr>
    </w:p>
    <w:p w:rsidR="00547981" w:rsidRDefault="00547981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Шкаф лабораторный </w:t>
      </w:r>
    </w:p>
    <w:p w:rsidR="00547981" w:rsidRDefault="00547981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лабораторный </w:t>
      </w:r>
    </w:p>
    <w:p w:rsidR="00547981" w:rsidRDefault="00547981" w:rsidP="00547981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Набор </w:t>
      </w:r>
      <w:proofErr w:type="spellStart"/>
      <w:r w:rsidRPr="009071C8">
        <w:rPr>
          <w:sz w:val="24"/>
          <w:szCs w:val="24"/>
        </w:rPr>
        <w:t>электрофицированных</w:t>
      </w:r>
      <w:proofErr w:type="spellEnd"/>
      <w:r w:rsidRPr="009071C8">
        <w:rPr>
          <w:sz w:val="24"/>
          <w:szCs w:val="24"/>
        </w:rPr>
        <w:t xml:space="preserve"> стендов:</w:t>
      </w:r>
      <w:r>
        <w:rPr>
          <w:sz w:val="24"/>
          <w:szCs w:val="24"/>
        </w:rPr>
        <w:t xml:space="preserve"> </w:t>
      </w:r>
      <w:r w:rsidRPr="009071C8">
        <w:rPr>
          <w:sz w:val="24"/>
          <w:szCs w:val="24"/>
        </w:rPr>
        <w:t>«Культурные растения»,</w:t>
      </w:r>
      <w:r>
        <w:rPr>
          <w:sz w:val="24"/>
          <w:szCs w:val="24"/>
        </w:rPr>
        <w:t xml:space="preserve"> </w:t>
      </w:r>
      <w:r w:rsidRPr="009071C8">
        <w:rPr>
          <w:sz w:val="24"/>
          <w:szCs w:val="24"/>
        </w:rPr>
        <w:t>«Функции основных органов растений»,</w:t>
      </w:r>
      <w:r>
        <w:rPr>
          <w:sz w:val="24"/>
          <w:szCs w:val="24"/>
        </w:rPr>
        <w:t xml:space="preserve"> </w:t>
      </w:r>
      <w:r w:rsidRPr="009071C8">
        <w:rPr>
          <w:sz w:val="24"/>
          <w:szCs w:val="24"/>
        </w:rPr>
        <w:t>«Требования к почве, влаге, теплу»</w:t>
      </w:r>
    </w:p>
    <w:p w:rsidR="00547981" w:rsidRPr="00547981" w:rsidRDefault="00547981" w:rsidP="009071C8">
      <w:pPr>
        <w:spacing w:line="240" w:lineRule="auto"/>
        <w:rPr>
          <w:b/>
          <w:sz w:val="24"/>
          <w:szCs w:val="24"/>
        </w:rPr>
      </w:pPr>
      <w:r w:rsidRPr="00547981">
        <w:rPr>
          <w:b/>
          <w:sz w:val="24"/>
          <w:szCs w:val="24"/>
        </w:rPr>
        <w:t xml:space="preserve">Рабочее место обучающегося </w:t>
      </w:r>
    </w:p>
    <w:p w:rsidR="00547981" w:rsidRDefault="00547981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Стол лабораторный </w:t>
      </w:r>
    </w:p>
    <w:p w:rsidR="00547981" w:rsidRDefault="00547981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лабораторный 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Инфракрасный анализатор для определения показателей качества зерновых культур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Прибор числа падения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Устройство отмывания клейковины 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Измеритель деформации клейковины 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Тестомесилка лабораторная 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Лабораторная мельница 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Весы лабораторные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Весы аналитические 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Электронный диафаноскоп 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Автоматический счетчик семян</w:t>
      </w:r>
    </w:p>
    <w:p w:rsidR="00547981" w:rsidRPr="00547981" w:rsidRDefault="00547981" w:rsidP="009071C8">
      <w:pPr>
        <w:spacing w:line="240" w:lineRule="auto"/>
        <w:rPr>
          <w:b/>
          <w:sz w:val="24"/>
          <w:szCs w:val="24"/>
        </w:rPr>
      </w:pPr>
      <w:r w:rsidRPr="00547981">
        <w:rPr>
          <w:b/>
          <w:sz w:val="24"/>
          <w:szCs w:val="24"/>
        </w:rPr>
        <w:t xml:space="preserve">Рабочее место преподавателя 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Ноутбук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lastRenderedPageBreak/>
        <w:t>Лазерное МФУ</w:t>
      </w:r>
    </w:p>
    <w:p w:rsidR="00547981" w:rsidRDefault="00547981" w:rsidP="009071C8">
      <w:pPr>
        <w:spacing w:line="240" w:lineRule="auto"/>
        <w:rPr>
          <w:sz w:val="24"/>
          <w:szCs w:val="24"/>
        </w:rPr>
      </w:pPr>
      <w:r w:rsidRPr="00547981">
        <w:rPr>
          <w:sz w:val="24"/>
          <w:szCs w:val="24"/>
        </w:rPr>
        <w:t>Комплект программ АРМ агронома</w:t>
      </w:r>
    </w:p>
    <w:p w:rsidR="00547981" w:rsidRDefault="00547981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547981" w:rsidRPr="009071C8" w:rsidRDefault="00547981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Стул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Панель интерактивная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</w:p>
    <w:p w:rsidR="009071C8" w:rsidRDefault="00547981" w:rsidP="009071C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9071C8" w:rsidRPr="009071C8">
        <w:rPr>
          <w:b/>
          <w:sz w:val="24"/>
          <w:szCs w:val="24"/>
        </w:rPr>
        <w:t xml:space="preserve">оспроизводства плодородия и агрохимического обследования почв </w:t>
      </w:r>
    </w:p>
    <w:p w:rsidR="00547981" w:rsidRPr="009071C8" w:rsidRDefault="00547981" w:rsidP="009071C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(15 рабочих мест)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Шкаф вытяжной демонстрационный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Мини-лаборатория почвы </w:t>
      </w:r>
    </w:p>
    <w:p w:rsidR="00547981" w:rsidRPr="009071C8" w:rsidRDefault="00547981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Сельскохозяйственный</w:t>
      </w:r>
      <w:r w:rsidRPr="00547981">
        <w:rPr>
          <w:sz w:val="24"/>
          <w:szCs w:val="24"/>
        </w:rPr>
        <w:t xml:space="preserve"> </w:t>
      </w:r>
      <w:proofErr w:type="spellStart"/>
      <w:r w:rsidRPr="00547981">
        <w:rPr>
          <w:sz w:val="24"/>
          <w:szCs w:val="24"/>
        </w:rPr>
        <w:t>квадрокоптер</w:t>
      </w:r>
      <w:proofErr w:type="spellEnd"/>
    </w:p>
    <w:p w:rsid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Набор электрифицированных стендов: «Виды удобрений», «Теоретические основы питания растений»</w:t>
      </w:r>
    </w:p>
    <w:p w:rsidR="00547981" w:rsidRPr="00547981" w:rsidRDefault="00547981" w:rsidP="009071C8">
      <w:pPr>
        <w:spacing w:line="240" w:lineRule="auto"/>
        <w:rPr>
          <w:b/>
          <w:sz w:val="24"/>
          <w:szCs w:val="24"/>
        </w:rPr>
      </w:pPr>
      <w:r w:rsidRPr="00547981">
        <w:rPr>
          <w:b/>
          <w:sz w:val="24"/>
          <w:szCs w:val="24"/>
        </w:rPr>
        <w:t xml:space="preserve">Рабочее место обучающихся </w:t>
      </w:r>
    </w:p>
    <w:p w:rsidR="00547981" w:rsidRDefault="00547981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547981" w:rsidRDefault="00547981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Лаборатория функциональной экспресс-диагностики (ФЭД) растений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Измеритель плотности почвы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9071C8">
        <w:rPr>
          <w:sz w:val="24"/>
          <w:szCs w:val="24"/>
        </w:rPr>
        <w:t>ph</w:t>
      </w:r>
      <w:proofErr w:type="spellEnd"/>
      <w:proofErr w:type="gramEnd"/>
      <w:r w:rsidRPr="009071C8">
        <w:rPr>
          <w:sz w:val="24"/>
          <w:szCs w:val="24"/>
        </w:rPr>
        <w:t>-метр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Качалка для колб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Лабораторный </w:t>
      </w:r>
      <w:proofErr w:type="spellStart"/>
      <w:r w:rsidRPr="009071C8">
        <w:rPr>
          <w:sz w:val="24"/>
          <w:szCs w:val="24"/>
        </w:rPr>
        <w:t>иономер</w:t>
      </w:r>
      <w:proofErr w:type="spellEnd"/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ФЭК (Фотометрический </w:t>
      </w:r>
      <w:proofErr w:type="spellStart"/>
      <w:r w:rsidRPr="009071C8">
        <w:rPr>
          <w:sz w:val="24"/>
          <w:szCs w:val="24"/>
        </w:rPr>
        <w:t>мультиметр</w:t>
      </w:r>
      <w:proofErr w:type="spellEnd"/>
      <w:r w:rsidRPr="009071C8">
        <w:rPr>
          <w:sz w:val="24"/>
          <w:szCs w:val="24"/>
        </w:rPr>
        <w:t>)</w:t>
      </w:r>
    </w:p>
    <w:p w:rsidR="00547981" w:rsidRPr="00470C32" w:rsidRDefault="00547981" w:rsidP="009071C8">
      <w:pPr>
        <w:spacing w:line="240" w:lineRule="auto"/>
        <w:rPr>
          <w:b/>
          <w:sz w:val="24"/>
          <w:szCs w:val="24"/>
        </w:rPr>
      </w:pPr>
      <w:r w:rsidRPr="00470C32">
        <w:rPr>
          <w:b/>
          <w:sz w:val="24"/>
          <w:szCs w:val="24"/>
        </w:rPr>
        <w:t>Рабочее мес</w:t>
      </w:r>
      <w:r w:rsidR="00470C32" w:rsidRPr="00470C32">
        <w:rPr>
          <w:b/>
          <w:sz w:val="24"/>
          <w:szCs w:val="24"/>
        </w:rPr>
        <w:t>то преподавателя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Ноутбук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Лазерное МФУ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Панель интерактивная</w:t>
      </w:r>
    </w:p>
    <w:p w:rsidR="00470C32" w:rsidRDefault="00470C32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Система контроля вегетации и управления полями</w:t>
      </w:r>
    </w:p>
    <w:p w:rsidR="00470C32" w:rsidRDefault="00470C32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для автоматизации управления деятельностью сельскохозяйственного предприятия</w:t>
      </w:r>
    </w:p>
    <w:p w:rsidR="00470C32" w:rsidRDefault="00470C32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470C32" w:rsidRDefault="00470C32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470C32" w:rsidRDefault="00470C32" w:rsidP="009071C8">
      <w:pPr>
        <w:spacing w:line="240" w:lineRule="auto"/>
        <w:rPr>
          <w:sz w:val="24"/>
          <w:szCs w:val="24"/>
        </w:rPr>
      </w:pPr>
    </w:p>
    <w:p w:rsidR="009071C8" w:rsidRDefault="009071C8" w:rsidP="009071C8">
      <w:pPr>
        <w:spacing w:line="240" w:lineRule="auto"/>
        <w:jc w:val="center"/>
        <w:rPr>
          <w:b/>
          <w:sz w:val="24"/>
          <w:szCs w:val="24"/>
        </w:rPr>
      </w:pPr>
      <w:r w:rsidRPr="009071C8">
        <w:rPr>
          <w:b/>
          <w:sz w:val="24"/>
          <w:szCs w:val="24"/>
        </w:rPr>
        <w:t>Лаборатории микробиологии, селекции, ботаники и физиологии растений</w:t>
      </w:r>
    </w:p>
    <w:p w:rsidR="00470C32" w:rsidRPr="009071C8" w:rsidRDefault="00470C32" w:rsidP="009071C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(15 рабочих мест)</w:t>
      </w:r>
    </w:p>
    <w:p w:rsidR="009071C8" w:rsidRDefault="009071C8" w:rsidP="009071C8">
      <w:pPr>
        <w:spacing w:line="240" w:lineRule="auto"/>
        <w:rPr>
          <w:b/>
          <w:sz w:val="24"/>
          <w:szCs w:val="24"/>
        </w:rPr>
      </w:pP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proofErr w:type="spellStart"/>
      <w:r w:rsidRPr="009071C8">
        <w:rPr>
          <w:sz w:val="24"/>
          <w:szCs w:val="24"/>
        </w:rPr>
        <w:t>Вортекс</w:t>
      </w:r>
      <w:proofErr w:type="spellEnd"/>
      <w:r w:rsidRPr="009071C8">
        <w:rPr>
          <w:sz w:val="24"/>
          <w:szCs w:val="24"/>
        </w:rPr>
        <w:t xml:space="preserve"> </w:t>
      </w:r>
      <w:proofErr w:type="gramStart"/>
      <w:r w:rsidRPr="009071C8">
        <w:rPr>
          <w:sz w:val="24"/>
          <w:szCs w:val="24"/>
        </w:rPr>
        <w:t>B127:C128A115B1B127:C</w:t>
      </w:r>
      <w:proofErr w:type="gramEnd"/>
      <w:r w:rsidRPr="009071C8">
        <w:rPr>
          <w:sz w:val="24"/>
          <w:szCs w:val="24"/>
        </w:rPr>
        <w:t>127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9071C8">
        <w:rPr>
          <w:sz w:val="24"/>
          <w:szCs w:val="24"/>
        </w:rPr>
        <w:t>ph</w:t>
      </w:r>
      <w:proofErr w:type="spellEnd"/>
      <w:proofErr w:type="gramEnd"/>
      <w:r w:rsidRPr="009071C8">
        <w:rPr>
          <w:sz w:val="24"/>
          <w:szCs w:val="24"/>
        </w:rPr>
        <w:t>-метр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Качалка для колб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Ламинарный бокс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Шкаф сухожаровой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Дистиллятор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proofErr w:type="spellStart"/>
      <w:r w:rsidRPr="009071C8">
        <w:rPr>
          <w:sz w:val="24"/>
          <w:szCs w:val="24"/>
        </w:rPr>
        <w:t>Фитостеллаж</w:t>
      </w:r>
      <w:proofErr w:type="spellEnd"/>
      <w:r w:rsidRPr="009071C8">
        <w:rPr>
          <w:sz w:val="24"/>
          <w:szCs w:val="24"/>
        </w:rPr>
        <w:t xml:space="preserve"> для культивирования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Климатическая камера для роста растений 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Спектрометр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Профессиональный </w:t>
      </w:r>
      <w:proofErr w:type="spellStart"/>
      <w:r w:rsidRPr="009071C8">
        <w:rPr>
          <w:sz w:val="24"/>
          <w:szCs w:val="24"/>
        </w:rPr>
        <w:t>люксометр</w:t>
      </w:r>
      <w:proofErr w:type="spellEnd"/>
      <w:r w:rsidRPr="009071C8">
        <w:rPr>
          <w:sz w:val="24"/>
          <w:szCs w:val="24"/>
        </w:rPr>
        <w:t xml:space="preserve"> для измерения освещённости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proofErr w:type="spellStart"/>
      <w:r w:rsidRPr="009071C8">
        <w:rPr>
          <w:sz w:val="24"/>
          <w:szCs w:val="24"/>
        </w:rPr>
        <w:t>Спектроколориметр</w:t>
      </w:r>
      <w:proofErr w:type="spellEnd"/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Термостат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Шкаф лабораторный </w:t>
      </w:r>
    </w:p>
    <w:p w:rsidR="000B3232" w:rsidRDefault="000B3232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Стол учебный </w:t>
      </w:r>
    </w:p>
    <w:p w:rsidR="000B3232" w:rsidRPr="009071C8" w:rsidRDefault="000B3232" w:rsidP="000B3232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Набор </w:t>
      </w:r>
      <w:proofErr w:type="spellStart"/>
      <w:r w:rsidRPr="009071C8">
        <w:rPr>
          <w:sz w:val="24"/>
          <w:szCs w:val="24"/>
        </w:rPr>
        <w:t>электрофицированных</w:t>
      </w:r>
      <w:proofErr w:type="spellEnd"/>
      <w:r w:rsidRPr="009071C8">
        <w:rPr>
          <w:sz w:val="24"/>
          <w:szCs w:val="24"/>
        </w:rPr>
        <w:t xml:space="preserve"> стендов: «Генетические основы селекции растений», «Техники генной инженерии в растениеводстве и животноводстве»</w:t>
      </w:r>
    </w:p>
    <w:p w:rsidR="000B3232" w:rsidRPr="000B3232" w:rsidRDefault="000B3232" w:rsidP="000B3232">
      <w:pPr>
        <w:spacing w:line="240" w:lineRule="auto"/>
        <w:rPr>
          <w:b/>
          <w:sz w:val="24"/>
          <w:szCs w:val="24"/>
        </w:rPr>
      </w:pPr>
      <w:r w:rsidRPr="000B3232">
        <w:rPr>
          <w:b/>
          <w:sz w:val="24"/>
          <w:szCs w:val="24"/>
        </w:rPr>
        <w:lastRenderedPageBreak/>
        <w:t xml:space="preserve">Рабочее место обучающегося </w:t>
      </w:r>
    </w:p>
    <w:p w:rsidR="000B3232" w:rsidRDefault="000B3232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Стол лабораторный </w:t>
      </w:r>
    </w:p>
    <w:p w:rsidR="000B3232" w:rsidRDefault="000B3232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лабораторный 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Набор из трёх микропипеток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Посуда лабораторная</w:t>
      </w:r>
    </w:p>
    <w:p w:rsidR="000B3232" w:rsidRPr="000B3232" w:rsidRDefault="000B3232" w:rsidP="009071C8">
      <w:pPr>
        <w:spacing w:line="240" w:lineRule="auto"/>
        <w:rPr>
          <w:b/>
          <w:sz w:val="24"/>
          <w:szCs w:val="24"/>
        </w:rPr>
      </w:pPr>
      <w:r w:rsidRPr="000B3232">
        <w:rPr>
          <w:b/>
          <w:sz w:val="24"/>
          <w:szCs w:val="24"/>
        </w:rPr>
        <w:t xml:space="preserve">Рабочее место преподавателя 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Ноутбук</w:t>
      </w:r>
    </w:p>
    <w:p w:rsidR="000B3232" w:rsidRDefault="000B3232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0B3232" w:rsidRPr="009071C8" w:rsidRDefault="000B3232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Стул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Панель интерактивная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</w:p>
    <w:p w:rsidR="009071C8" w:rsidRDefault="009071C8" w:rsidP="009071C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9071C8">
        <w:rPr>
          <w:b/>
          <w:sz w:val="24"/>
          <w:szCs w:val="24"/>
        </w:rPr>
        <w:t>аборатори</w:t>
      </w:r>
      <w:r>
        <w:rPr>
          <w:b/>
          <w:sz w:val="24"/>
          <w:szCs w:val="24"/>
        </w:rPr>
        <w:t>я</w:t>
      </w:r>
      <w:r w:rsidRPr="009071C8">
        <w:rPr>
          <w:b/>
          <w:sz w:val="24"/>
          <w:szCs w:val="24"/>
        </w:rPr>
        <w:t xml:space="preserve"> овощеводства и садоводства</w:t>
      </w:r>
    </w:p>
    <w:p w:rsidR="009071C8" w:rsidRDefault="009071C8" w:rsidP="009071C8">
      <w:pPr>
        <w:spacing w:line="240" w:lineRule="auto"/>
        <w:rPr>
          <w:b/>
          <w:sz w:val="24"/>
          <w:szCs w:val="24"/>
        </w:rPr>
      </w:pP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Учебная гидропонная мини-ферма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Шкаф холодильный со стеклом (лабораторный)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Набор инструментов для прививки/обрезки растений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Универсальная ферма для выращивания клубники, зелени, овощей круглый год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 xml:space="preserve">Набор </w:t>
      </w:r>
      <w:proofErr w:type="spellStart"/>
      <w:r w:rsidRPr="009071C8">
        <w:rPr>
          <w:sz w:val="24"/>
          <w:szCs w:val="24"/>
        </w:rPr>
        <w:t>электрофицированных</w:t>
      </w:r>
      <w:proofErr w:type="spellEnd"/>
      <w:r w:rsidRPr="009071C8">
        <w:rPr>
          <w:sz w:val="24"/>
          <w:szCs w:val="24"/>
        </w:rPr>
        <w:t xml:space="preserve"> стендов: «Вредители и способы борьбы с ними», «Классификация ядохимикатов»,</w:t>
      </w:r>
    </w:p>
    <w:p w:rsidR="009071C8" w:rsidRP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«Теплицы»,</w:t>
      </w:r>
    </w:p>
    <w:p w:rsidR="009071C8" w:rsidRDefault="009071C8" w:rsidP="009071C8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«Планировка садового участка»</w:t>
      </w:r>
    </w:p>
    <w:p w:rsidR="000B3232" w:rsidRPr="000B3232" w:rsidRDefault="000B3232" w:rsidP="009071C8">
      <w:pPr>
        <w:spacing w:line="240" w:lineRule="auto"/>
        <w:rPr>
          <w:b/>
          <w:sz w:val="24"/>
          <w:szCs w:val="24"/>
        </w:rPr>
      </w:pPr>
      <w:r w:rsidRPr="000B3232">
        <w:rPr>
          <w:b/>
          <w:sz w:val="24"/>
          <w:szCs w:val="24"/>
        </w:rPr>
        <w:t xml:space="preserve">Рабочее место обучающегося </w:t>
      </w:r>
    </w:p>
    <w:p w:rsidR="000B3232" w:rsidRDefault="000B3232" w:rsidP="000B32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0B3232" w:rsidRDefault="000B3232" w:rsidP="000B32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Стул</w:t>
      </w:r>
    </w:p>
    <w:p w:rsidR="000B3232" w:rsidRPr="000B3232" w:rsidRDefault="000B3232" w:rsidP="000B3232">
      <w:pPr>
        <w:spacing w:line="240" w:lineRule="auto"/>
        <w:rPr>
          <w:b/>
          <w:sz w:val="24"/>
          <w:szCs w:val="24"/>
        </w:rPr>
      </w:pPr>
      <w:r w:rsidRPr="000B3232">
        <w:rPr>
          <w:b/>
          <w:sz w:val="24"/>
          <w:szCs w:val="24"/>
        </w:rPr>
        <w:t xml:space="preserve">Рабочее место преподавателя </w:t>
      </w:r>
    </w:p>
    <w:p w:rsidR="000B3232" w:rsidRPr="009071C8" w:rsidRDefault="000B3232" w:rsidP="000B3232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Ноутбук</w:t>
      </w:r>
    </w:p>
    <w:p w:rsidR="000B3232" w:rsidRPr="009071C8" w:rsidRDefault="000B3232" w:rsidP="000B3232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Лазерное МФУ</w:t>
      </w:r>
    </w:p>
    <w:p w:rsidR="000B3232" w:rsidRDefault="000B3232" w:rsidP="000B3232">
      <w:pPr>
        <w:spacing w:line="240" w:lineRule="auto"/>
        <w:rPr>
          <w:sz w:val="24"/>
          <w:szCs w:val="24"/>
        </w:rPr>
      </w:pPr>
      <w:r w:rsidRPr="009071C8">
        <w:rPr>
          <w:sz w:val="24"/>
          <w:szCs w:val="24"/>
        </w:rPr>
        <w:t>Панель интерактивная</w:t>
      </w:r>
    </w:p>
    <w:p w:rsidR="009071C8" w:rsidRDefault="000B3232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0B3232" w:rsidRDefault="000B3232" w:rsidP="009071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0B3232" w:rsidRDefault="000B3232" w:rsidP="009071C8">
      <w:pPr>
        <w:spacing w:line="240" w:lineRule="auto"/>
        <w:rPr>
          <w:sz w:val="24"/>
          <w:szCs w:val="24"/>
        </w:rPr>
      </w:pPr>
    </w:p>
    <w:p w:rsidR="006464D5" w:rsidRPr="006464D5" w:rsidRDefault="006464D5" w:rsidP="006464D5">
      <w:pPr>
        <w:spacing w:line="240" w:lineRule="auto"/>
        <w:rPr>
          <w:b/>
          <w:sz w:val="24"/>
          <w:szCs w:val="24"/>
        </w:rPr>
      </w:pPr>
      <w:r w:rsidRPr="006464D5">
        <w:rPr>
          <w:b/>
          <w:sz w:val="24"/>
          <w:szCs w:val="24"/>
        </w:rPr>
        <w:t>Система контроля вегетации и управления полями</w:t>
      </w:r>
    </w:p>
    <w:p w:rsidR="006464D5" w:rsidRPr="006464D5" w:rsidRDefault="006464D5" w:rsidP="006464D5">
      <w:pPr>
        <w:spacing w:line="240" w:lineRule="auto"/>
        <w:rPr>
          <w:b/>
          <w:sz w:val="24"/>
          <w:szCs w:val="24"/>
        </w:rPr>
      </w:pPr>
      <w:r w:rsidRPr="006464D5">
        <w:rPr>
          <w:b/>
          <w:sz w:val="24"/>
          <w:szCs w:val="24"/>
        </w:rPr>
        <w:t xml:space="preserve">Программа для автоматизации управления деятельностью сельскохозяйственного предприятия </w:t>
      </w:r>
    </w:p>
    <w:p w:rsidR="006464D5" w:rsidRPr="006464D5" w:rsidRDefault="006464D5" w:rsidP="006464D5">
      <w:pPr>
        <w:spacing w:line="240" w:lineRule="auto"/>
        <w:rPr>
          <w:b/>
          <w:sz w:val="24"/>
          <w:szCs w:val="24"/>
        </w:rPr>
      </w:pPr>
      <w:r w:rsidRPr="006464D5">
        <w:rPr>
          <w:b/>
          <w:sz w:val="24"/>
          <w:szCs w:val="24"/>
        </w:rPr>
        <w:t>Модульный всесезонный тепличный комплекс</w:t>
      </w:r>
    </w:p>
    <w:p w:rsidR="006464D5" w:rsidRDefault="006464D5" w:rsidP="006464D5">
      <w:pPr>
        <w:spacing w:line="240" w:lineRule="auto"/>
        <w:rPr>
          <w:b/>
          <w:sz w:val="24"/>
          <w:szCs w:val="24"/>
        </w:rPr>
      </w:pPr>
      <w:r w:rsidRPr="006464D5">
        <w:rPr>
          <w:b/>
          <w:sz w:val="24"/>
          <w:szCs w:val="24"/>
        </w:rPr>
        <w:t>Система капельного полива коллекционного участка</w:t>
      </w:r>
    </w:p>
    <w:p w:rsidR="006464D5" w:rsidRPr="006464D5" w:rsidRDefault="006464D5" w:rsidP="006464D5">
      <w:pPr>
        <w:spacing w:line="240" w:lineRule="auto"/>
        <w:rPr>
          <w:b/>
          <w:sz w:val="24"/>
          <w:szCs w:val="24"/>
        </w:rPr>
      </w:pPr>
    </w:p>
    <w:sectPr w:rsidR="006464D5" w:rsidRPr="0064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1E"/>
    <w:rsid w:val="000B3232"/>
    <w:rsid w:val="00470C32"/>
    <w:rsid w:val="00547981"/>
    <w:rsid w:val="006464D5"/>
    <w:rsid w:val="007B55A8"/>
    <w:rsid w:val="009071C8"/>
    <w:rsid w:val="00A3692F"/>
    <w:rsid w:val="00B770B5"/>
    <w:rsid w:val="00E87FD5"/>
    <w:rsid w:val="00E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7569-C780-48E7-9A2D-AAE05EE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9</cp:revision>
  <dcterms:created xsi:type="dcterms:W3CDTF">2023-09-20T13:12:00Z</dcterms:created>
  <dcterms:modified xsi:type="dcterms:W3CDTF">2023-09-25T12:56:00Z</dcterms:modified>
</cp:coreProperties>
</file>