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F26" w:rsidRPr="00727558" w:rsidRDefault="00A17F26" w:rsidP="00A17F26">
      <w:pPr>
        <w:widowControl/>
        <w:jc w:val="center"/>
        <w:rPr>
          <w:rFonts w:ascii="Times New Roman" w:eastAsia="Times New Roman" w:hAnsi="Times New Roman" w:cs="Times New Roman"/>
          <w:bCs/>
          <w:caps/>
          <w:color w:val="auto"/>
          <w:lang w:bidi="ar-SA"/>
        </w:rPr>
      </w:pPr>
      <w:bookmarkStart w:id="0" w:name="bookmark0"/>
      <w:r w:rsidRPr="00A17F26">
        <w:rPr>
          <w:rFonts w:ascii="Times New Roman" w:eastAsia="Times New Roman" w:hAnsi="Times New Roman" w:cs="Times New Roman"/>
          <w:b/>
          <w:noProof/>
          <w:color w:val="auto"/>
          <w:lang w:bidi="ar-SA"/>
        </w:rPr>
        <w:drawing>
          <wp:inline distT="0" distB="0" distL="0" distR="0">
            <wp:extent cx="6476365" cy="91578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6365" cy="9157862"/>
                    </a:xfrm>
                    <a:prstGeom prst="rect">
                      <a:avLst/>
                    </a:prstGeom>
                    <a:noFill/>
                    <a:ln>
                      <a:noFill/>
                    </a:ln>
                  </pic:spPr>
                </pic:pic>
              </a:graphicData>
            </a:graphic>
          </wp:inline>
        </w:drawing>
      </w:r>
      <w:bookmarkEnd w:id="0"/>
    </w:p>
    <w:p w:rsidR="00294A72" w:rsidRDefault="00466334">
      <w:pPr>
        <w:pStyle w:val="25"/>
        <w:keepNext/>
        <w:keepLines/>
        <w:numPr>
          <w:ilvl w:val="0"/>
          <w:numId w:val="2"/>
        </w:numPr>
        <w:shd w:val="clear" w:color="auto" w:fill="auto"/>
        <w:tabs>
          <w:tab w:val="left" w:pos="1626"/>
        </w:tabs>
        <w:spacing w:after="299" w:line="280" w:lineRule="exact"/>
        <w:ind w:left="1280" w:firstLine="0"/>
      </w:pPr>
      <w:bookmarkStart w:id="1" w:name="bookmark1"/>
      <w:bookmarkStart w:id="2" w:name="_GoBack"/>
      <w:bookmarkEnd w:id="2"/>
      <w:r>
        <w:lastRenderedPageBreak/>
        <w:t>Цели и задачи внедрения Антикоррупционной политики</w:t>
      </w:r>
      <w:bookmarkEnd w:id="1"/>
    </w:p>
    <w:p w:rsidR="00294A72" w:rsidRDefault="00466334">
      <w:pPr>
        <w:pStyle w:val="20"/>
        <w:numPr>
          <w:ilvl w:val="1"/>
          <w:numId w:val="2"/>
        </w:numPr>
        <w:shd w:val="clear" w:color="auto" w:fill="auto"/>
        <w:tabs>
          <w:tab w:val="left" w:pos="847"/>
        </w:tabs>
        <w:spacing w:line="322" w:lineRule="exact"/>
        <w:ind w:firstLine="340"/>
        <w:jc w:val="both"/>
      </w:pPr>
      <w:r>
        <w:t xml:space="preserve">Антикоррупционная политика является локальным нормативным актом </w:t>
      </w:r>
      <w:r w:rsidR="000A6C35" w:rsidRPr="000A6C35">
        <w:t>областно</w:t>
      </w:r>
      <w:r w:rsidR="000A6C35">
        <w:t>го</w:t>
      </w:r>
      <w:r w:rsidR="000A6C35" w:rsidRPr="000A6C35">
        <w:t xml:space="preserve"> бюджетно</w:t>
      </w:r>
      <w:r w:rsidR="000A6C35">
        <w:t>го</w:t>
      </w:r>
      <w:r w:rsidR="000A6C35" w:rsidRPr="000A6C35">
        <w:t xml:space="preserve"> профессионально</w:t>
      </w:r>
      <w:r w:rsidR="000A6C35">
        <w:t>го</w:t>
      </w:r>
      <w:r w:rsidR="000A6C35" w:rsidRPr="000A6C35">
        <w:t xml:space="preserve"> образовательно</w:t>
      </w:r>
      <w:r w:rsidR="000A6C35">
        <w:t>го</w:t>
      </w:r>
      <w:r w:rsidR="000A6C35" w:rsidRPr="000A6C35">
        <w:t xml:space="preserve"> учреждени</w:t>
      </w:r>
      <w:r w:rsidR="000A6C35">
        <w:t>я</w:t>
      </w:r>
      <w:r w:rsidR="000A6C35" w:rsidRPr="000A6C35">
        <w:t xml:space="preserve"> «Областной многопрофильный колледж имени Даниила Гранина»</w:t>
      </w:r>
      <w:r>
        <w:t xml:space="preserve"> (далее - Образовательная организация) представляет собой комплекс взаимосвязанных принципов, процедур и конкретных мероприятий, направленных на предупреждение и пресечение коррупционных правонарушений в деятельности Образовательной организации.</w:t>
      </w:r>
    </w:p>
    <w:p w:rsidR="00294A72" w:rsidRDefault="00466334">
      <w:pPr>
        <w:pStyle w:val="20"/>
        <w:numPr>
          <w:ilvl w:val="1"/>
          <w:numId w:val="2"/>
        </w:numPr>
        <w:shd w:val="clear" w:color="auto" w:fill="auto"/>
        <w:tabs>
          <w:tab w:val="left" w:pos="847"/>
        </w:tabs>
        <w:spacing w:line="322" w:lineRule="exact"/>
        <w:ind w:firstLine="340"/>
        <w:jc w:val="both"/>
      </w:pPr>
      <w:r>
        <w:t>Основополагающим нормативным правовым актом в сфере борьбы с коррупцией является Федеральный закон от 25 декабря 2008 г. № 273-ФЗ «О противодействии коррупции» (далее - Федеральный закон № 273-ФЗ) (с изменениями).</w:t>
      </w:r>
    </w:p>
    <w:p w:rsidR="00294A72" w:rsidRDefault="00466334">
      <w:pPr>
        <w:pStyle w:val="20"/>
        <w:shd w:val="clear" w:color="auto" w:fill="auto"/>
        <w:spacing w:line="322" w:lineRule="exact"/>
        <w:ind w:firstLine="340"/>
        <w:jc w:val="both"/>
      </w:pPr>
      <w:r>
        <w:t>Нормативными актами, регулирующими антикоррупционную политику Образовательной организации, являются также Федеральный закон от 29 декабря 2012 г. № 273-ФЗ «Об образовании в Российской Федерации», Федеральный закон от 05 апреля 2013 г. № 44-ФЗ «О контрактной системе в сфере закупок товаров, работ, услуг для обеспечения государственных и муниципальных нужд», Методические рекомендации по разработке и принятию организациями мер по предупреждению и противодействию коррупции, утвержденные Министерством труда и социальной защиты РФ 8 ноября 2013 г., Устав Образовательной организации и другие локальные акты.</w:t>
      </w:r>
    </w:p>
    <w:p w:rsidR="00294A72" w:rsidRDefault="00466334">
      <w:pPr>
        <w:pStyle w:val="20"/>
        <w:numPr>
          <w:ilvl w:val="1"/>
          <w:numId w:val="2"/>
        </w:numPr>
        <w:shd w:val="clear" w:color="auto" w:fill="auto"/>
        <w:tabs>
          <w:tab w:val="left" w:pos="882"/>
        </w:tabs>
        <w:spacing w:line="322" w:lineRule="exact"/>
        <w:ind w:firstLine="340"/>
        <w:jc w:val="both"/>
      </w:pPr>
      <w:r>
        <w:rPr>
          <w:rStyle w:val="26"/>
        </w:rPr>
        <w:t xml:space="preserve">Целью </w:t>
      </w:r>
      <w:r>
        <w:t>Антикоррупционной политики является формирование единого подхода к организации работы по предупреждению коррупции.</w:t>
      </w:r>
    </w:p>
    <w:p w:rsidR="00294A72" w:rsidRDefault="00466334">
      <w:pPr>
        <w:pStyle w:val="20"/>
        <w:shd w:val="clear" w:color="auto" w:fill="auto"/>
        <w:spacing w:line="322" w:lineRule="exact"/>
        <w:ind w:firstLine="340"/>
        <w:jc w:val="both"/>
      </w:pPr>
      <w:r>
        <w:rPr>
          <w:rStyle w:val="26"/>
        </w:rPr>
        <w:t xml:space="preserve">Задачами </w:t>
      </w:r>
      <w:r>
        <w:t>Антикоррупционной политики являются:</w:t>
      </w:r>
    </w:p>
    <w:p w:rsidR="00294A72" w:rsidRDefault="00466334">
      <w:pPr>
        <w:pStyle w:val="20"/>
        <w:numPr>
          <w:ilvl w:val="0"/>
          <w:numId w:val="3"/>
        </w:numPr>
        <w:shd w:val="clear" w:color="auto" w:fill="auto"/>
        <w:tabs>
          <w:tab w:val="left" w:pos="555"/>
        </w:tabs>
        <w:spacing w:line="322" w:lineRule="exact"/>
        <w:ind w:firstLine="340"/>
        <w:jc w:val="both"/>
      </w:pPr>
      <w:r>
        <w:t>информирование работников организации о нормативно-правовом обеспечении работы по предупреждению коррупции и ответственности за совершение коррупционных правонарушений;</w:t>
      </w:r>
    </w:p>
    <w:p w:rsidR="00294A72" w:rsidRDefault="00466334">
      <w:pPr>
        <w:pStyle w:val="20"/>
        <w:numPr>
          <w:ilvl w:val="0"/>
          <w:numId w:val="3"/>
        </w:numPr>
        <w:shd w:val="clear" w:color="auto" w:fill="auto"/>
        <w:tabs>
          <w:tab w:val="left" w:pos="555"/>
        </w:tabs>
        <w:spacing w:line="322" w:lineRule="exact"/>
        <w:ind w:firstLine="340"/>
        <w:jc w:val="both"/>
      </w:pPr>
      <w:r>
        <w:t>определение основных принципов работы по предупреждению коррупции в организации;</w:t>
      </w:r>
    </w:p>
    <w:p w:rsidR="00294A72" w:rsidRDefault="00466334">
      <w:pPr>
        <w:pStyle w:val="20"/>
        <w:numPr>
          <w:ilvl w:val="0"/>
          <w:numId w:val="3"/>
        </w:numPr>
        <w:shd w:val="clear" w:color="auto" w:fill="auto"/>
        <w:tabs>
          <w:tab w:val="left" w:pos="560"/>
        </w:tabs>
        <w:spacing w:line="322" w:lineRule="exact"/>
        <w:ind w:firstLine="340"/>
        <w:jc w:val="both"/>
      </w:pPr>
      <w:r>
        <w:t>методическое обеспечение разработки и реализации мер, направленных на профилактику и противодействие коррупции в организации.</w:t>
      </w:r>
    </w:p>
    <w:p w:rsidR="00294A72" w:rsidRDefault="00466334">
      <w:pPr>
        <w:pStyle w:val="20"/>
        <w:numPr>
          <w:ilvl w:val="0"/>
          <w:numId w:val="3"/>
        </w:numPr>
        <w:shd w:val="clear" w:color="auto" w:fill="auto"/>
        <w:tabs>
          <w:tab w:val="left" w:pos="560"/>
        </w:tabs>
        <w:spacing w:line="322" w:lineRule="exact"/>
        <w:ind w:firstLine="340"/>
        <w:jc w:val="both"/>
      </w:pPr>
      <w:r>
        <w:t>определение должностных лиц организации, ответственных за реализацию Антикоррупционной политики;</w:t>
      </w:r>
    </w:p>
    <w:p w:rsidR="00294A72" w:rsidRDefault="00466334">
      <w:pPr>
        <w:pStyle w:val="20"/>
        <w:numPr>
          <w:ilvl w:val="0"/>
          <w:numId w:val="3"/>
        </w:numPr>
        <w:shd w:val="clear" w:color="auto" w:fill="auto"/>
        <w:tabs>
          <w:tab w:val="left" w:pos="555"/>
        </w:tabs>
        <w:spacing w:line="322" w:lineRule="exact"/>
        <w:ind w:firstLine="340"/>
        <w:jc w:val="both"/>
      </w:pPr>
      <w:r>
        <w:t>закрепление ответственности работников за несоблюдение требований Антикоррупционной политики.</w:t>
      </w:r>
    </w:p>
    <w:p w:rsidR="00294A72" w:rsidRDefault="00466334">
      <w:pPr>
        <w:pStyle w:val="20"/>
        <w:numPr>
          <w:ilvl w:val="1"/>
          <w:numId w:val="2"/>
        </w:numPr>
        <w:shd w:val="clear" w:color="auto" w:fill="auto"/>
        <w:tabs>
          <w:tab w:val="left" w:pos="847"/>
        </w:tabs>
        <w:spacing w:line="322" w:lineRule="exact"/>
        <w:ind w:firstLine="340"/>
        <w:jc w:val="both"/>
      </w:pPr>
      <w:r>
        <w:t>В соответствии со ст. 13.3 Федерального закона № 273-ФЗ меры по предупреждению коррупции, принимаемые в организации, могут включать:</w:t>
      </w:r>
    </w:p>
    <w:p w:rsidR="00294A72" w:rsidRDefault="00466334">
      <w:pPr>
        <w:pStyle w:val="20"/>
        <w:numPr>
          <w:ilvl w:val="0"/>
          <w:numId w:val="4"/>
        </w:numPr>
        <w:shd w:val="clear" w:color="auto" w:fill="auto"/>
        <w:tabs>
          <w:tab w:val="left" w:pos="642"/>
        </w:tabs>
        <w:spacing w:line="322" w:lineRule="exact"/>
        <w:ind w:firstLine="340"/>
        <w:jc w:val="both"/>
      </w:pPr>
      <w:r>
        <w:t>определение должностных лиц, ответственных за профилактику коррупционных и иных правонарушений;</w:t>
      </w:r>
    </w:p>
    <w:p w:rsidR="00294A72" w:rsidRDefault="00466334">
      <w:pPr>
        <w:pStyle w:val="20"/>
        <w:numPr>
          <w:ilvl w:val="0"/>
          <w:numId w:val="4"/>
        </w:numPr>
        <w:shd w:val="clear" w:color="auto" w:fill="auto"/>
        <w:tabs>
          <w:tab w:val="left" w:pos="703"/>
        </w:tabs>
        <w:spacing w:line="322" w:lineRule="exact"/>
        <w:ind w:firstLine="340"/>
        <w:jc w:val="both"/>
      </w:pPr>
      <w:r>
        <w:t>сотрудничество организации с правоохранительными органами;</w:t>
      </w:r>
    </w:p>
    <w:p w:rsidR="00294A72" w:rsidRDefault="00466334">
      <w:pPr>
        <w:pStyle w:val="20"/>
        <w:numPr>
          <w:ilvl w:val="0"/>
          <w:numId w:val="4"/>
        </w:numPr>
        <w:shd w:val="clear" w:color="auto" w:fill="auto"/>
        <w:tabs>
          <w:tab w:val="left" w:pos="637"/>
        </w:tabs>
        <w:spacing w:line="317" w:lineRule="exact"/>
        <w:ind w:firstLine="340"/>
        <w:jc w:val="both"/>
      </w:pPr>
      <w:r>
        <w:t>разработку и внедрение в практику стандартов и процедур, направленных на обеспечение добросовестной работы организации;</w:t>
      </w:r>
    </w:p>
    <w:p w:rsidR="00294A72" w:rsidRDefault="00466334">
      <w:pPr>
        <w:pStyle w:val="20"/>
        <w:numPr>
          <w:ilvl w:val="0"/>
          <w:numId w:val="4"/>
        </w:numPr>
        <w:shd w:val="clear" w:color="auto" w:fill="auto"/>
        <w:tabs>
          <w:tab w:val="left" w:pos="703"/>
        </w:tabs>
        <w:spacing w:line="317" w:lineRule="exact"/>
        <w:ind w:firstLine="340"/>
        <w:jc w:val="both"/>
      </w:pPr>
      <w:r>
        <w:lastRenderedPageBreak/>
        <w:t>принятие кодекса этики и служебного поведения работников организации;</w:t>
      </w:r>
    </w:p>
    <w:p w:rsidR="00294A72" w:rsidRDefault="00466334">
      <w:pPr>
        <w:pStyle w:val="20"/>
        <w:numPr>
          <w:ilvl w:val="0"/>
          <w:numId w:val="4"/>
        </w:numPr>
        <w:shd w:val="clear" w:color="auto" w:fill="auto"/>
        <w:tabs>
          <w:tab w:val="left" w:pos="703"/>
        </w:tabs>
        <w:spacing w:line="317" w:lineRule="exact"/>
        <w:ind w:firstLine="340"/>
        <w:jc w:val="both"/>
      </w:pPr>
      <w:r>
        <w:t>предотвращение и урегулирование конфликта интересов;</w:t>
      </w:r>
    </w:p>
    <w:p w:rsidR="00294A72" w:rsidRDefault="00466334">
      <w:pPr>
        <w:pStyle w:val="20"/>
        <w:numPr>
          <w:ilvl w:val="0"/>
          <w:numId w:val="4"/>
        </w:numPr>
        <w:shd w:val="clear" w:color="auto" w:fill="auto"/>
        <w:tabs>
          <w:tab w:val="left" w:pos="634"/>
        </w:tabs>
        <w:spacing w:line="322" w:lineRule="exact"/>
        <w:ind w:firstLine="320"/>
        <w:jc w:val="both"/>
      </w:pPr>
      <w:r>
        <w:t>недопущение составления неофициальной отчетности и использования поддельных документов.</w:t>
      </w:r>
    </w:p>
    <w:p w:rsidR="00294A72" w:rsidRDefault="00466334">
      <w:pPr>
        <w:pStyle w:val="20"/>
        <w:numPr>
          <w:ilvl w:val="1"/>
          <w:numId w:val="2"/>
        </w:numPr>
        <w:shd w:val="clear" w:color="auto" w:fill="auto"/>
        <w:tabs>
          <w:tab w:val="left" w:pos="807"/>
        </w:tabs>
        <w:spacing w:after="393" w:line="322" w:lineRule="exact"/>
        <w:ind w:firstLine="320"/>
        <w:jc w:val="both"/>
      </w:pPr>
      <w:r>
        <w:t>Антикоррупционная политика Образовательной организации направлена на реализацию данных мер.</w:t>
      </w:r>
    </w:p>
    <w:p w:rsidR="00294A72" w:rsidRDefault="00466334">
      <w:pPr>
        <w:pStyle w:val="25"/>
        <w:keepNext/>
        <w:keepLines/>
        <w:numPr>
          <w:ilvl w:val="0"/>
          <w:numId w:val="2"/>
        </w:numPr>
        <w:shd w:val="clear" w:color="auto" w:fill="auto"/>
        <w:tabs>
          <w:tab w:val="left" w:pos="2065"/>
        </w:tabs>
        <w:spacing w:after="239" w:line="280" w:lineRule="exact"/>
        <w:ind w:left="1700" w:firstLine="0"/>
      </w:pPr>
      <w:bookmarkStart w:id="3" w:name="bookmark2"/>
      <w:r>
        <w:t>Используемые в политике понятия и определения</w:t>
      </w:r>
      <w:bookmarkEnd w:id="3"/>
    </w:p>
    <w:p w:rsidR="00294A72" w:rsidRDefault="00466334">
      <w:pPr>
        <w:pStyle w:val="20"/>
        <w:shd w:val="clear" w:color="auto" w:fill="auto"/>
        <w:spacing w:line="322" w:lineRule="exact"/>
        <w:ind w:firstLine="320"/>
        <w:jc w:val="both"/>
      </w:pPr>
      <w:r>
        <w:t>В целях настоящей Антикоррупционной политики применяются следующие термины и определения:</w:t>
      </w:r>
    </w:p>
    <w:p w:rsidR="00294A72" w:rsidRDefault="00466334">
      <w:pPr>
        <w:pStyle w:val="20"/>
        <w:shd w:val="clear" w:color="auto" w:fill="auto"/>
        <w:spacing w:line="322" w:lineRule="exact"/>
        <w:ind w:firstLine="320"/>
        <w:jc w:val="both"/>
      </w:pPr>
      <w:r>
        <w:rPr>
          <w:rStyle w:val="26"/>
        </w:rPr>
        <w:t xml:space="preserve">Антикоррупционная политика </w:t>
      </w:r>
      <w:r>
        <w:t>- утвержденный в установленном порядке документ, определяющий комплекс взаимосвязанных принципов, процедур и конкретных мероприятий, направленных на предупреждение коррупции в деятельности организации;</w:t>
      </w:r>
    </w:p>
    <w:p w:rsidR="00294A72" w:rsidRDefault="00466334">
      <w:pPr>
        <w:pStyle w:val="20"/>
        <w:shd w:val="clear" w:color="auto" w:fill="auto"/>
        <w:spacing w:line="322" w:lineRule="exact"/>
        <w:ind w:firstLine="320"/>
        <w:jc w:val="both"/>
      </w:pPr>
      <w:r>
        <w:rPr>
          <w:rStyle w:val="26"/>
        </w:rPr>
        <w:t xml:space="preserve">аффилированные лица </w:t>
      </w:r>
      <w:r>
        <w:t>- физические и юридические лица, способные оказывать влияние на деятельность организации;</w:t>
      </w:r>
    </w:p>
    <w:p w:rsidR="00294A72" w:rsidRDefault="00466334">
      <w:pPr>
        <w:pStyle w:val="20"/>
        <w:shd w:val="clear" w:color="auto" w:fill="auto"/>
        <w:spacing w:line="322" w:lineRule="exact"/>
        <w:ind w:firstLine="320"/>
        <w:jc w:val="both"/>
      </w:pPr>
      <w:r>
        <w:rPr>
          <w:rStyle w:val="26"/>
        </w:rPr>
        <w:t xml:space="preserve">коррупция </w:t>
      </w:r>
      <w:r>
        <w:t xml:space="preserve">-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w:t>
      </w:r>
      <w:r>
        <w:rPr>
          <w:rStyle w:val="27"/>
        </w:rPr>
        <w:t xml:space="preserve">(пункт 1 статьи 1 </w:t>
      </w:r>
      <w:r>
        <w:t>Федерального закона № 273-ФЗ);</w:t>
      </w:r>
    </w:p>
    <w:p w:rsidR="00294A72" w:rsidRDefault="00466334">
      <w:pPr>
        <w:pStyle w:val="20"/>
        <w:shd w:val="clear" w:color="auto" w:fill="auto"/>
        <w:spacing w:line="322" w:lineRule="exact"/>
        <w:ind w:firstLine="320"/>
        <w:jc w:val="both"/>
      </w:pPr>
      <w:r>
        <w:rPr>
          <w:rStyle w:val="26"/>
        </w:rPr>
        <w:t xml:space="preserve">противодействие коррупции </w:t>
      </w:r>
      <w:r>
        <w:t>-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w:t>
      </w:r>
      <w:r>
        <w:rPr>
          <w:rStyle w:val="27"/>
        </w:rPr>
        <w:t>пункт 2 статьи 1</w:t>
      </w:r>
      <w:r>
        <w:t xml:space="preserve"> Федерального закона № 273-ФЗ):</w:t>
      </w:r>
    </w:p>
    <w:p w:rsidR="00294A72" w:rsidRDefault="00466334">
      <w:pPr>
        <w:pStyle w:val="20"/>
        <w:shd w:val="clear" w:color="auto" w:fill="auto"/>
        <w:tabs>
          <w:tab w:val="left" w:pos="610"/>
        </w:tabs>
        <w:spacing w:line="322" w:lineRule="exact"/>
        <w:ind w:firstLine="320"/>
        <w:jc w:val="both"/>
      </w:pPr>
      <w:r>
        <w:t>а)</w:t>
      </w:r>
      <w:r>
        <w:tab/>
        <w:t>по предупреждению коррупции, в том числе по выявлению и последующему устранению причин коррупции (профилактика коррупции);</w:t>
      </w:r>
    </w:p>
    <w:p w:rsidR="00294A72" w:rsidRDefault="00466334">
      <w:pPr>
        <w:pStyle w:val="20"/>
        <w:shd w:val="clear" w:color="auto" w:fill="auto"/>
        <w:tabs>
          <w:tab w:val="left" w:pos="634"/>
        </w:tabs>
        <w:spacing w:line="322" w:lineRule="exact"/>
        <w:ind w:firstLine="320"/>
        <w:jc w:val="both"/>
      </w:pPr>
      <w:r>
        <w:t>б)</w:t>
      </w:r>
      <w:r>
        <w:tab/>
        <w:t>по выявлению, предупреждению, пресечению, раскрытию и расследованию коррупционных правонарушений (борьба с коррупцией);</w:t>
      </w:r>
    </w:p>
    <w:p w:rsidR="00294A72" w:rsidRDefault="00466334">
      <w:pPr>
        <w:pStyle w:val="20"/>
        <w:shd w:val="clear" w:color="auto" w:fill="auto"/>
        <w:tabs>
          <w:tab w:val="left" w:pos="639"/>
        </w:tabs>
        <w:spacing w:line="322" w:lineRule="exact"/>
        <w:ind w:firstLine="320"/>
        <w:jc w:val="both"/>
      </w:pPr>
      <w:r>
        <w:t>в)</w:t>
      </w:r>
      <w:r>
        <w:tab/>
        <w:t>по минимизации и (или) ликвидации последствий коррупционных правонарушений;</w:t>
      </w:r>
    </w:p>
    <w:p w:rsidR="00294A72" w:rsidRDefault="00466334">
      <w:pPr>
        <w:pStyle w:val="20"/>
        <w:shd w:val="clear" w:color="auto" w:fill="auto"/>
        <w:spacing w:line="322" w:lineRule="exact"/>
        <w:ind w:firstLine="320"/>
        <w:jc w:val="both"/>
      </w:pPr>
      <w:r>
        <w:rPr>
          <w:rStyle w:val="26"/>
        </w:rPr>
        <w:t xml:space="preserve">Закон о противодействии коррупции </w:t>
      </w:r>
      <w:r>
        <w:t>- Федеральный закон от 25.12.2008 № 273-ФЗ «О противодействии коррупции»;</w:t>
      </w:r>
    </w:p>
    <w:p w:rsidR="00294A72" w:rsidRDefault="00466334">
      <w:pPr>
        <w:pStyle w:val="20"/>
        <w:shd w:val="clear" w:color="auto" w:fill="auto"/>
        <w:spacing w:line="322" w:lineRule="exact"/>
        <w:ind w:firstLine="320"/>
        <w:jc w:val="both"/>
      </w:pPr>
      <w:r>
        <w:rPr>
          <w:rStyle w:val="26"/>
        </w:rPr>
        <w:t xml:space="preserve">комиссия </w:t>
      </w:r>
      <w:r>
        <w:t>- комиссия по противодействию коррупции;</w:t>
      </w:r>
    </w:p>
    <w:p w:rsidR="00294A72" w:rsidRDefault="00466334">
      <w:pPr>
        <w:pStyle w:val="20"/>
        <w:shd w:val="clear" w:color="auto" w:fill="auto"/>
        <w:spacing w:line="312" w:lineRule="exact"/>
        <w:ind w:firstLine="320"/>
        <w:jc w:val="both"/>
      </w:pPr>
      <w:r>
        <w:rPr>
          <w:rStyle w:val="26"/>
        </w:rPr>
        <w:t xml:space="preserve">организация </w:t>
      </w:r>
      <w:r>
        <w:t>— юридическое лицо независимо от формы собственности, организационно-правовой формы и отраслевой принадлежности.</w:t>
      </w:r>
    </w:p>
    <w:p w:rsidR="00294A72" w:rsidRDefault="00466334">
      <w:pPr>
        <w:pStyle w:val="20"/>
        <w:shd w:val="clear" w:color="auto" w:fill="auto"/>
        <w:spacing w:line="312" w:lineRule="exact"/>
        <w:ind w:firstLine="320"/>
        <w:jc w:val="both"/>
      </w:pPr>
      <w:r>
        <w:rPr>
          <w:rStyle w:val="26"/>
        </w:rPr>
        <w:t xml:space="preserve">контрагент </w:t>
      </w:r>
      <w:r>
        <w:t xml:space="preserve">- любое российское или иностранное юридическое или физическое </w:t>
      </w:r>
      <w:r>
        <w:lastRenderedPageBreak/>
        <w:t>лицо, с которым организация вступает в договорные отношения, за исключением трудовых отношений.</w:t>
      </w:r>
    </w:p>
    <w:p w:rsidR="00294A72" w:rsidRDefault="00466334">
      <w:pPr>
        <w:pStyle w:val="20"/>
        <w:shd w:val="clear" w:color="auto" w:fill="auto"/>
        <w:spacing w:line="322" w:lineRule="exact"/>
        <w:ind w:firstLine="320"/>
        <w:jc w:val="both"/>
      </w:pPr>
      <w:r>
        <w:rPr>
          <w:rStyle w:val="26"/>
        </w:rPr>
        <w:t xml:space="preserve">взятка </w:t>
      </w:r>
      <w:r>
        <w:t>-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294A72" w:rsidRDefault="00466334">
      <w:pPr>
        <w:pStyle w:val="20"/>
        <w:shd w:val="clear" w:color="auto" w:fill="auto"/>
        <w:spacing w:line="322" w:lineRule="exact"/>
        <w:ind w:firstLine="320"/>
        <w:jc w:val="both"/>
      </w:pPr>
      <w:r>
        <w:rPr>
          <w:rStyle w:val="26"/>
        </w:rPr>
        <w:t xml:space="preserve">коммерческий подкуп </w:t>
      </w:r>
      <w:r>
        <w:t>-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294A72" w:rsidRDefault="00466334">
      <w:pPr>
        <w:pStyle w:val="20"/>
        <w:shd w:val="clear" w:color="auto" w:fill="auto"/>
        <w:spacing w:line="322" w:lineRule="exact"/>
        <w:ind w:firstLine="320"/>
        <w:jc w:val="both"/>
      </w:pPr>
      <w:r>
        <w:rPr>
          <w:rStyle w:val="26"/>
        </w:rPr>
        <w:t xml:space="preserve">конфликт интересов </w:t>
      </w:r>
      <w:r>
        <w:t>-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294A72" w:rsidRDefault="00466334">
      <w:pPr>
        <w:pStyle w:val="20"/>
        <w:shd w:val="clear" w:color="auto" w:fill="auto"/>
        <w:spacing w:line="322" w:lineRule="exact"/>
        <w:ind w:firstLine="320"/>
        <w:jc w:val="both"/>
      </w:pPr>
      <w:r>
        <w:rPr>
          <w:rStyle w:val="26"/>
        </w:rPr>
        <w:t xml:space="preserve">личная заинтересованность работника </w:t>
      </w:r>
      <w:r>
        <w:t>-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работником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работник и (или) лица, состоящие с ним в близком родстве или свойстве, связаны имущественными, корпоративными или иными близкими отношениями.;</w:t>
      </w:r>
    </w:p>
    <w:p w:rsidR="00294A72" w:rsidRDefault="00466334">
      <w:pPr>
        <w:pStyle w:val="20"/>
        <w:shd w:val="clear" w:color="auto" w:fill="auto"/>
        <w:spacing w:line="322" w:lineRule="exact"/>
        <w:ind w:firstLine="320"/>
        <w:jc w:val="both"/>
      </w:pPr>
      <w:r>
        <w:rPr>
          <w:rStyle w:val="26"/>
        </w:rPr>
        <w:t xml:space="preserve">официальный сайт </w:t>
      </w:r>
      <w:r>
        <w:t>- сайт организации в информационно</w:t>
      </w:r>
      <w:r>
        <w:softHyphen/>
      </w:r>
      <w:r w:rsidR="00620C5D">
        <w:t>-</w:t>
      </w:r>
      <w:r>
        <w:t>телекоммуникационной сети «Интернет», содержащий информацию о деятельности организации, электронный адрес которого включает доменное имя, права на которое принадлежат организации;</w:t>
      </w:r>
    </w:p>
    <w:p w:rsidR="00294A72" w:rsidRDefault="00466334">
      <w:pPr>
        <w:pStyle w:val="20"/>
        <w:shd w:val="clear" w:color="auto" w:fill="auto"/>
        <w:spacing w:line="322" w:lineRule="exact"/>
        <w:ind w:firstLine="320"/>
        <w:jc w:val="both"/>
      </w:pPr>
      <w:r>
        <w:rPr>
          <w:rStyle w:val="26"/>
        </w:rPr>
        <w:t xml:space="preserve">план противодействия коррупции </w:t>
      </w:r>
      <w:r>
        <w:t>- ежегодно утверждаемый руководителем организации документ, устанавливающий перечень намечаемых к выполнению 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294A72" w:rsidRDefault="00466334">
      <w:pPr>
        <w:pStyle w:val="20"/>
        <w:shd w:val="clear" w:color="auto" w:fill="auto"/>
        <w:spacing w:line="322" w:lineRule="exact"/>
        <w:ind w:firstLine="320"/>
        <w:jc w:val="both"/>
      </w:pPr>
      <w:r>
        <w:rPr>
          <w:rStyle w:val="26"/>
        </w:rPr>
        <w:t xml:space="preserve">работник </w:t>
      </w:r>
      <w:r>
        <w:t>- физическое лицо, вступившее в трудовые отношения с организацией;</w:t>
      </w:r>
    </w:p>
    <w:p w:rsidR="00294A72" w:rsidRDefault="00466334">
      <w:pPr>
        <w:pStyle w:val="20"/>
        <w:shd w:val="clear" w:color="auto" w:fill="auto"/>
        <w:spacing w:after="333" w:line="322" w:lineRule="exact"/>
        <w:ind w:firstLine="320"/>
        <w:jc w:val="both"/>
      </w:pPr>
      <w:r>
        <w:rPr>
          <w:rStyle w:val="26"/>
        </w:rPr>
        <w:lastRenderedPageBreak/>
        <w:t xml:space="preserve">руководитель организации </w:t>
      </w:r>
      <w:r>
        <w:t>- физическое лицо, которое в соответствии с Трудовым кодексом Российской Федерации, другими федеральными законами и иными нормативными правовыми актами Российской Федерации,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p>
    <w:p w:rsidR="00294A72" w:rsidRDefault="00466334">
      <w:pPr>
        <w:pStyle w:val="25"/>
        <w:keepNext/>
        <w:keepLines/>
        <w:numPr>
          <w:ilvl w:val="0"/>
          <w:numId w:val="2"/>
        </w:numPr>
        <w:shd w:val="clear" w:color="auto" w:fill="auto"/>
        <w:tabs>
          <w:tab w:val="left" w:pos="805"/>
        </w:tabs>
        <w:spacing w:after="368" w:line="280" w:lineRule="exact"/>
        <w:ind w:left="440" w:firstLine="0"/>
      </w:pPr>
      <w:bookmarkStart w:id="4" w:name="bookmark3"/>
      <w:r>
        <w:t>Основные принципы Антикоррупционной деятельности организации</w:t>
      </w:r>
      <w:bookmarkEnd w:id="4"/>
    </w:p>
    <w:p w:rsidR="00294A72" w:rsidRDefault="00466334">
      <w:pPr>
        <w:pStyle w:val="20"/>
        <w:shd w:val="clear" w:color="auto" w:fill="auto"/>
        <w:spacing w:line="317" w:lineRule="exact"/>
        <w:ind w:firstLine="320"/>
        <w:jc w:val="both"/>
      </w:pPr>
      <w:r>
        <w:t>Системы мер противодействия коррупции в Образовательной организации основываться на следующих ключевых принципах:</w:t>
      </w:r>
    </w:p>
    <w:p w:rsidR="00294A72" w:rsidRPr="000A6C35" w:rsidRDefault="00466334" w:rsidP="000A6C35">
      <w:pPr>
        <w:pStyle w:val="40"/>
        <w:numPr>
          <w:ilvl w:val="1"/>
          <w:numId w:val="2"/>
        </w:numPr>
        <w:shd w:val="clear" w:color="auto" w:fill="auto"/>
        <w:tabs>
          <w:tab w:val="left" w:pos="851"/>
        </w:tabs>
      </w:pPr>
      <w:r>
        <w:rPr>
          <w:rStyle w:val="41"/>
        </w:rPr>
        <w:t xml:space="preserve"> </w:t>
      </w:r>
      <w:r w:rsidRPr="000A6C35">
        <w:t>Принцип соответствия политики</w:t>
      </w:r>
      <w:r w:rsidR="000A6C35">
        <w:t xml:space="preserve"> </w:t>
      </w:r>
      <w:r w:rsidRPr="000A6C35">
        <w:t>организации</w:t>
      </w:r>
      <w:r w:rsidR="000A6C35">
        <w:t xml:space="preserve"> </w:t>
      </w:r>
      <w:r w:rsidRPr="000A6C35">
        <w:t>действующему законодательству и общепринятым нормам.</w:t>
      </w:r>
    </w:p>
    <w:p w:rsidR="00294A72" w:rsidRDefault="00466334">
      <w:pPr>
        <w:pStyle w:val="20"/>
        <w:shd w:val="clear" w:color="auto" w:fill="auto"/>
        <w:spacing w:line="317" w:lineRule="exact"/>
        <w:ind w:firstLine="320"/>
        <w:jc w:val="both"/>
      </w:pPr>
      <w: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организации.</w:t>
      </w:r>
    </w:p>
    <w:p w:rsidR="00294A72" w:rsidRDefault="00466334">
      <w:pPr>
        <w:pStyle w:val="40"/>
        <w:numPr>
          <w:ilvl w:val="1"/>
          <w:numId w:val="2"/>
        </w:numPr>
        <w:shd w:val="clear" w:color="auto" w:fill="auto"/>
        <w:tabs>
          <w:tab w:val="left" w:pos="886"/>
        </w:tabs>
      </w:pPr>
      <w:r>
        <w:t>Принцип личного примера руководства.</w:t>
      </w:r>
    </w:p>
    <w:p w:rsidR="00294A72" w:rsidRDefault="00466334">
      <w:pPr>
        <w:pStyle w:val="20"/>
        <w:shd w:val="clear" w:color="auto" w:fill="auto"/>
        <w:spacing w:line="317" w:lineRule="exact"/>
        <w:ind w:firstLine="320"/>
        <w:jc w:val="both"/>
      </w:pPr>
      <w:r>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294A72" w:rsidRDefault="00466334">
      <w:pPr>
        <w:pStyle w:val="40"/>
        <w:numPr>
          <w:ilvl w:val="1"/>
          <w:numId w:val="2"/>
        </w:numPr>
        <w:shd w:val="clear" w:color="auto" w:fill="auto"/>
        <w:tabs>
          <w:tab w:val="left" w:pos="886"/>
        </w:tabs>
      </w:pPr>
      <w:r>
        <w:t>Принцип вовлеченности работников.</w:t>
      </w:r>
    </w:p>
    <w:p w:rsidR="00294A72" w:rsidRDefault="00466334">
      <w:pPr>
        <w:pStyle w:val="20"/>
        <w:shd w:val="clear" w:color="auto" w:fill="auto"/>
        <w:spacing w:line="317" w:lineRule="exact"/>
        <w:ind w:firstLine="320"/>
        <w:jc w:val="both"/>
      </w:pPr>
      <w:r>
        <w:t>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294A72" w:rsidRDefault="00466334" w:rsidP="000A6C35">
      <w:pPr>
        <w:pStyle w:val="40"/>
        <w:numPr>
          <w:ilvl w:val="1"/>
          <w:numId w:val="2"/>
        </w:numPr>
        <w:shd w:val="clear" w:color="auto" w:fill="auto"/>
        <w:tabs>
          <w:tab w:val="left" w:pos="886"/>
        </w:tabs>
      </w:pPr>
      <w:r>
        <w:t>Принцип соразмерности антикоррупционных процедур риску коррупции.</w:t>
      </w:r>
    </w:p>
    <w:p w:rsidR="00294A72" w:rsidRDefault="00466334" w:rsidP="000A6C35">
      <w:pPr>
        <w:pStyle w:val="20"/>
        <w:shd w:val="clear" w:color="auto" w:fill="auto"/>
        <w:spacing w:line="317" w:lineRule="exact"/>
        <w:ind w:firstLine="320"/>
        <w:jc w:val="both"/>
      </w:pPr>
      <w:r>
        <w:t>Разработка и выполнение комплекса мероприятий, позволяющих снизить</w:t>
      </w:r>
      <w:r w:rsidR="000A6C35">
        <w:t xml:space="preserve"> </w:t>
      </w:r>
      <w:r>
        <w:t>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w:t>
      </w:r>
    </w:p>
    <w:p w:rsidR="00294A72" w:rsidRDefault="00466334" w:rsidP="000A6C35">
      <w:pPr>
        <w:pStyle w:val="40"/>
        <w:numPr>
          <w:ilvl w:val="1"/>
          <w:numId w:val="2"/>
        </w:numPr>
        <w:shd w:val="clear" w:color="auto" w:fill="auto"/>
        <w:tabs>
          <w:tab w:val="left" w:pos="886"/>
        </w:tabs>
      </w:pPr>
      <w:r>
        <w:t>Принцип эффективности антикоррупционных процедур.</w:t>
      </w:r>
    </w:p>
    <w:p w:rsidR="00294A72" w:rsidRDefault="00466334">
      <w:pPr>
        <w:pStyle w:val="20"/>
        <w:shd w:val="clear" w:color="auto" w:fill="auto"/>
        <w:tabs>
          <w:tab w:val="left" w:pos="2611"/>
        </w:tabs>
        <w:spacing w:line="317" w:lineRule="exact"/>
        <w:ind w:firstLine="320"/>
        <w:jc w:val="both"/>
      </w:pPr>
      <w:r>
        <w:t>Применение в организации таких антикоррупционных мероприятий, которые имеют низкую</w:t>
      </w:r>
      <w:r w:rsidR="000A6C35">
        <w:t xml:space="preserve"> </w:t>
      </w:r>
      <w:r>
        <w:t>стоимость, обеспечивают простоту реализации</w:t>
      </w:r>
    </w:p>
    <w:p w:rsidR="00294A72" w:rsidRDefault="00466334">
      <w:pPr>
        <w:pStyle w:val="20"/>
        <w:shd w:val="clear" w:color="auto" w:fill="auto"/>
        <w:spacing w:line="317" w:lineRule="exact"/>
        <w:jc w:val="both"/>
      </w:pPr>
      <w:r>
        <w:t>и приносят значимый результат.</w:t>
      </w:r>
    </w:p>
    <w:p w:rsidR="00294A72" w:rsidRDefault="00466334">
      <w:pPr>
        <w:pStyle w:val="40"/>
        <w:numPr>
          <w:ilvl w:val="1"/>
          <w:numId w:val="2"/>
        </w:numPr>
        <w:shd w:val="clear" w:color="auto" w:fill="auto"/>
        <w:tabs>
          <w:tab w:val="left" w:pos="886"/>
        </w:tabs>
      </w:pPr>
      <w:r>
        <w:t>Принцип ответственности и неотвратимости наказания.</w:t>
      </w:r>
    </w:p>
    <w:p w:rsidR="00294A72" w:rsidRDefault="00466334" w:rsidP="000A6C35">
      <w:pPr>
        <w:pStyle w:val="20"/>
        <w:shd w:val="clear" w:color="auto" w:fill="auto"/>
        <w:spacing w:line="317" w:lineRule="exact"/>
        <w:ind w:firstLine="320"/>
        <w:jc w:val="both"/>
      </w:pPr>
      <w:r>
        <w:t>Неотвратимость наказания для работников организации вне зависимости от</w:t>
      </w:r>
      <w:r w:rsidR="000A6C35">
        <w:t xml:space="preserve"> </w:t>
      </w:r>
      <w:r>
        <w:t>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организации за реализацию внутриорганизационной антикоррупционной политики.</w:t>
      </w:r>
    </w:p>
    <w:p w:rsidR="00294A72" w:rsidRDefault="00466334">
      <w:pPr>
        <w:pStyle w:val="40"/>
        <w:numPr>
          <w:ilvl w:val="1"/>
          <w:numId w:val="2"/>
        </w:numPr>
        <w:shd w:val="clear" w:color="auto" w:fill="auto"/>
        <w:tabs>
          <w:tab w:val="left" w:pos="886"/>
        </w:tabs>
      </w:pPr>
      <w:r>
        <w:t>Принцип открытости.</w:t>
      </w:r>
    </w:p>
    <w:p w:rsidR="00294A72" w:rsidRDefault="00466334">
      <w:pPr>
        <w:pStyle w:val="20"/>
        <w:shd w:val="clear" w:color="auto" w:fill="auto"/>
        <w:spacing w:line="322" w:lineRule="exact"/>
        <w:ind w:firstLine="320"/>
        <w:jc w:val="both"/>
      </w:pPr>
      <w:r>
        <w:t>Информирование контрагентов, партнеров и общественности о принятых в организации антикоррупционных стандартах ведения бизнеса.</w:t>
      </w:r>
    </w:p>
    <w:p w:rsidR="00294A72" w:rsidRDefault="00466334">
      <w:pPr>
        <w:pStyle w:val="40"/>
        <w:numPr>
          <w:ilvl w:val="1"/>
          <w:numId w:val="2"/>
        </w:numPr>
        <w:shd w:val="clear" w:color="auto" w:fill="auto"/>
        <w:tabs>
          <w:tab w:val="left" w:pos="854"/>
        </w:tabs>
        <w:spacing w:line="322" w:lineRule="exact"/>
      </w:pPr>
      <w:r>
        <w:lastRenderedPageBreak/>
        <w:t>Принцип постоянного контроля и регулярного мониторинга.</w:t>
      </w:r>
    </w:p>
    <w:p w:rsidR="00294A72" w:rsidRDefault="00466334">
      <w:pPr>
        <w:pStyle w:val="20"/>
        <w:shd w:val="clear" w:color="auto" w:fill="auto"/>
        <w:spacing w:after="333" w:line="322" w:lineRule="exact"/>
        <w:ind w:firstLine="320"/>
        <w:jc w:val="both"/>
      </w:pPr>
      <w: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294A72" w:rsidRDefault="00466334" w:rsidP="000A6C35">
      <w:pPr>
        <w:pStyle w:val="25"/>
        <w:keepNext/>
        <w:keepLines/>
        <w:numPr>
          <w:ilvl w:val="0"/>
          <w:numId w:val="2"/>
        </w:numPr>
        <w:shd w:val="clear" w:color="auto" w:fill="auto"/>
        <w:tabs>
          <w:tab w:val="left" w:pos="805"/>
        </w:tabs>
        <w:spacing w:after="368" w:line="280" w:lineRule="exact"/>
        <w:ind w:left="440" w:firstLine="0"/>
        <w:jc w:val="center"/>
      </w:pPr>
      <w:bookmarkStart w:id="5" w:name="bookmark4"/>
      <w:r>
        <w:t>Область применения Антикоррупционной политики и круг лиц,</w:t>
      </w:r>
      <w:bookmarkStart w:id="6" w:name="bookmark5"/>
      <w:bookmarkEnd w:id="5"/>
      <w:r w:rsidR="000A6C35">
        <w:t xml:space="preserve"> </w:t>
      </w:r>
      <w:r>
        <w:t>попадающих под её действие</w:t>
      </w:r>
      <w:bookmarkEnd w:id="6"/>
    </w:p>
    <w:p w:rsidR="00294A72" w:rsidRDefault="00466334">
      <w:pPr>
        <w:pStyle w:val="20"/>
        <w:numPr>
          <w:ilvl w:val="1"/>
          <w:numId w:val="2"/>
        </w:numPr>
        <w:shd w:val="clear" w:color="auto" w:fill="auto"/>
        <w:tabs>
          <w:tab w:val="left" w:pos="813"/>
        </w:tabs>
        <w:spacing w:line="322" w:lineRule="exact"/>
        <w:ind w:firstLine="320"/>
        <w:jc w:val="both"/>
      </w:pPr>
      <w:r>
        <w:t>Основным кругом лиц, попадающих под действие мер антикоррупционной политики, являются работники Образовательной организации, вне зависимости от занимаемой должности и выполняемых функций.</w:t>
      </w:r>
    </w:p>
    <w:p w:rsidR="00294A72" w:rsidRDefault="00466334">
      <w:pPr>
        <w:pStyle w:val="20"/>
        <w:numPr>
          <w:ilvl w:val="1"/>
          <w:numId w:val="2"/>
        </w:numPr>
        <w:shd w:val="clear" w:color="auto" w:fill="auto"/>
        <w:tabs>
          <w:tab w:val="left" w:pos="822"/>
        </w:tabs>
        <w:spacing w:after="300" w:line="322" w:lineRule="exact"/>
        <w:ind w:firstLine="320"/>
        <w:jc w:val="both"/>
      </w:pPr>
      <w:r>
        <w:t xml:space="preserve">Антикоррупционная политика распространяется также на лица, выполняющие для Образовательной организации работы или предоставляющие услуги на основе гражданско-правовых договоров. </w:t>
      </w:r>
      <w:r w:rsidRPr="000A6C35">
        <w:rPr>
          <w:rStyle w:val="26"/>
          <w:b w:val="0"/>
        </w:rPr>
        <w:t>В</w:t>
      </w:r>
      <w:r>
        <w:rPr>
          <w:rStyle w:val="26"/>
        </w:rPr>
        <w:t xml:space="preserve"> </w:t>
      </w:r>
      <w:r>
        <w:t>этом случае соответствующие положения включаются в текст договоров.</w:t>
      </w:r>
    </w:p>
    <w:p w:rsidR="00294A72" w:rsidRDefault="00466334" w:rsidP="000A6C35">
      <w:pPr>
        <w:pStyle w:val="30"/>
        <w:numPr>
          <w:ilvl w:val="0"/>
          <w:numId w:val="2"/>
        </w:numPr>
        <w:shd w:val="clear" w:color="auto" w:fill="auto"/>
        <w:tabs>
          <w:tab w:val="left" w:pos="1340"/>
        </w:tabs>
        <w:spacing w:after="304" w:line="322" w:lineRule="exact"/>
        <w:ind w:left="980" w:right="600"/>
      </w:pPr>
      <w:r>
        <w:t>Определение должностных лиц организации, ответственных за реализацию Антикоррупционной политики, и формируемые коллегиальные органы организации</w:t>
      </w:r>
    </w:p>
    <w:p w:rsidR="00294A72" w:rsidRDefault="00466334">
      <w:pPr>
        <w:pStyle w:val="20"/>
        <w:numPr>
          <w:ilvl w:val="1"/>
          <w:numId w:val="2"/>
        </w:numPr>
        <w:shd w:val="clear" w:color="auto" w:fill="auto"/>
        <w:tabs>
          <w:tab w:val="left" w:pos="818"/>
        </w:tabs>
        <w:spacing w:line="317" w:lineRule="exact"/>
        <w:ind w:firstLine="320"/>
        <w:jc w:val="both"/>
      </w:pPr>
      <w:r>
        <w:t>Руководитель организации является ответственным за организацию всех мероприятий, направленных на предупреждение коррупции в организации.</w:t>
      </w:r>
    </w:p>
    <w:p w:rsidR="00294A72" w:rsidRDefault="00466334">
      <w:pPr>
        <w:pStyle w:val="20"/>
        <w:numPr>
          <w:ilvl w:val="1"/>
          <w:numId w:val="2"/>
        </w:numPr>
        <w:shd w:val="clear" w:color="auto" w:fill="auto"/>
        <w:tabs>
          <w:tab w:val="left" w:pos="822"/>
        </w:tabs>
        <w:spacing w:line="317" w:lineRule="exact"/>
        <w:ind w:firstLine="320"/>
        <w:jc w:val="both"/>
      </w:pPr>
      <w:r>
        <w:t>Руководитель организации, исходя из установленных задач, специфики деятельности, штатной численности, организационной структуры организации назначает лицо или несколько лиц, ответственных за реализацию Антикоррупционной политики в пределах их полномочий.</w:t>
      </w:r>
    </w:p>
    <w:p w:rsidR="00294A72" w:rsidRDefault="00466334">
      <w:pPr>
        <w:pStyle w:val="20"/>
        <w:numPr>
          <w:ilvl w:val="1"/>
          <w:numId w:val="2"/>
        </w:numPr>
        <w:shd w:val="clear" w:color="auto" w:fill="auto"/>
        <w:tabs>
          <w:tab w:val="left" w:pos="946"/>
        </w:tabs>
        <w:spacing w:line="317" w:lineRule="exact"/>
        <w:ind w:firstLine="320"/>
        <w:jc w:val="both"/>
      </w:pPr>
      <w:r>
        <w:t>Основные обязанности лица (лиц), ответственных за реализацию Антикоррупционной политики:</w:t>
      </w:r>
    </w:p>
    <w:p w:rsidR="00294A72" w:rsidRDefault="00466334">
      <w:pPr>
        <w:pStyle w:val="20"/>
        <w:numPr>
          <w:ilvl w:val="0"/>
          <w:numId w:val="3"/>
        </w:numPr>
        <w:shd w:val="clear" w:color="auto" w:fill="auto"/>
        <w:spacing w:line="317" w:lineRule="exact"/>
        <w:ind w:firstLine="320"/>
        <w:jc w:val="both"/>
      </w:pPr>
      <w:r>
        <w:t xml:space="preserve"> подготовка рекомендаций для принятия решений по вопросам предупреждения коррупции в организации;</w:t>
      </w:r>
    </w:p>
    <w:p w:rsidR="00294A72" w:rsidRDefault="00466334">
      <w:pPr>
        <w:pStyle w:val="20"/>
        <w:numPr>
          <w:ilvl w:val="0"/>
          <w:numId w:val="3"/>
        </w:numPr>
        <w:shd w:val="clear" w:color="auto" w:fill="auto"/>
        <w:tabs>
          <w:tab w:val="left" w:pos="568"/>
        </w:tabs>
        <w:spacing w:line="317" w:lineRule="exact"/>
        <w:ind w:firstLine="320"/>
        <w:jc w:val="both"/>
      </w:pPr>
      <w:r>
        <w:t>подготовка предложений, направленных на устранение причин и условий, порождающих риск возникновения коррупции в организации;</w:t>
      </w:r>
    </w:p>
    <w:p w:rsidR="00294A72" w:rsidRDefault="00466334">
      <w:pPr>
        <w:pStyle w:val="20"/>
        <w:shd w:val="clear" w:color="auto" w:fill="auto"/>
        <w:spacing w:line="317" w:lineRule="exact"/>
        <w:ind w:firstLine="320"/>
        <w:jc w:val="both"/>
      </w:pPr>
      <w:r>
        <w:t>-</w:t>
      </w:r>
      <w:r w:rsidR="000A6C35">
        <w:t xml:space="preserve"> </w:t>
      </w:r>
      <w:r>
        <w:t>разработка и представление на утверждение руководителю организации проектов локальных нормативных актов, направленных на реализацию мер по предупреждению коррупции;</w:t>
      </w:r>
    </w:p>
    <w:p w:rsidR="00294A72" w:rsidRDefault="00466334">
      <w:pPr>
        <w:pStyle w:val="20"/>
        <w:numPr>
          <w:ilvl w:val="0"/>
          <w:numId w:val="3"/>
        </w:numPr>
        <w:shd w:val="clear" w:color="auto" w:fill="auto"/>
        <w:spacing w:line="317" w:lineRule="exact"/>
        <w:ind w:firstLine="320"/>
        <w:jc w:val="both"/>
      </w:pPr>
      <w:r>
        <w:t xml:space="preserve"> проведение контрольных мероприятий, направленных на выявление коррупционных правонарушений, совершенных работниками;</w:t>
      </w:r>
    </w:p>
    <w:p w:rsidR="00294A72" w:rsidRDefault="00466334">
      <w:pPr>
        <w:pStyle w:val="20"/>
        <w:numPr>
          <w:ilvl w:val="0"/>
          <w:numId w:val="3"/>
        </w:numPr>
        <w:shd w:val="clear" w:color="auto" w:fill="auto"/>
        <w:tabs>
          <w:tab w:val="left" w:pos="619"/>
        </w:tabs>
        <w:spacing w:line="317" w:lineRule="exact"/>
        <w:ind w:firstLine="320"/>
        <w:jc w:val="both"/>
      </w:pPr>
      <w:r>
        <w:t>организация проведения оценки коррупционных рисков;</w:t>
      </w:r>
    </w:p>
    <w:p w:rsidR="00294A72" w:rsidRDefault="00466334">
      <w:pPr>
        <w:pStyle w:val="20"/>
        <w:numPr>
          <w:ilvl w:val="0"/>
          <w:numId w:val="3"/>
        </w:numPr>
        <w:shd w:val="clear" w:color="auto" w:fill="auto"/>
        <w:tabs>
          <w:tab w:val="left" w:pos="563"/>
        </w:tabs>
        <w:spacing w:line="317" w:lineRule="exact"/>
        <w:ind w:firstLine="320"/>
        <w:jc w:val="both"/>
      </w:pPr>
      <w: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294A72" w:rsidRDefault="00466334">
      <w:pPr>
        <w:pStyle w:val="20"/>
        <w:numPr>
          <w:ilvl w:val="0"/>
          <w:numId w:val="3"/>
        </w:numPr>
        <w:shd w:val="clear" w:color="auto" w:fill="auto"/>
        <w:tabs>
          <w:tab w:val="left" w:pos="553"/>
        </w:tabs>
        <w:spacing w:line="322" w:lineRule="exact"/>
        <w:ind w:firstLine="300"/>
        <w:jc w:val="both"/>
      </w:pPr>
      <w:r>
        <w:t>организация работы по заполнению и рассмотрению деклараций о конфликте интересов;</w:t>
      </w:r>
    </w:p>
    <w:p w:rsidR="00294A72" w:rsidRDefault="00466334">
      <w:pPr>
        <w:pStyle w:val="20"/>
        <w:numPr>
          <w:ilvl w:val="0"/>
          <w:numId w:val="3"/>
        </w:numPr>
        <w:shd w:val="clear" w:color="auto" w:fill="auto"/>
        <w:tabs>
          <w:tab w:val="left" w:pos="553"/>
        </w:tabs>
        <w:spacing w:line="322" w:lineRule="exact"/>
        <w:ind w:firstLine="300"/>
        <w:jc w:val="both"/>
      </w:pPr>
      <w:r>
        <w:t>оказание содействия уполномоченным представителям контрольно</w:t>
      </w:r>
      <w:r w:rsidR="000A6C35">
        <w:t>-</w:t>
      </w:r>
      <w:r>
        <w:softHyphen/>
        <w:t xml:space="preserve">надзорных и </w:t>
      </w:r>
      <w:r>
        <w:lastRenderedPageBreak/>
        <w:t>правоохранительных органов при проведении ими инспекционных проверок деятельности организации по вопросам предупреждения коррупции;</w:t>
      </w:r>
    </w:p>
    <w:p w:rsidR="00294A72" w:rsidRDefault="00466334">
      <w:pPr>
        <w:pStyle w:val="20"/>
        <w:numPr>
          <w:ilvl w:val="0"/>
          <w:numId w:val="3"/>
        </w:numPr>
        <w:shd w:val="clear" w:color="auto" w:fill="auto"/>
        <w:tabs>
          <w:tab w:val="left" w:pos="558"/>
        </w:tabs>
        <w:spacing w:line="322" w:lineRule="exact"/>
        <w:ind w:firstLine="300"/>
        <w:jc w:val="both"/>
      </w:pPr>
      <w:r>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w:t>
      </w:r>
      <w:r w:rsidR="000A6C35">
        <w:t>-</w:t>
      </w:r>
      <w:r>
        <w:softHyphen/>
        <w:t>розыскные мероприятия;</w:t>
      </w:r>
    </w:p>
    <w:p w:rsidR="00294A72" w:rsidRDefault="00466334">
      <w:pPr>
        <w:pStyle w:val="20"/>
        <w:numPr>
          <w:ilvl w:val="0"/>
          <w:numId w:val="3"/>
        </w:numPr>
        <w:shd w:val="clear" w:color="auto" w:fill="auto"/>
        <w:tabs>
          <w:tab w:val="left" w:pos="548"/>
        </w:tabs>
        <w:spacing w:line="322" w:lineRule="exact"/>
        <w:ind w:firstLine="300"/>
        <w:jc w:val="both"/>
      </w:pPr>
      <w:r>
        <w:t>организация мероприятий по вопросам профилактики и противодействия коррупции;</w:t>
      </w:r>
    </w:p>
    <w:p w:rsidR="00294A72" w:rsidRDefault="00466334">
      <w:pPr>
        <w:pStyle w:val="20"/>
        <w:numPr>
          <w:ilvl w:val="0"/>
          <w:numId w:val="3"/>
        </w:numPr>
        <w:shd w:val="clear" w:color="auto" w:fill="auto"/>
        <w:tabs>
          <w:tab w:val="left" w:pos="558"/>
        </w:tabs>
        <w:spacing w:line="322" w:lineRule="exact"/>
        <w:ind w:firstLine="300"/>
        <w:jc w:val="both"/>
      </w:pPr>
      <w:r>
        <w:t>организация мероприятий по антикоррупционному просвещению работников;</w:t>
      </w:r>
    </w:p>
    <w:p w:rsidR="00294A72" w:rsidRDefault="00466334">
      <w:pPr>
        <w:pStyle w:val="20"/>
        <w:numPr>
          <w:ilvl w:val="0"/>
          <w:numId w:val="3"/>
        </w:numPr>
        <w:shd w:val="clear" w:color="auto" w:fill="auto"/>
        <w:tabs>
          <w:tab w:val="left" w:pos="589"/>
        </w:tabs>
        <w:spacing w:line="322" w:lineRule="exact"/>
        <w:ind w:firstLine="300"/>
        <w:jc w:val="both"/>
      </w:pPr>
      <w:r>
        <w:t>индивидуальное консультирование работников;</w:t>
      </w:r>
    </w:p>
    <w:p w:rsidR="00294A72" w:rsidRDefault="00466334">
      <w:pPr>
        <w:pStyle w:val="20"/>
        <w:numPr>
          <w:ilvl w:val="0"/>
          <w:numId w:val="3"/>
        </w:numPr>
        <w:shd w:val="clear" w:color="auto" w:fill="auto"/>
        <w:tabs>
          <w:tab w:val="left" w:pos="589"/>
        </w:tabs>
        <w:spacing w:line="322" w:lineRule="exact"/>
        <w:ind w:firstLine="300"/>
        <w:jc w:val="both"/>
      </w:pPr>
      <w:r>
        <w:t>участие в организации антикоррупционной пропаганды;</w:t>
      </w:r>
    </w:p>
    <w:p w:rsidR="00294A72" w:rsidRDefault="00466334">
      <w:pPr>
        <w:pStyle w:val="20"/>
        <w:numPr>
          <w:ilvl w:val="0"/>
          <w:numId w:val="3"/>
        </w:numPr>
        <w:shd w:val="clear" w:color="auto" w:fill="auto"/>
        <w:tabs>
          <w:tab w:val="left" w:pos="562"/>
        </w:tabs>
        <w:spacing w:line="322" w:lineRule="exact"/>
        <w:ind w:firstLine="300"/>
        <w:jc w:val="both"/>
      </w:pPr>
      <w:r>
        <w:t>проведение оценки результатов работы по предупреждению коррупции в организации и подготовка соответствующих отчетных материалов для руководителя организации; 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комиссия по предупреждению коррупции.</w:t>
      </w:r>
    </w:p>
    <w:p w:rsidR="00294A72" w:rsidRDefault="00466334">
      <w:pPr>
        <w:pStyle w:val="20"/>
        <w:numPr>
          <w:ilvl w:val="1"/>
          <w:numId w:val="2"/>
        </w:numPr>
        <w:shd w:val="clear" w:color="auto" w:fill="auto"/>
        <w:tabs>
          <w:tab w:val="left" w:pos="889"/>
        </w:tabs>
        <w:spacing w:after="262" w:line="322" w:lineRule="exact"/>
        <w:ind w:firstLine="300"/>
        <w:jc w:val="both"/>
      </w:pPr>
      <w:r>
        <w:t xml:space="preserve">Цели, порядок образования, работы и полномочия комиссии по противодействию коррупции определены </w:t>
      </w:r>
      <w:r>
        <w:rPr>
          <w:rStyle w:val="26"/>
        </w:rPr>
        <w:t xml:space="preserve">Положением о комиссии по предупреждению коррупции </w:t>
      </w:r>
      <w:r>
        <w:t>(Приложение 1 к Антикоррупционной политике).</w:t>
      </w:r>
    </w:p>
    <w:p w:rsidR="00294A72" w:rsidRDefault="00466334">
      <w:pPr>
        <w:pStyle w:val="25"/>
        <w:keepNext/>
        <w:keepLines/>
        <w:numPr>
          <w:ilvl w:val="0"/>
          <w:numId w:val="2"/>
        </w:numPr>
        <w:shd w:val="clear" w:color="auto" w:fill="auto"/>
        <w:tabs>
          <w:tab w:val="left" w:pos="902"/>
        </w:tabs>
        <w:spacing w:after="342" w:line="370" w:lineRule="exact"/>
        <w:ind w:left="1400" w:hanging="820"/>
        <w:jc w:val="left"/>
      </w:pPr>
      <w:bookmarkStart w:id="7" w:name="bookmark6"/>
      <w:r>
        <w:t>Определение и закрепление обязанностей работников организации, связанных с предупреждением и профилактикой коррупции</w:t>
      </w:r>
      <w:bookmarkEnd w:id="7"/>
    </w:p>
    <w:p w:rsidR="00294A72" w:rsidRDefault="00466334">
      <w:pPr>
        <w:pStyle w:val="20"/>
        <w:numPr>
          <w:ilvl w:val="1"/>
          <w:numId w:val="2"/>
        </w:numPr>
        <w:shd w:val="clear" w:color="auto" w:fill="auto"/>
        <w:tabs>
          <w:tab w:val="left" w:pos="889"/>
        </w:tabs>
        <w:spacing w:line="317" w:lineRule="exact"/>
        <w:ind w:firstLine="300"/>
        <w:jc w:val="both"/>
      </w:pPr>
      <w:r>
        <w:t>Руководитель организации и работники вне зависимости от должности и стажа работы в организации в связи с исполнением своих трудовых обязанностей, возложенных на них трудовым договором, должны:</w:t>
      </w:r>
    </w:p>
    <w:p w:rsidR="00294A72" w:rsidRDefault="00466334">
      <w:pPr>
        <w:pStyle w:val="20"/>
        <w:numPr>
          <w:ilvl w:val="0"/>
          <w:numId w:val="3"/>
        </w:numPr>
        <w:shd w:val="clear" w:color="auto" w:fill="auto"/>
        <w:tabs>
          <w:tab w:val="left" w:pos="553"/>
        </w:tabs>
        <w:spacing w:line="317" w:lineRule="exact"/>
        <w:ind w:firstLine="300"/>
        <w:jc w:val="both"/>
      </w:pPr>
      <w:r>
        <w:t>руководствоваться положениями настоящей Антикоррупционной политики и неукоснительно соблюдать ее принципы и требования;</w:t>
      </w:r>
    </w:p>
    <w:p w:rsidR="00294A72" w:rsidRDefault="00466334">
      <w:pPr>
        <w:pStyle w:val="20"/>
        <w:numPr>
          <w:ilvl w:val="0"/>
          <w:numId w:val="3"/>
        </w:numPr>
        <w:shd w:val="clear" w:color="auto" w:fill="auto"/>
        <w:tabs>
          <w:tab w:val="left" w:pos="558"/>
        </w:tabs>
        <w:spacing w:line="317" w:lineRule="exact"/>
        <w:ind w:firstLine="300"/>
        <w:jc w:val="both"/>
      </w:pPr>
      <w:r>
        <w:t>воздерживаться от совершения и (или) участия в совершении коррупционных правонарушений в интересах или от имени организации;</w:t>
      </w:r>
    </w:p>
    <w:p w:rsidR="00294A72" w:rsidRDefault="00466334">
      <w:pPr>
        <w:pStyle w:val="20"/>
        <w:numPr>
          <w:ilvl w:val="0"/>
          <w:numId w:val="3"/>
        </w:numPr>
        <w:shd w:val="clear" w:color="auto" w:fill="auto"/>
        <w:tabs>
          <w:tab w:val="left" w:pos="553"/>
        </w:tabs>
        <w:spacing w:line="317" w:lineRule="exact"/>
        <w:ind w:firstLine="300"/>
        <w:jc w:val="both"/>
      </w:pPr>
      <w:r>
        <w:t xml:space="preserve">воздерживаться от поведения, которое может быть истолковано </w:t>
      </w:r>
      <w:r>
        <w:rPr>
          <w:rStyle w:val="212pt"/>
        </w:rPr>
        <w:t xml:space="preserve">окружающими как готовность совершить или участвовать в совершении </w:t>
      </w:r>
      <w:r>
        <w:t>коррупционного правонарушения в интересах или от имени организации;</w:t>
      </w:r>
    </w:p>
    <w:p w:rsidR="00294A72" w:rsidRDefault="00466334">
      <w:pPr>
        <w:pStyle w:val="20"/>
        <w:numPr>
          <w:ilvl w:val="0"/>
          <w:numId w:val="3"/>
        </w:numPr>
        <w:shd w:val="clear" w:color="auto" w:fill="auto"/>
        <w:tabs>
          <w:tab w:val="left" w:pos="558"/>
        </w:tabs>
        <w:spacing w:line="317" w:lineRule="exact"/>
        <w:ind w:firstLine="300"/>
        <w:jc w:val="both"/>
      </w:pPr>
      <w:r>
        <w:t>незамедлительно информировать непосредственного руководителя, лицо, ответственное за реализацию Антикоррупционной политики, и (или) руководителя организации о случаях склонения работника к совершению коррупционных правонарушений;</w:t>
      </w:r>
    </w:p>
    <w:p w:rsidR="00294A72" w:rsidRDefault="00466334">
      <w:pPr>
        <w:pStyle w:val="20"/>
        <w:numPr>
          <w:ilvl w:val="0"/>
          <w:numId w:val="3"/>
        </w:numPr>
        <w:shd w:val="clear" w:color="auto" w:fill="auto"/>
        <w:tabs>
          <w:tab w:val="left" w:pos="555"/>
        </w:tabs>
        <w:spacing w:line="322" w:lineRule="exact"/>
        <w:ind w:firstLine="320"/>
        <w:jc w:val="both"/>
      </w:pPr>
      <w:r>
        <w:t xml:space="preserve">незамедлительно информировать непосредственного руководителя, лицо, ответственное за реализацию Антикоррупционной политики, и (или) руководителя </w:t>
      </w:r>
      <w:r>
        <w:lastRenderedPageBreak/>
        <w:t>организации о ставшей известной работнику информации о случаях совершения коррупционных правонарушений другими работниками;</w:t>
      </w:r>
    </w:p>
    <w:p w:rsidR="00294A72" w:rsidRDefault="00466334">
      <w:pPr>
        <w:pStyle w:val="20"/>
        <w:numPr>
          <w:ilvl w:val="0"/>
          <w:numId w:val="3"/>
        </w:numPr>
        <w:shd w:val="clear" w:color="auto" w:fill="auto"/>
        <w:tabs>
          <w:tab w:val="left" w:pos="560"/>
        </w:tabs>
        <w:spacing w:line="322" w:lineRule="exact"/>
        <w:ind w:firstLine="320"/>
        <w:jc w:val="both"/>
      </w:pPr>
      <w:r>
        <w:t>сообщить непосредственному руководителю или лицу, ответственному за реализацию Антикоррупционной политики, о возможности возникновения либо возникшем конфликте интересов, одной из сторон которого является работник;</w:t>
      </w:r>
    </w:p>
    <w:p w:rsidR="00294A72" w:rsidRDefault="00466334">
      <w:pPr>
        <w:pStyle w:val="20"/>
        <w:numPr>
          <w:ilvl w:val="1"/>
          <w:numId w:val="2"/>
        </w:numPr>
        <w:shd w:val="clear" w:color="auto" w:fill="auto"/>
        <w:tabs>
          <w:tab w:val="left" w:pos="843"/>
        </w:tabs>
        <w:spacing w:line="322" w:lineRule="exact"/>
        <w:ind w:firstLine="320"/>
        <w:jc w:val="both"/>
      </w:pPr>
      <w:r>
        <w:t>Специальные обязанности в связи с предупреждением и профилактикой коррупции могут устанавливаться для следующих категорий лиц, работающих в учреждении:</w:t>
      </w:r>
    </w:p>
    <w:p w:rsidR="00294A72" w:rsidRDefault="00466334" w:rsidP="004B1F17">
      <w:pPr>
        <w:pStyle w:val="20"/>
        <w:numPr>
          <w:ilvl w:val="0"/>
          <w:numId w:val="7"/>
        </w:numPr>
        <w:shd w:val="clear" w:color="auto" w:fill="auto"/>
        <w:spacing w:line="322" w:lineRule="exact"/>
        <w:ind w:left="0" w:firstLine="426"/>
        <w:jc w:val="both"/>
      </w:pPr>
      <w:r>
        <w:t>руководства учреждения;</w:t>
      </w:r>
    </w:p>
    <w:p w:rsidR="00294A72" w:rsidRDefault="00466334" w:rsidP="004B1F17">
      <w:pPr>
        <w:pStyle w:val="20"/>
        <w:numPr>
          <w:ilvl w:val="0"/>
          <w:numId w:val="7"/>
        </w:numPr>
        <w:shd w:val="clear" w:color="auto" w:fill="auto"/>
        <w:spacing w:line="322" w:lineRule="exact"/>
        <w:ind w:left="0" w:firstLine="426"/>
        <w:jc w:val="both"/>
      </w:pPr>
      <w:r>
        <w:t>лиц, ответственных за реализацию антикоррупционной политики;</w:t>
      </w:r>
    </w:p>
    <w:p w:rsidR="00294A72" w:rsidRDefault="00466334" w:rsidP="004B1F17">
      <w:pPr>
        <w:pStyle w:val="20"/>
        <w:numPr>
          <w:ilvl w:val="0"/>
          <w:numId w:val="7"/>
        </w:numPr>
        <w:shd w:val="clear" w:color="auto" w:fill="auto"/>
        <w:spacing w:line="322" w:lineRule="exact"/>
        <w:ind w:left="0" w:firstLine="426"/>
        <w:jc w:val="both"/>
      </w:pPr>
      <w:r>
        <w:t>работников, чья деятельность связана с коррупционными рисками;</w:t>
      </w:r>
    </w:p>
    <w:p w:rsidR="00294A72" w:rsidRDefault="00466334" w:rsidP="004B1F17">
      <w:pPr>
        <w:pStyle w:val="20"/>
        <w:numPr>
          <w:ilvl w:val="0"/>
          <w:numId w:val="7"/>
        </w:numPr>
        <w:shd w:val="clear" w:color="auto" w:fill="auto"/>
        <w:spacing w:line="322" w:lineRule="exact"/>
        <w:ind w:left="0" w:firstLine="426"/>
        <w:jc w:val="both"/>
      </w:pPr>
      <w:r>
        <w:t>лиц, осуществляющих внутренний контроль и аудит и т.д.</w:t>
      </w:r>
    </w:p>
    <w:p w:rsidR="00294A72" w:rsidRDefault="00466334" w:rsidP="004B1F17">
      <w:pPr>
        <w:pStyle w:val="20"/>
        <w:shd w:val="clear" w:color="auto" w:fill="auto"/>
        <w:spacing w:line="322" w:lineRule="exact"/>
        <w:ind w:firstLine="320"/>
        <w:jc w:val="both"/>
      </w:pPr>
      <w:r>
        <w:t>6.3.Общие и специальные обязанности включаются в должностные инструкции работников. При условии закрепления обязанностей работника в связи с предупреждением и профилактикой коррупции в должностной инструкции работодатель вправе применить к работнику меры дисциплинарного взыскания за их неисполнение.</w:t>
      </w:r>
    </w:p>
    <w:p w:rsidR="00294A72" w:rsidRDefault="00466334" w:rsidP="004B1F17">
      <w:pPr>
        <w:pStyle w:val="20"/>
        <w:numPr>
          <w:ilvl w:val="0"/>
          <w:numId w:val="5"/>
        </w:numPr>
        <w:shd w:val="clear" w:color="auto" w:fill="auto"/>
        <w:tabs>
          <w:tab w:val="left" w:pos="843"/>
        </w:tabs>
        <w:spacing w:after="273" w:line="322" w:lineRule="exact"/>
        <w:ind w:firstLine="320"/>
        <w:jc w:val="both"/>
      </w:pPr>
      <w:r>
        <w:t>В целях обеспечения эффективного исполнения возложенных на работников обязанностей регламентируются процедуры их соблюдения. Порядок</w:t>
      </w:r>
      <w:r w:rsidR="004B1F17">
        <w:t xml:space="preserve"> </w:t>
      </w:r>
      <w:r>
        <w:t xml:space="preserve">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 закрепляется в </w:t>
      </w:r>
      <w:r>
        <w:rPr>
          <w:rStyle w:val="26"/>
        </w:rPr>
        <w:t xml:space="preserve">Положении о порядке 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 </w:t>
      </w:r>
      <w:r>
        <w:t>(Приложение 2 к Антикоррупционной политике).</w:t>
      </w:r>
    </w:p>
    <w:p w:rsidR="00294A72" w:rsidRDefault="00466334">
      <w:pPr>
        <w:pStyle w:val="25"/>
        <w:keepNext/>
        <w:keepLines/>
        <w:numPr>
          <w:ilvl w:val="0"/>
          <w:numId w:val="2"/>
        </w:numPr>
        <w:shd w:val="clear" w:color="auto" w:fill="auto"/>
        <w:tabs>
          <w:tab w:val="left" w:pos="2340"/>
        </w:tabs>
        <w:spacing w:after="235" w:line="280" w:lineRule="exact"/>
        <w:ind w:left="1980" w:firstLine="0"/>
      </w:pPr>
      <w:bookmarkStart w:id="8" w:name="bookmark7"/>
      <w:r>
        <w:t>Мероприятия по предупреждению коррупции</w:t>
      </w:r>
      <w:bookmarkEnd w:id="8"/>
    </w:p>
    <w:p w:rsidR="00294A72" w:rsidRDefault="00466334">
      <w:pPr>
        <w:pStyle w:val="20"/>
        <w:shd w:val="clear" w:color="auto" w:fill="auto"/>
        <w:spacing w:after="277"/>
        <w:ind w:firstLine="320"/>
        <w:jc w:val="both"/>
      </w:pPr>
      <w:r>
        <w:t>Работа по предупреждению коррупции в Образовательной организации ведется в соответствии с ежегодно утверждаемым в установленном порядке Планом мероприятий по предупреждению коррупции.</w:t>
      </w:r>
    </w:p>
    <w:p w:rsidR="00294A72" w:rsidRDefault="00466334">
      <w:pPr>
        <w:pStyle w:val="25"/>
        <w:keepNext/>
        <w:keepLines/>
        <w:numPr>
          <w:ilvl w:val="0"/>
          <w:numId w:val="2"/>
        </w:numPr>
        <w:shd w:val="clear" w:color="auto" w:fill="auto"/>
        <w:tabs>
          <w:tab w:val="left" w:pos="1525"/>
        </w:tabs>
        <w:spacing w:after="248" w:line="280" w:lineRule="exact"/>
        <w:ind w:left="1200" w:firstLine="0"/>
      </w:pPr>
      <w:bookmarkStart w:id="9" w:name="bookmark8"/>
      <w:r>
        <w:t>Внедрение стандартов поведения работников организации</w:t>
      </w:r>
      <w:bookmarkEnd w:id="9"/>
    </w:p>
    <w:p w:rsidR="00294A72" w:rsidRDefault="00466334">
      <w:pPr>
        <w:pStyle w:val="20"/>
        <w:numPr>
          <w:ilvl w:val="1"/>
          <w:numId w:val="2"/>
        </w:numPr>
        <w:shd w:val="clear" w:color="auto" w:fill="auto"/>
        <w:tabs>
          <w:tab w:val="left" w:pos="843"/>
        </w:tabs>
        <w:spacing w:line="317" w:lineRule="exact"/>
        <w:ind w:firstLine="320"/>
        <w:jc w:val="both"/>
      </w:pPr>
      <w:r>
        <w:t>В целях внедрения антикоррупционных стандартов поведения работников, в Образовательной организации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Образовательной организации в целом.</w:t>
      </w:r>
    </w:p>
    <w:p w:rsidR="00294A72" w:rsidRDefault="00466334">
      <w:pPr>
        <w:pStyle w:val="20"/>
        <w:shd w:val="clear" w:color="auto" w:fill="auto"/>
        <w:spacing w:after="333" w:line="322" w:lineRule="exact"/>
        <w:ind w:firstLine="320"/>
        <w:jc w:val="both"/>
      </w:pPr>
      <w:r>
        <w:t xml:space="preserve">8.2. Общие правила и принципы поведения </w:t>
      </w:r>
      <w:r>
        <w:rPr>
          <w:rStyle w:val="26"/>
        </w:rPr>
        <w:t xml:space="preserve">закреплены в Кодексе этики и служебного поведения работников </w:t>
      </w:r>
      <w:r>
        <w:t xml:space="preserve">(Приложение </w:t>
      </w:r>
      <w:r w:rsidR="00620C5D">
        <w:rPr>
          <w:rStyle w:val="26"/>
        </w:rPr>
        <w:t>3</w:t>
      </w:r>
      <w:r>
        <w:rPr>
          <w:rStyle w:val="26"/>
        </w:rPr>
        <w:t xml:space="preserve"> </w:t>
      </w:r>
      <w:r>
        <w:t>к Антикоррупционной политике).</w:t>
      </w:r>
    </w:p>
    <w:p w:rsidR="00294A72" w:rsidRDefault="00466334">
      <w:pPr>
        <w:pStyle w:val="25"/>
        <w:keepNext/>
        <w:keepLines/>
        <w:numPr>
          <w:ilvl w:val="0"/>
          <w:numId w:val="2"/>
        </w:numPr>
        <w:shd w:val="clear" w:color="auto" w:fill="auto"/>
        <w:tabs>
          <w:tab w:val="left" w:pos="2145"/>
        </w:tabs>
        <w:spacing w:after="309" w:line="280" w:lineRule="exact"/>
        <w:ind w:left="1780" w:firstLine="0"/>
      </w:pPr>
      <w:bookmarkStart w:id="10" w:name="bookmark9"/>
      <w:r>
        <w:lastRenderedPageBreak/>
        <w:t>Выявление и урегулирование конфликта интересов</w:t>
      </w:r>
      <w:bookmarkEnd w:id="10"/>
    </w:p>
    <w:p w:rsidR="00294A72" w:rsidRDefault="00466334">
      <w:pPr>
        <w:pStyle w:val="20"/>
        <w:numPr>
          <w:ilvl w:val="1"/>
          <w:numId w:val="2"/>
        </w:numPr>
        <w:shd w:val="clear" w:color="auto" w:fill="auto"/>
        <w:tabs>
          <w:tab w:val="left" w:pos="839"/>
        </w:tabs>
        <w:spacing w:line="322" w:lineRule="exact"/>
        <w:ind w:firstLine="320"/>
        <w:jc w:val="both"/>
      </w:pPr>
      <w:r>
        <w:t>В основу работы по урегулированию конфликта интересов в организации положены следующие принципы:</w:t>
      </w:r>
    </w:p>
    <w:p w:rsidR="00294A72" w:rsidRDefault="00466334">
      <w:pPr>
        <w:pStyle w:val="20"/>
        <w:numPr>
          <w:ilvl w:val="0"/>
          <w:numId w:val="3"/>
        </w:numPr>
        <w:shd w:val="clear" w:color="auto" w:fill="auto"/>
        <w:tabs>
          <w:tab w:val="left" w:pos="553"/>
        </w:tabs>
        <w:spacing w:line="322" w:lineRule="exact"/>
        <w:ind w:firstLine="320"/>
        <w:jc w:val="both"/>
      </w:pPr>
      <w:r>
        <w:t>обязательность раскрытия сведений о возможном или возникшем конфликте интересов;</w:t>
      </w:r>
    </w:p>
    <w:p w:rsidR="00294A72" w:rsidRDefault="00466334">
      <w:pPr>
        <w:pStyle w:val="20"/>
        <w:numPr>
          <w:ilvl w:val="0"/>
          <w:numId w:val="3"/>
        </w:numPr>
        <w:shd w:val="clear" w:color="auto" w:fill="auto"/>
        <w:tabs>
          <w:tab w:val="left" w:pos="548"/>
        </w:tabs>
        <w:spacing w:line="322" w:lineRule="exact"/>
        <w:ind w:firstLine="320"/>
        <w:jc w:val="both"/>
      </w:pPr>
      <w:r>
        <w:t>индивидуальное рассмотрение и оценка репутационных рисков для организации при выявлении каждого конфликта интересов и его урегулирование;</w:t>
      </w:r>
    </w:p>
    <w:p w:rsidR="00294A72" w:rsidRDefault="00466334">
      <w:pPr>
        <w:pStyle w:val="20"/>
        <w:numPr>
          <w:ilvl w:val="0"/>
          <w:numId w:val="3"/>
        </w:numPr>
        <w:shd w:val="clear" w:color="auto" w:fill="auto"/>
        <w:tabs>
          <w:tab w:val="left" w:pos="543"/>
        </w:tabs>
        <w:spacing w:line="322" w:lineRule="exact"/>
        <w:ind w:firstLine="320"/>
        <w:jc w:val="both"/>
      </w:pPr>
      <w:r>
        <w:t>конфиденциальность процесса раскрытия сведений о конфликте интересов и процесса его урегулирования;</w:t>
      </w:r>
    </w:p>
    <w:p w:rsidR="00294A72" w:rsidRDefault="00466334">
      <w:pPr>
        <w:pStyle w:val="20"/>
        <w:numPr>
          <w:ilvl w:val="0"/>
          <w:numId w:val="3"/>
        </w:numPr>
        <w:shd w:val="clear" w:color="auto" w:fill="auto"/>
        <w:tabs>
          <w:tab w:val="left" w:pos="558"/>
        </w:tabs>
        <w:spacing w:line="322" w:lineRule="exact"/>
        <w:ind w:firstLine="320"/>
        <w:jc w:val="both"/>
      </w:pPr>
      <w:r>
        <w:t>соблюдение баланса интересов организации и работника при урегулировании конфликта интересов;</w:t>
      </w:r>
    </w:p>
    <w:p w:rsidR="00294A72" w:rsidRDefault="00466334">
      <w:pPr>
        <w:pStyle w:val="20"/>
        <w:shd w:val="clear" w:color="auto" w:fill="auto"/>
        <w:spacing w:line="322" w:lineRule="exact"/>
        <w:ind w:firstLine="320"/>
        <w:jc w:val="both"/>
      </w:pPr>
      <w:r>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294A72" w:rsidRDefault="00466334">
      <w:pPr>
        <w:pStyle w:val="20"/>
        <w:numPr>
          <w:ilvl w:val="1"/>
          <w:numId w:val="2"/>
        </w:numPr>
        <w:shd w:val="clear" w:color="auto" w:fill="auto"/>
        <w:tabs>
          <w:tab w:val="left" w:pos="839"/>
        </w:tabs>
        <w:spacing w:line="322" w:lineRule="exact"/>
        <w:ind w:firstLine="320"/>
        <w:jc w:val="both"/>
      </w:pPr>
      <w:r>
        <w:t>Работник обязан принимать меры по недопущению любой возможности возникновения конфликта интересов.</w:t>
      </w:r>
    </w:p>
    <w:p w:rsidR="00294A72" w:rsidRDefault="00466334">
      <w:pPr>
        <w:pStyle w:val="20"/>
        <w:numPr>
          <w:ilvl w:val="1"/>
          <w:numId w:val="2"/>
        </w:numPr>
        <w:shd w:val="clear" w:color="auto" w:fill="auto"/>
        <w:tabs>
          <w:tab w:val="left" w:pos="839"/>
        </w:tabs>
        <w:spacing w:line="322" w:lineRule="exact"/>
        <w:ind w:firstLine="320"/>
        <w:jc w:val="both"/>
      </w:pPr>
      <w:r>
        <w:t>Поступившая в рамках уведомления о возникшем конфликте интересов или о возможности его возникновения информация проверяется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p>
    <w:p w:rsidR="00294A72" w:rsidRDefault="00466334">
      <w:pPr>
        <w:pStyle w:val="20"/>
        <w:numPr>
          <w:ilvl w:val="1"/>
          <w:numId w:val="2"/>
        </w:numPr>
        <w:shd w:val="clear" w:color="auto" w:fill="auto"/>
        <w:tabs>
          <w:tab w:val="left" w:pos="839"/>
        </w:tabs>
        <w:spacing w:line="322" w:lineRule="exact"/>
        <w:ind w:firstLine="320"/>
        <w:jc w:val="both"/>
      </w:pPr>
      <w:r>
        <w:t xml:space="preserve">Обязанности работников по недопущению возможности возникновения конфликта интересов, порядок предотвращения и (или) урегулирования конфликта интересов в организации установлены </w:t>
      </w:r>
      <w:r>
        <w:rPr>
          <w:rStyle w:val="26"/>
        </w:rPr>
        <w:t xml:space="preserve">Положением о конфликте интересов </w:t>
      </w:r>
      <w:r>
        <w:t xml:space="preserve">(Приложение 4 к Антикоррупционной политике) и </w:t>
      </w:r>
      <w:r>
        <w:rPr>
          <w:rStyle w:val="26"/>
        </w:rPr>
        <w:t xml:space="preserve">Положением о комиссии по урегулированию конфликта интересов» </w:t>
      </w:r>
      <w:r>
        <w:t>(Приложение 5 к Антикоррупционной политике).</w:t>
      </w:r>
    </w:p>
    <w:p w:rsidR="00294A72" w:rsidRDefault="00466334">
      <w:pPr>
        <w:pStyle w:val="20"/>
        <w:numPr>
          <w:ilvl w:val="1"/>
          <w:numId w:val="2"/>
        </w:numPr>
        <w:shd w:val="clear" w:color="auto" w:fill="auto"/>
        <w:tabs>
          <w:tab w:val="left" w:pos="1032"/>
        </w:tabs>
        <w:spacing w:line="322" w:lineRule="exact"/>
        <w:ind w:firstLine="320"/>
        <w:jc w:val="both"/>
      </w:pPr>
      <w:r>
        <w:t>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о конфликте интересов, и периодичность заполнения декларации о конфликте интересов определяется руководителем организации с учетом мнения комиссии по предупреждению и профилактике коррупции.</w:t>
      </w:r>
    </w:p>
    <w:p w:rsidR="00294A72" w:rsidRDefault="00466334">
      <w:pPr>
        <w:pStyle w:val="20"/>
        <w:numPr>
          <w:ilvl w:val="1"/>
          <w:numId w:val="2"/>
        </w:numPr>
        <w:shd w:val="clear" w:color="auto" w:fill="auto"/>
        <w:tabs>
          <w:tab w:val="left" w:pos="1032"/>
        </w:tabs>
        <w:spacing w:line="317" w:lineRule="exact"/>
        <w:ind w:firstLine="320"/>
        <w:jc w:val="both"/>
      </w:pPr>
      <w:r>
        <w:t>Организация берет на себя обязательство конфиденциального рассмотрения информации, поступившей в рамках уведомления о возникшем конфликте интересов или о возможности его возникновения.</w:t>
      </w:r>
    </w:p>
    <w:p w:rsidR="004B1F17" w:rsidRDefault="004B1F17" w:rsidP="004B1F17">
      <w:pPr>
        <w:pStyle w:val="20"/>
        <w:shd w:val="clear" w:color="auto" w:fill="auto"/>
        <w:tabs>
          <w:tab w:val="left" w:pos="1032"/>
        </w:tabs>
        <w:spacing w:line="317" w:lineRule="exact"/>
        <w:jc w:val="both"/>
      </w:pPr>
    </w:p>
    <w:p w:rsidR="00294A72" w:rsidRDefault="00466334" w:rsidP="004B1F17">
      <w:pPr>
        <w:pStyle w:val="25"/>
        <w:keepNext/>
        <w:keepLines/>
        <w:numPr>
          <w:ilvl w:val="0"/>
          <w:numId w:val="2"/>
        </w:numPr>
        <w:shd w:val="clear" w:color="auto" w:fill="auto"/>
        <w:tabs>
          <w:tab w:val="left" w:pos="3088"/>
        </w:tabs>
        <w:spacing w:after="304" w:line="322" w:lineRule="exact"/>
        <w:ind w:left="2740" w:right="1900" w:hanging="140"/>
        <w:jc w:val="center"/>
      </w:pPr>
      <w:bookmarkStart w:id="11" w:name="bookmark10"/>
      <w:r>
        <w:t>Правила обмена деловыми подарками и знаками делового гостеприимства</w:t>
      </w:r>
      <w:bookmarkEnd w:id="11"/>
    </w:p>
    <w:p w:rsidR="00294A72" w:rsidRDefault="00466334">
      <w:pPr>
        <w:pStyle w:val="20"/>
        <w:numPr>
          <w:ilvl w:val="1"/>
          <w:numId w:val="2"/>
        </w:numPr>
        <w:shd w:val="clear" w:color="auto" w:fill="auto"/>
        <w:tabs>
          <w:tab w:val="left" w:pos="1138"/>
        </w:tabs>
        <w:spacing w:line="317" w:lineRule="exact"/>
        <w:ind w:firstLine="340"/>
        <w:jc w:val="both"/>
      </w:pPr>
      <w:r>
        <w:t xml:space="preserve">Организация намерена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w:t>
      </w:r>
      <w:r>
        <w:lastRenderedPageBreak/>
        <w:t>отношений и как проявление общепринятой вежливости в ходе хозяйственной и иной деятельности организации.</w:t>
      </w:r>
    </w:p>
    <w:p w:rsidR="00294A72" w:rsidRDefault="00466334">
      <w:pPr>
        <w:pStyle w:val="20"/>
        <w:numPr>
          <w:ilvl w:val="1"/>
          <w:numId w:val="2"/>
        </w:numPr>
        <w:shd w:val="clear" w:color="auto" w:fill="auto"/>
        <w:tabs>
          <w:tab w:val="left" w:pos="1138"/>
        </w:tabs>
        <w:spacing w:after="333" w:line="322" w:lineRule="exact"/>
        <w:ind w:firstLine="340"/>
        <w:jc w:val="both"/>
      </w:pPr>
      <w:r>
        <w:t xml:space="preserve">В целях исключения нарушения норм законодательства о противодействии коррупции; оказания влияния третьих лиц на деятельность руководителя организации и работников при исполнении ими трудовых обязанностей; минимизации имиджевых потерь организации; обеспечения единообразного понимания роли и места деловых подарков, корпоративного гостеприимства, представительских мероприятий в деловой практике организации; определения единых для всех работников организации требований к дарению и принятию деловых подарков, к организации и участию в представительских мероприятиях; минимизации рисков, связанных с возможным злоупотреблением в области подарков, представительских мероприятий в организации действует </w:t>
      </w:r>
      <w:r>
        <w:rPr>
          <w:rStyle w:val="26"/>
        </w:rPr>
        <w:t xml:space="preserve">Положение о порядке сообщения работниками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обязанностей, сдаче и оценке подарка, реализации (выкупе) и зачислению средств, вырученных от его реализации </w:t>
      </w:r>
      <w:r>
        <w:t>(Приложение 6 к Антикоррупционной политике).</w:t>
      </w:r>
    </w:p>
    <w:p w:rsidR="00294A72" w:rsidRDefault="00466334">
      <w:pPr>
        <w:pStyle w:val="25"/>
        <w:keepNext/>
        <w:keepLines/>
        <w:numPr>
          <w:ilvl w:val="0"/>
          <w:numId w:val="2"/>
        </w:numPr>
        <w:shd w:val="clear" w:color="auto" w:fill="auto"/>
        <w:tabs>
          <w:tab w:val="left" w:pos="3202"/>
        </w:tabs>
        <w:spacing w:after="349" w:line="280" w:lineRule="exact"/>
        <w:ind w:left="2740" w:firstLine="0"/>
      </w:pPr>
      <w:bookmarkStart w:id="12" w:name="bookmark11"/>
      <w:r>
        <w:t>Оценка коррупционных рисков</w:t>
      </w:r>
      <w:bookmarkEnd w:id="12"/>
    </w:p>
    <w:p w:rsidR="00294A72" w:rsidRDefault="00466334">
      <w:pPr>
        <w:pStyle w:val="20"/>
        <w:numPr>
          <w:ilvl w:val="1"/>
          <w:numId w:val="2"/>
        </w:numPr>
        <w:shd w:val="clear" w:color="auto" w:fill="auto"/>
        <w:tabs>
          <w:tab w:val="left" w:pos="942"/>
        </w:tabs>
        <w:spacing w:line="322" w:lineRule="exact"/>
        <w:ind w:firstLine="340"/>
        <w:jc w:val="both"/>
      </w:pPr>
      <w:r>
        <w:t>Целью оценки коррупционных рисков является определение конкретных процессов и видов деятельности Образовательной организации, при реализации которых наиболее высока вероятность совершения работниками Образовательной организации коррупционных правонарушений как в целях получения личной выгоды, так и в целях получения выгоды Образовательной организацией.</w:t>
      </w:r>
    </w:p>
    <w:p w:rsidR="00294A72" w:rsidRDefault="00466334">
      <w:pPr>
        <w:pStyle w:val="20"/>
        <w:numPr>
          <w:ilvl w:val="1"/>
          <w:numId w:val="2"/>
        </w:numPr>
        <w:shd w:val="clear" w:color="auto" w:fill="auto"/>
        <w:tabs>
          <w:tab w:val="left" w:pos="951"/>
        </w:tabs>
        <w:spacing w:line="322" w:lineRule="exact"/>
        <w:ind w:firstLine="340"/>
        <w:jc w:val="both"/>
      </w:pPr>
      <w:r>
        <w:t>Оценка коррупционных рисков является важнейшим элементом антикоррупционной политики. Она позволяет обеспечить соответствие реализуемых антикоррупционных мероприятий специфике деятельности Образовательной организации и рационально использовать ресурсы, направляемые на проведение работы по профилактике коррупции.</w:t>
      </w:r>
    </w:p>
    <w:p w:rsidR="00294A72" w:rsidRDefault="00466334">
      <w:pPr>
        <w:pStyle w:val="20"/>
        <w:numPr>
          <w:ilvl w:val="1"/>
          <w:numId w:val="2"/>
        </w:numPr>
        <w:shd w:val="clear" w:color="auto" w:fill="auto"/>
        <w:tabs>
          <w:tab w:val="left" w:pos="979"/>
        </w:tabs>
        <w:spacing w:line="322" w:lineRule="exact"/>
        <w:ind w:firstLine="340"/>
        <w:jc w:val="both"/>
      </w:pPr>
      <w:r>
        <w:t>Порядок проведения оценки коррупционных рисков:</w:t>
      </w:r>
    </w:p>
    <w:p w:rsidR="00294A72" w:rsidRDefault="00466334">
      <w:pPr>
        <w:pStyle w:val="20"/>
        <w:shd w:val="clear" w:color="auto" w:fill="auto"/>
        <w:spacing w:line="317" w:lineRule="exact"/>
        <w:ind w:firstLine="340"/>
        <w:jc w:val="both"/>
      </w:pPr>
      <w:r>
        <w:t>представить деятельность организации в виде отдельных процессов, в каждом из которых выделить составные элементы (подпроцессы);</w:t>
      </w:r>
    </w:p>
    <w:p w:rsidR="00294A72" w:rsidRDefault="00466334">
      <w:pPr>
        <w:pStyle w:val="20"/>
        <w:shd w:val="clear" w:color="auto" w:fill="auto"/>
        <w:spacing w:line="322" w:lineRule="exact"/>
        <w:ind w:firstLine="320"/>
        <w:jc w:val="both"/>
      </w:pPr>
      <w:r>
        <w:t>выделить «критические точки» - для каждого процесса и определить те элементы (подпроцессы), при реализации которых наиболее вероятно возникновение коррупционных правонарушений;</w:t>
      </w:r>
    </w:p>
    <w:p w:rsidR="00294A72" w:rsidRDefault="00466334">
      <w:pPr>
        <w:pStyle w:val="20"/>
        <w:shd w:val="clear" w:color="auto" w:fill="auto"/>
        <w:spacing w:line="322" w:lineRule="exact"/>
        <w:ind w:firstLine="320"/>
        <w:jc w:val="both"/>
      </w:pPr>
      <w:r>
        <w:t>для каждого подпроцесса, реализация которого связана с коррупционным риском, составить описание возможных коррупционных правонарушений, включающее:</w:t>
      </w:r>
    </w:p>
    <w:p w:rsidR="00294A72" w:rsidRDefault="00466334">
      <w:pPr>
        <w:pStyle w:val="20"/>
        <w:numPr>
          <w:ilvl w:val="0"/>
          <w:numId w:val="3"/>
        </w:numPr>
        <w:shd w:val="clear" w:color="auto" w:fill="auto"/>
        <w:tabs>
          <w:tab w:val="left" w:pos="486"/>
        </w:tabs>
        <w:spacing w:line="322" w:lineRule="exact"/>
        <w:ind w:firstLine="320"/>
        <w:jc w:val="both"/>
      </w:pPr>
      <w:r>
        <w:t>характеристику выгоды или преимущества, которое может быть получено организацией или ее отдельными работниками при совершении «коррупционного правонарушения»;</w:t>
      </w:r>
    </w:p>
    <w:p w:rsidR="00294A72" w:rsidRDefault="00466334">
      <w:pPr>
        <w:pStyle w:val="20"/>
        <w:numPr>
          <w:ilvl w:val="0"/>
          <w:numId w:val="3"/>
        </w:numPr>
        <w:shd w:val="clear" w:color="auto" w:fill="auto"/>
        <w:tabs>
          <w:tab w:val="left" w:pos="490"/>
        </w:tabs>
        <w:spacing w:line="322" w:lineRule="exact"/>
        <w:ind w:firstLine="320"/>
        <w:jc w:val="both"/>
      </w:pPr>
      <w:r>
        <w:t xml:space="preserve">должности в организации, которые являются «ключевыми» для совершения </w:t>
      </w:r>
      <w:r>
        <w:lastRenderedPageBreak/>
        <w:t>коррупционного правонарушения - участие каких должностных лиц организации необходимо, чтобы совершение коррупционного правонарушения стало возможным;</w:t>
      </w:r>
    </w:p>
    <w:p w:rsidR="00294A72" w:rsidRDefault="00466334" w:rsidP="004B1F17">
      <w:pPr>
        <w:pStyle w:val="20"/>
        <w:numPr>
          <w:ilvl w:val="0"/>
          <w:numId w:val="3"/>
        </w:numPr>
        <w:shd w:val="clear" w:color="auto" w:fill="auto"/>
        <w:tabs>
          <w:tab w:val="left" w:pos="490"/>
        </w:tabs>
        <w:spacing w:line="322" w:lineRule="exact"/>
        <w:ind w:firstLine="320"/>
        <w:jc w:val="both"/>
      </w:pPr>
      <w:r>
        <w:t xml:space="preserve">вероятные формы осуществления коррупционных платежей; на основании проведенного анализа подготовить </w:t>
      </w:r>
      <w:r>
        <w:rPr>
          <w:rStyle w:val="26"/>
        </w:rPr>
        <w:t xml:space="preserve">«карту коррупционных рисков организации» </w:t>
      </w:r>
      <w:r>
        <w:t>- сводное описание «критических точек» и возможных коррупционны</w:t>
      </w:r>
      <w:r w:rsidR="00620C5D">
        <w:t>х правонарушений (</w:t>
      </w:r>
      <w:r w:rsidR="00620C5D" w:rsidRPr="00620C5D">
        <w:rPr>
          <w:b/>
        </w:rPr>
        <w:t>Приложение 7</w:t>
      </w:r>
      <w:r w:rsidRPr="00620C5D">
        <w:rPr>
          <w:b/>
        </w:rPr>
        <w:t xml:space="preserve"> к Антикоррупционной</w:t>
      </w:r>
      <w:r w:rsidR="004B1F17" w:rsidRPr="00620C5D">
        <w:rPr>
          <w:b/>
        </w:rPr>
        <w:t xml:space="preserve"> </w:t>
      </w:r>
      <w:r w:rsidRPr="00620C5D">
        <w:rPr>
          <w:b/>
        </w:rPr>
        <w:t>политике</w:t>
      </w:r>
      <w:r>
        <w:t>);</w:t>
      </w:r>
      <w:r w:rsidR="008F4CED">
        <w:t xml:space="preserve">   </w:t>
      </w:r>
    </w:p>
    <w:p w:rsidR="00294A72" w:rsidRDefault="00466334" w:rsidP="001C7DE7">
      <w:pPr>
        <w:pStyle w:val="25"/>
        <w:keepNext/>
        <w:keepLines/>
        <w:numPr>
          <w:ilvl w:val="1"/>
          <w:numId w:val="2"/>
        </w:numPr>
        <w:shd w:val="clear" w:color="auto" w:fill="auto"/>
        <w:spacing w:after="0" w:line="240" w:lineRule="auto"/>
        <w:ind w:firstLine="0"/>
      </w:pPr>
      <w:r w:rsidRPr="006C45C7">
        <w:rPr>
          <w:b w:val="0"/>
        </w:rPr>
        <w:t xml:space="preserve">Порядок </w:t>
      </w:r>
      <w:r w:rsidR="006C45C7" w:rsidRPr="006C45C7">
        <w:rPr>
          <w:b w:val="0"/>
        </w:rPr>
        <w:t xml:space="preserve">взаимодействия с правоохранительными органами </w:t>
      </w:r>
      <w:r w:rsidRPr="006C45C7">
        <w:rPr>
          <w:b w:val="0"/>
        </w:rPr>
        <w:t xml:space="preserve">закреплен </w:t>
      </w:r>
      <w:r w:rsidRPr="004D433F">
        <w:rPr>
          <w:rStyle w:val="26"/>
        </w:rPr>
        <w:t>в</w:t>
      </w:r>
      <w:r w:rsidRPr="006C45C7">
        <w:rPr>
          <w:rStyle w:val="26"/>
          <w:b/>
        </w:rPr>
        <w:t xml:space="preserve"> </w:t>
      </w:r>
      <w:r w:rsidR="006C45C7" w:rsidRPr="006C45C7">
        <w:rPr>
          <w:b w:val="0"/>
        </w:rPr>
        <w:t>Положении о сотрудничестве ОБПОУ «ОМК имени Даниила Гранина»</w:t>
      </w:r>
      <w:r w:rsidR="006C45C7">
        <w:rPr>
          <w:b w:val="0"/>
        </w:rPr>
        <w:t xml:space="preserve"> </w:t>
      </w:r>
      <w:r w:rsidR="006C45C7" w:rsidRPr="006C45C7">
        <w:rPr>
          <w:b w:val="0"/>
        </w:rPr>
        <w:t>с правоохранительными органами в сфере предупреждения</w:t>
      </w:r>
      <w:r w:rsidR="006C45C7">
        <w:rPr>
          <w:b w:val="0"/>
        </w:rPr>
        <w:t xml:space="preserve"> </w:t>
      </w:r>
      <w:r w:rsidR="006C45C7" w:rsidRPr="006C45C7">
        <w:rPr>
          <w:b w:val="0"/>
        </w:rPr>
        <w:t>коррупции</w:t>
      </w:r>
      <w:r w:rsidR="002A5D62">
        <w:rPr>
          <w:b w:val="0"/>
        </w:rPr>
        <w:t xml:space="preserve"> </w:t>
      </w:r>
      <w:r w:rsidR="00620C5D">
        <w:t>(Приложение 8</w:t>
      </w:r>
      <w:r>
        <w:t xml:space="preserve"> к Антикоррупционной политике).</w:t>
      </w:r>
      <w:r w:rsidR="002A5D62">
        <w:t xml:space="preserve"> </w:t>
      </w:r>
    </w:p>
    <w:p w:rsidR="002A5D62" w:rsidRDefault="002A5D62" w:rsidP="006C45C7">
      <w:pPr>
        <w:pStyle w:val="25"/>
        <w:keepNext/>
        <w:keepLines/>
        <w:shd w:val="clear" w:color="auto" w:fill="auto"/>
        <w:spacing w:after="0" w:line="240" w:lineRule="auto"/>
        <w:ind w:firstLine="0"/>
      </w:pPr>
    </w:p>
    <w:p w:rsidR="00294A72" w:rsidRDefault="00466334" w:rsidP="004B1F17">
      <w:pPr>
        <w:pStyle w:val="25"/>
        <w:keepNext/>
        <w:keepLines/>
        <w:numPr>
          <w:ilvl w:val="0"/>
          <w:numId w:val="2"/>
        </w:numPr>
        <w:shd w:val="clear" w:color="auto" w:fill="auto"/>
        <w:tabs>
          <w:tab w:val="left" w:pos="1378"/>
        </w:tabs>
        <w:spacing w:after="0" w:line="240" w:lineRule="auto"/>
        <w:ind w:firstLine="1038"/>
        <w:jc w:val="left"/>
      </w:pPr>
      <w:bookmarkStart w:id="13" w:name="bookmark12"/>
      <w:r>
        <w:t>Минимизация коррупционных рисков либо их устранение в конкретных управленческих процессах реализации коррупционно-опасных</w:t>
      </w:r>
      <w:bookmarkEnd w:id="13"/>
    </w:p>
    <w:p w:rsidR="00294A72" w:rsidRDefault="00466334">
      <w:pPr>
        <w:pStyle w:val="25"/>
        <w:keepNext/>
        <w:keepLines/>
        <w:shd w:val="clear" w:color="auto" w:fill="auto"/>
        <w:spacing w:after="308" w:line="280" w:lineRule="exact"/>
        <w:ind w:firstLine="0"/>
        <w:jc w:val="center"/>
      </w:pPr>
      <w:bookmarkStart w:id="14" w:name="bookmark13"/>
      <w:r>
        <w:t>функций</w:t>
      </w:r>
      <w:bookmarkEnd w:id="14"/>
    </w:p>
    <w:p w:rsidR="00294A72" w:rsidRDefault="00466334">
      <w:pPr>
        <w:pStyle w:val="20"/>
        <w:numPr>
          <w:ilvl w:val="1"/>
          <w:numId w:val="2"/>
        </w:numPr>
        <w:shd w:val="clear" w:color="auto" w:fill="auto"/>
        <w:tabs>
          <w:tab w:val="left" w:pos="1019"/>
        </w:tabs>
        <w:spacing w:line="317" w:lineRule="exact"/>
        <w:ind w:firstLine="320"/>
        <w:jc w:val="both"/>
      </w:pPr>
      <w:r>
        <w:t>Минимизация коррупционных рисков либо их устранение достигается различными методами: от реинжиниринга соответствующей коррупционно</w:t>
      </w:r>
      <w:r w:rsidR="00620C5D">
        <w:t>-</w:t>
      </w:r>
      <w:r>
        <w:softHyphen/>
        <w:t>опасной функции до введения препятствий (ограничений), затрудняющих реализацию коррупционных схем. К данным мероприятиям можно отнести: перераспределение функций между структурными подразделениями внутри организации; использование информационных технологий в качестве приоритетного направления для осуществления служебной деятельности (служебная корреспонденция); совершенствование механизма отбора работников для включения в состав комиссий, рабочих групп.</w:t>
      </w:r>
    </w:p>
    <w:p w:rsidR="00294A72" w:rsidRDefault="00466334">
      <w:pPr>
        <w:pStyle w:val="20"/>
        <w:numPr>
          <w:ilvl w:val="1"/>
          <w:numId w:val="2"/>
        </w:numPr>
        <w:shd w:val="clear" w:color="auto" w:fill="auto"/>
        <w:tabs>
          <w:tab w:val="left" w:pos="1019"/>
        </w:tabs>
        <w:spacing w:line="317" w:lineRule="exact"/>
        <w:ind w:firstLine="320"/>
        <w:jc w:val="both"/>
      </w:pPr>
      <w:r>
        <w:t>В целях предотвращения совершения работниками коррупционных правонарушений или проявлений коррупционной направленности реализацию антикоррупционных мероприятий в учреждении организована деятельность по проведению внутреннего контроля за исполнением работниками своих обязанностей, основанного на механизме проверочных мероприятий. При этом проверочные мероприятия должны проводиться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в средствах массовой информации.</w:t>
      </w:r>
    </w:p>
    <w:p w:rsidR="001C7DE7" w:rsidRDefault="001C7DE7" w:rsidP="001C7DE7">
      <w:pPr>
        <w:pStyle w:val="20"/>
        <w:numPr>
          <w:ilvl w:val="1"/>
          <w:numId w:val="50"/>
        </w:numPr>
        <w:shd w:val="clear" w:color="auto" w:fill="auto"/>
        <w:tabs>
          <w:tab w:val="left" w:pos="1133"/>
        </w:tabs>
        <w:spacing w:line="240" w:lineRule="auto"/>
        <w:ind w:firstLine="340"/>
        <w:jc w:val="both"/>
      </w:pPr>
      <w:r>
        <w:t>В</w:t>
      </w:r>
      <w:r w:rsidRPr="00821A71">
        <w:t xml:space="preserve"> трудовые договоры, заключаемые с работниками </w:t>
      </w:r>
      <w:r w:rsidRPr="00F55150">
        <w:t>ОБПОУ «ОМК имени Даниила Гранина»</w:t>
      </w:r>
      <w:r w:rsidR="00E9208C">
        <w:t xml:space="preserve">, </w:t>
      </w:r>
      <w:r>
        <w:t>должна быть включена а</w:t>
      </w:r>
      <w:r w:rsidRPr="00821A71">
        <w:t>нтикоррупционная оговорка</w:t>
      </w:r>
      <w:r>
        <w:t xml:space="preserve"> (</w:t>
      </w:r>
      <w:r w:rsidRPr="00706932">
        <w:rPr>
          <w:b/>
        </w:rPr>
        <w:t>Приложение 9</w:t>
      </w:r>
      <w:r>
        <w:t xml:space="preserve"> к Антикоррупционной политике).   </w:t>
      </w:r>
    </w:p>
    <w:p w:rsidR="00294A72" w:rsidRPr="00E9208C" w:rsidRDefault="00466334" w:rsidP="001C7DE7">
      <w:pPr>
        <w:pStyle w:val="20"/>
        <w:numPr>
          <w:ilvl w:val="1"/>
          <w:numId w:val="50"/>
        </w:numPr>
        <w:shd w:val="clear" w:color="auto" w:fill="auto"/>
        <w:tabs>
          <w:tab w:val="left" w:pos="1133"/>
        </w:tabs>
        <w:spacing w:line="240" w:lineRule="auto"/>
        <w:ind w:firstLine="340"/>
        <w:jc w:val="both"/>
        <w:rPr>
          <w:rStyle w:val="26"/>
          <w:b w:val="0"/>
          <w:bCs w:val="0"/>
        </w:rPr>
      </w:pPr>
      <w:r>
        <w:t xml:space="preserve">В целях недопущения реализации в конкретных управленческих процессах коррупционно-опасных функций в Образовательной организации функционирует </w:t>
      </w:r>
      <w:r>
        <w:rPr>
          <w:rStyle w:val="26"/>
        </w:rPr>
        <w:t xml:space="preserve">План </w:t>
      </w:r>
      <w:r w:rsidR="0015242A">
        <w:rPr>
          <w:rStyle w:val="26"/>
        </w:rPr>
        <w:t>мероприятий по противодействию коррупции</w:t>
      </w:r>
      <w:r w:rsidR="00E9208C">
        <w:rPr>
          <w:rStyle w:val="26"/>
        </w:rPr>
        <w:t>.</w:t>
      </w:r>
      <w:r>
        <w:rPr>
          <w:rStyle w:val="26"/>
        </w:rPr>
        <w:t xml:space="preserve"> </w:t>
      </w:r>
      <w:r w:rsidR="0015242A">
        <w:rPr>
          <w:rStyle w:val="26"/>
        </w:rPr>
        <w:t xml:space="preserve">  </w:t>
      </w:r>
    </w:p>
    <w:p w:rsidR="00E9208C" w:rsidRDefault="00E9208C" w:rsidP="00E9208C">
      <w:pPr>
        <w:pStyle w:val="20"/>
        <w:shd w:val="clear" w:color="auto" w:fill="auto"/>
        <w:tabs>
          <w:tab w:val="left" w:pos="1133"/>
        </w:tabs>
        <w:spacing w:line="240" w:lineRule="auto"/>
        <w:ind w:left="340"/>
        <w:jc w:val="both"/>
      </w:pPr>
    </w:p>
    <w:p w:rsidR="00294A72" w:rsidRDefault="00466334" w:rsidP="001C7DE7">
      <w:pPr>
        <w:pStyle w:val="25"/>
        <w:keepNext/>
        <w:keepLines/>
        <w:numPr>
          <w:ilvl w:val="0"/>
          <w:numId w:val="50"/>
        </w:numPr>
        <w:shd w:val="clear" w:color="auto" w:fill="auto"/>
        <w:tabs>
          <w:tab w:val="left" w:pos="2576"/>
        </w:tabs>
        <w:spacing w:after="0" w:line="322" w:lineRule="exact"/>
        <w:ind w:left="1740" w:firstLine="360"/>
        <w:jc w:val="left"/>
      </w:pPr>
      <w:bookmarkStart w:id="15" w:name="bookmark14"/>
      <w:r>
        <w:lastRenderedPageBreak/>
        <w:t>Сотрудничество с контрольно - надзорными и правоохранительными органами в сфере предупреждения</w:t>
      </w:r>
      <w:bookmarkEnd w:id="15"/>
    </w:p>
    <w:p w:rsidR="00294A72" w:rsidRDefault="00466334">
      <w:pPr>
        <w:pStyle w:val="25"/>
        <w:keepNext/>
        <w:keepLines/>
        <w:shd w:val="clear" w:color="auto" w:fill="auto"/>
        <w:spacing w:after="289" w:line="280" w:lineRule="exact"/>
        <w:ind w:left="4760" w:firstLine="0"/>
        <w:jc w:val="left"/>
      </w:pPr>
      <w:bookmarkStart w:id="16" w:name="bookmark15"/>
      <w:r>
        <w:t>коррупции</w:t>
      </w:r>
      <w:bookmarkEnd w:id="16"/>
    </w:p>
    <w:p w:rsidR="00294A72" w:rsidRDefault="00466334" w:rsidP="001C7DE7">
      <w:pPr>
        <w:pStyle w:val="20"/>
        <w:numPr>
          <w:ilvl w:val="1"/>
          <w:numId w:val="50"/>
        </w:numPr>
        <w:shd w:val="clear" w:color="auto" w:fill="auto"/>
        <w:tabs>
          <w:tab w:val="left" w:pos="982"/>
        </w:tabs>
        <w:spacing w:line="322" w:lineRule="exact"/>
        <w:ind w:firstLine="340"/>
        <w:jc w:val="both"/>
      </w:pPr>
      <w:r>
        <w:t>Сотрудничество с контрольно - надзорными и правоохранительными органами является важным показателем действительной приверженности организации, декларируемым антикоррупционным стандартам поведения.</w:t>
      </w:r>
    </w:p>
    <w:p w:rsidR="00294A72" w:rsidRDefault="00466334" w:rsidP="001C7DE7">
      <w:pPr>
        <w:pStyle w:val="20"/>
        <w:numPr>
          <w:ilvl w:val="1"/>
          <w:numId w:val="50"/>
        </w:numPr>
        <w:shd w:val="clear" w:color="auto" w:fill="auto"/>
        <w:tabs>
          <w:tab w:val="left" w:pos="982"/>
        </w:tabs>
        <w:spacing w:line="322" w:lineRule="exact"/>
        <w:ind w:firstLine="340"/>
        <w:jc w:val="both"/>
      </w:pPr>
      <w:r>
        <w:t>Организация принимает на себя публичное обязательство сообщать в правоохранительные органы обо всех случаях совершения коррупционных правонарушений, о которых организации стало известно.</w:t>
      </w:r>
    </w:p>
    <w:p w:rsidR="00294A72" w:rsidRDefault="00466334" w:rsidP="001C7DE7">
      <w:pPr>
        <w:pStyle w:val="20"/>
        <w:numPr>
          <w:ilvl w:val="1"/>
          <w:numId w:val="50"/>
        </w:numPr>
        <w:shd w:val="clear" w:color="auto" w:fill="auto"/>
        <w:tabs>
          <w:tab w:val="left" w:pos="982"/>
        </w:tabs>
        <w:spacing w:line="322" w:lineRule="exact"/>
        <w:ind w:firstLine="340"/>
        <w:jc w:val="both"/>
      </w:pPr>
      <w:r>
        <w:t>Организация принимает на себя обязательство воздерживаться от каких- либо санкций в отношении работников, сообщивших в контрольно - надзорные и правоохранительные органы о ставшей им известной в ходе выполнения трудовых обязанностей информации о подготовке к совершению, совершении или совершенном коррупционном правонарушении или преступлении.</w:t>
      </w:r>
    </w:p>
    <w:p w:rsidR="00294A72" w:rsidRDefault="00466334" w:rsidP="001C7DE7">
      <w:pPr>
        <w:pStyle w:val="20"/>
        <w:numPr>
          <w:ilvl w:val="1"/>
          <w:numId w:val="50"/>
        </w:numPr>
        <w:shd w:val="clear" w:color="auto" w:fill="auto"/>
        <w:tabs>
          <w:tab w:val="left" w:pos="982"/>
        </w:tabs>
        <w:spacing w:line="322" w:lineRule="exact"/>
        <w:ind w:firstLine="340"/>
        <w:jc w:val="both"/>
      </w:pPr>
      <w:r>
        <w:t>Сотрудничество с контрольно - надзорными и правоохранительными органами также осуществляется в форме:</w:t>
      </w:r>
    </w:p>
    <w:p w:rsidR="00294A72" w:rsidRDefault="00466334">
      <w:pPr>
        <w:pStyle w:val="20"/>
        <w:numPr>
          <w:ilvl w:val="0"/>
          <w:numId w:val="3"/>
        </w:numPr>
        <w:shd w:val="clear" w:color="auto" w:fill="auto"/>
        <w:tabs>
          <w:tab w:val="left" w:pos="548"/>
        </w:tabs>
        <w:spacing w:line="322" w:lineRule="exact"/>
        <w:ind w:firstLine="340"/>
        <w:jc w:val="both"/>
      </w:pPr>
      <w:r>
        <w:t>оказания содействия уполномоченным представителям контрольно</w:t>
      </w:r>
      <w:r w:rsidR="004B1F17">
        <w:t>-</w:t>
      </w:r>
      <w:r>
        <w:t>надзорных и правоохранительных органов при проведении ими контрольно - надзорных мероприятий в отношении организации по вопросам предупреждения и профилактики коррупции;</w:t>
      </w:r>
    </w:p>
    <w:p w:rsidR="00294A72" w:rsidRDefault="00466334">
      <w:pPr>
        <w:pStyle w:val="20"/>
        <w:numPr>
          <w:ilvl w:val="0"/>
          <w:numId w:val="3"/>
        </w:numPr>
        <w:shd w:val="clear" w:color="auto" w:fill="auto"/>
        <w:tabs>
          <w:tab w:val="left" w:pos="553"/>
        </w:tabs>
        <w:spacing w:line="322" w:lineRule="exact"/>
        <w:ind w:firstLine="340"/>
        <w:jc w:val="both"/>
      </w:pPr>
      <w: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294A72" w:rsidRDefault="00466334" w:rsidP="001C7DE7">
      <w:pPr>
        <w:pStyle w:val="20"/>
        <w:numPr>
          <w:ilvl w:val="1"/>
          <w:numId w:val="50"/>
        </w:numPr>
        <w:shd w:val="clear" w:color="auto" w:fill="auto"/>
        <w:tabs>
          <w:tab w:val="left" w:pos="1133"/>
        </w:tabs>
        <w:spacing w:line="322" w:lineRule="exact"/>
        <w:ind w:firstLine="340"/>
        <w:jc w:val="both"/>
      </w:pPr>
      <w:r>
        <w:t>Руководитель организации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и преступлениях.</w:t>
      </w:r>
    </w:p>
    <w:p w:rsidR="00294A72" w:rsidRDefault="00466334" w:rsidP="001C7DE7">
      <w:pPr>
        <w:pStyle w:val="20"/>
        <w:numPr>
          <w:ilvl w:val="1"/>
          <w:numId w:val="50"/>
        </w:numPr>
        <w:shd w:val="clear" w:color="auto" w:fill="auto"/>
        <w:tabs>
          <w:tab w:val="left" w:pos="982"/>
        </w:tabs>
        <w:spacing w:line="322" w:lineRule="exact"/>
        <w:ind w:firstLine="340"/>
        <w:jc w:val="both"/>
      </w:pPr>
      <w:r>
        <w:t>Руководитель организации и работники не допускают вмешательства в деятельность должностных лиц контрольно - надзорных и правоохранительных органов.</w:t>
      </w:r>
      <w:bookmarkStart w:id="17" w:name="bookmark16"/>
      <w:r w:rsidR="004B1F17">
        <w:t xml:space="preserve"> </w:t>
      </w:r>
      <w:r>
        <w:t>Ответственность работников за несоблюдение требований Антикоррупционной политики</w:t>
      </w:r>
      <w:bookmarkEnd w:id="17"/>
    </w:p>
    <w:p w:rsidR="00294A72" w:rsidRDefault="00466334" w:rsidP="001C7DE7">
      <w:pPr>
        <w:pStyle w:val="20"/>
        <w:numPr>
          <w:ilvl w:val="1"/>
          <w:numId w:val="50"/>
        </w:numPr>
        <w:shd w:val="clear" w:color="auto" w:fill="auto"/>
        <w:tabs>
          <w:tab w:val="left" w:pos="969"/>
        </w:tabs>
        <w:spacing w:line="240" w:lineRule="auto"/>
        <w:ind w:firstLine="320"/>
        <w:jc w:val="both"/>
      </w:pPr>
      <w:r>
        <w:t>Организация и ее работники должны соблюдать нормы законодательства о противодействии коррупции.</w:t>
      </w:r>
    </w:p>
    <w:p w:rsidR="00294A72" w:rsidRDefault="00466334" w:rsidP="001C7DE7">
      <w:pPr>
        <w:pStyle w:val="20"/>
        <w:numPr>
          <w:ilvl w:val="1"/>
          <w:numId w:val="50"/>
        </w:numPr>
        <w:shd w:val="clear" w:color="auto" w:fill="auto"/>
        <w:tabs>
          <w:tab w:val="left" w:pos="974"/>
        </w:tabs>
        <w:spacing w:after="333" w:line="322" w:lineRule="exact"/>
        <w:ind w:firstLine="320"/>
        <w:jc w:val="both"/>
      </w:pPr>
      <w:r>
        <w:t>Руководитель организации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законодательства Российской Федерации, за несоблюдение принципов и требований настоящей Антикоррупционной политики.</w:t>
      </w:r>
    </w:p>
    <w:p w:rsidR="00294A72" w:rsidRDefault="00466334" w:rsidP="001C7DE7">
      <w:pPr>
        <w:pStyle w:val="25"/>
        <w:keepNext/>
        <w:keepLines/>
        <w:numPr>
          <w:ilvl w:val="0"/>
          <w:numId w:val="50"/>
        </w:numPr>
        <w:shd w:val="clear" w:color="auto" w:fill="auto"/>
        <w:tabs>
          <w:tab w:val="left" w:pos="2060"/>
        </w:tabs>
        <w:spacing w:after="0" w:line="280" w:lineRule="exact"/>
        <w:ind w:left="1580" w:firstLine="0"/>
      </w:pPr>
      <w:bookmarkStart w:id="18" w:name="bookmark17"/>
      <w:r>
        <w:t>Обучение работников по вопросам предупреждения и</w:t>
      </w:r>
      <w:bookmarkEnd w:id="18"/>
    </w:p>
    <w:p w:rsidR="00294A72" w:rsidRDefault="00466334">
      <w:pPr>
        <w:pStyle w:val="25"/>
        <w:keepNext/>
        <w:keepLines/>
        <w:shd w:val="clear" w:color="auto" w:fill="auto"/>
        <w:spacing w:after="253" w:line="280" w:lineRule="exact"/>
        <w:ind w:left="3780" w:firstLine="0"/>
        <w:jc w:val="left"/>
      </w:pPr>
      <w:bookmarkStart w:id="19" w:name="bookmark18"/>
      <w:r>
        <w:t>профилактики коррупции</w:t>
      </w:r>
      <w:bookmarkEnd w:id="19"/>
    </w:p>
    <w:p w:rsidR="00294A72" w:rsidRDefault="00466334" w:rsidP="001C7DE7">
      <w:pPr>
        <w:pStyle w:val="20"/>
        <w:numPr>
          <w:ilvl w:val="1"/>
          <w:numId w:val="50"/>
        </w:numPr>
        <w:shd w:val="clear" w:color="auto" w:fill="auto"/>
        <w:tabs>
          <w:tab w:val="left" w:pos="1229"/>
        </w:tabs>
        <w:spacing w:line="317" w:lineRule="exact"/>
        <w:ind w:firstLine="320"/>
        <w:jc w:val="both"/>
      </w:pPr>
      <w:r>
        <w:t xml:space="preserve">Обучение проводит лицо, ответственное за профилактику коррупционных </w:t>
      </w:r>
      <w:r>
        <w:lastRenderedPageBreak/>
        <w:t>и иных правонарушений по следующей тематике:</w:t>
      </w:r>
    </w:p>
    <w:p w:rsidR="00294A72" w:rsidRDefault="00466334">
      <w:pPr>
        <w:pStyle w:val="20"/>
        <w:shd w:val="clear" w:color="auto" w:fill="auto"/>
        <w:spacing w:line="317" w:lineRule="exact"/>
        <w:ind w:firstLine="320"/>
        <w:jc w:val="both"/>
      </w:pPr>
      <w:r>
        <w:t>коррупция в государственном и частном секторах экономики (теоретическая);</w:t>
      </w:r>
    </w:p>
    <w:p w:rsidR="00294A72" w:rsidRDefault="00466334">
      <w:pPr>
        <w:pStyle w:val="20"/>
        <w:shd w:val="clear" w:color="auto" w:fill="auto"/>
        <w:spacing w:line="317" w:lineRule="exact"/>
        <w:ind w:firstLine="320"/>
        <w:jc w:val="both"/>
      </w:pPr>
      <w:r>
        <w:t>юридическая ответственность за совершение коррупционных правонарушений;</w:t>
      </w:r>
    </w:p>
    <w:p w:rsidR="00294A72" w:rsidRDefault="00466334">
      <w:pPr>
        <w:pStyle w:val="20"/>
        <w:shd w:val="clear" w:color="auto" w:fill="auto"/>
        <w:spacing w:line="317" w:lineRule="exact"/>
        <w:ind w:firstLine="320"/>
        <w:jc w:val="both"/>
      </w:pPr>
      <w:r>
        <w:t>ознакомление с требованиями законодательства и внутренними документами организации по вопросам предупреждения коррупции и порядком их применения в деятельности организации (прикладная);</w:t>
      </w:r>
    </w:p>
    <w:p w:rsidR="00294A72" w:rsidRDefault="00466334">
      <w:pPr>
        <w:pStyle w:val="20"/>
        <w:shd w:val="clear" w:color="auto" w:fill="auto"/>
        <w:spacing w:line="317" w:lineRule="exact"/>
        <w:ind w:firstLine="320"/>
        <w:jc w:val="both"/>
      </w:pPr>
      <w:r>
        <w:t>выявление и разрешение конфликта интересов при выполнении трудовых обязанностей (прикладная);</w:t>
      </w:r>
    </w:p>
    <w:p w:rsidR="00294A72" w:rsidRDefault="00466334">
      <w:pPr>
        <w:pStyle w:val="20"/>
        <w:shd w:val="clear" w:color="auto" w:fill="auto"/>
        <w:spacing w:line="317" w:lineRule="exact"/>
        <w:ind w:firstLine="320"/>
        <w:jc w:val="both"/>
      </w:pPr>
      <w:r>
        <w:t>поведение в ситуациях коррупционного риска, в частности в случаях вымогательства взятки со стороны должностных лиц государственных и муниципальных, иных организаций;</w:t>
      </w:r>
    </w:p>
    <w:p w:rsidR="00294A72" w:rsidRDefault="00466334">
      <w:pPr>
        <w:pStyle w:val="20"/>
        <w:shd w:val="clear" w:color="auto" w:fill="auto"/>
        <w:spacing w:line="317" w:lineRule="exact"/>
        <w:ind w:firstLine="320"/>
        <w:jc w:val="both"/>
      </w:pPr>
      <w:r>
        <w:t>взаимодействие с правоохранительными органами по вопросам предупреждения и профилактики коррупции (прикладная).</w:t>
      </w:r>
    </w:p>
    <w:p w:rsidR="00294A72" w:rsidRDefault="00466334" w:rsidP="001C7DE7">
      <w:pPr>
        <w:pStyle w:val="20"/>
        <w:numPr>
          <w:ilvl w:val="1"/>
          <w:numId w:val="50"/>
        </w:numPr>
        <w:shd w:val="clear" w:color="auto" w:fill="auto"/>
        <w:tabs>
          <w:tab w:val="left" w:pos="982"/>
        </w:tabs>
        <w:spacing w:line="317" w:lineRule="exact"/>
        <w:ind w:firstLine="320"/>
        <w:jc w:val="both"/>
      </w:pPr>
      <w:r>
        <w:t>Возможны следующие виды обучения:</w:t>
      </w:r>
    </w:p>
    <w:p w:rsidR="00294A72" w:rsidRDefault="00466334">
      <w:pPr>
        <w:pStyle w:val="20"/>
        <w:shd w:val="clear" w:color="auto" w:fill="auto"/>
        <w:spacing w:line="317" w:lineRule="exact"/>
        <w:ind w:firstLine="320"/>
        <w:jc w:val="both"/>
      </w:pPr>
      <w:r>
        <w:t>обучение по вопросам предупреждения и профилактики коррупции непосредственно после приема на работу;</w:t>
      </w:r>
    </w:p>
    <w:p w:rsidR="00294A72" w:rsidRDefault="00466334">
      <w:pPr>
        <w:pStyle w:val="20"/>
        <w:shd w:val="clear" w:color="auto" w:fill="auto"/>
        <w:spacing w:line="317" w:lineRule="exact"/>
        <w:ind w:firstLine="320"/>
        <w:jc w:val="both"/>
      </w:pPr>
      <w:r>
        <w:t>обучение при назначении работника на иную, более высокую должность, предполагающую исполнение обязанностей, связанных с предупреждением и профилактикой коррупции;</w:t>
      </w:r>
    </w:p>
    <w:p w:rsidR="00294A72" w:rsidRDefault="00466334">
      <w:pPr>
        <w:pStyle w:val="20"/>
        <w:shd w:val="clear" w:color="auto" w:fill="auto"/>
        <w:spacing w:line="317" w:lineRule="exact"/>
        <w:ind w:firstLine="320"/>
        <w:jc w:val="both"/>
      </w:pPr>
      <w:r>
        <w:t>периодическое обучение работников организации с целью поддержания их знаний и навыков в сфере предупреждения и профилактики коррупции на должном уровне;</w:t>
      </w:r>
    </w:p>
    <w:p w:rsidR="00294A72" w:rsidRDefault="00466334">
      <w:pPr>
        <w:pStyle w:val="20"/>
        <w:shd w:val="clear" w:color="auto" w:fill="auto"/>
        <w:spacing w:line="317" w:lineRule="exact"/>
        <w:ind w:firstLine="320"/>
        <w:jc w:val="both"/>
      </w:pPr>
      <w:r>
        <w:t>дополнительное обучение в случае выявления провалов в реализации антикоррупционной политики, одной из причин которых является недостаточность знаний и навыков работников в сфере предупреждения и профилактики коррупции.</w:t>
      </w:r>
    </w:p>
    <w:p w:rsidR="00294A72" w:rsidRDefault="00466334" w:rsidP="001C7DE7">
      <w:pPr>
        <w:pStyle w:val="20"/>
        <w:numPr>
          <w:ilvl w:val="1"/>
          <w:numId w:val="50"/>
        </w:numPr>
        <w:shd w:val="clear" w:color="auto" w:fill="auto"/>
        <w:tabs>
          <w:tab w:val="left" w:pos="964"/>
        </w:tabs>
        <w:spacing w:line="317" w:lineRule="exact"/>
        <w:ind w:firstLine="320"/>
        <w:jc w:val="both"/>
      </w:pPr>
      <w:r>
        <w:t>Консультирование по вопросам предупреждения и профилактики коррупции обычно осуществляется в индивидуальном порядке.</w:t>
      </w:r>
    </w:p>
    <w:p w:rsidR="00727558" w:rsidRDefault="00727558" w:rsidP="00727558">
      <w:pPr>
        <w:pStyle w:val="20"/>
        <w:shd w:val="clear" w:color="auto" w:fill="auto"/>
        <w:tabs>
          <w:tab w:val="left" w:pos="964"/>
        </w:tabs>
        <w:spacing w:line="317" w:lineRule="exact"/>
        <w:jc w:val="both"/>
      </w:pPr>
    </w:p>
    <w:p w:rsidR="00294A72" w:rsidRDefault="00466334" w:rsidP="001C7DE7">
      <w:pPr>
        <w:pStyle w:val="25"/>
        <w:keepNext/>
        <w:keepLines/>
        <w:numPr>
          <w:ilvl w:val="0"/>
          <w:numId w:val="50"/>
        </w:numPr>
        <w:shd w:val="clear" w:color="auto" w:fill="auto"/>
        <w:tabs>
          <w:tab w:val="left" w:pos="1215"/>
        </w:tabs>
        <w:spacing w:after="34" w:line="280" w:lineRule="exact"/>
        <w:ind w:left="740" w:firstLine="0"/>
      </w:pPr>
      <w:bookmarkStart w:id="20" w:name="bookmark19"/>
      <w:r>
        <w:t>Порядок пересмотра и внесения изменений в Антикоррупционную</w:t>
      </w:r>
      <w:bookmarkEnd w:id="20"/>
    </w:p>
    <w:p w:rsidR="00294A72" w:rsidRDefault="00466334">
      <w:pPr>
        <w:pStyle w:val="25"/>
        <w:keepNext/>
        <w:keepLines/>
        <w:shd w:val="clear" w:color="auto" w:fill="auto"/>
        <w:spacing w:after="253" w:line="280" w:lineRule="exact"/>
        <w:ind w:left="4000" w:firstLine="0"/>
        <w:jc w:val="left"/>
      </w:pPr>
      <w:bookmarkStart w:id="21" w:name="bookmark20"/>
      <w:r>
        <w:t>политику организации</w:t>
      </w:r>
      <w:bookmarkEnd w:id="21"/>
    </w:p>
    <w:p w:rsidR="00294A72" w:rsidRDefault="00466334" w:rsidP="001C7DE7">
      <w:pPr>
        <w:pStyle w:val="20"/>
        <w:numPr>
          <w:ilvl w:val="1"/>
          <w:numId w:val="50"/>
        </w:numPr>
        <w:shd w:val="clear" w:color="auto" w:fill="auto"/>
        <w:tabs>
          <w:tab w:val="left" w:pos="1068"/>
        </w:tabs>
        <w:spacing w:line="322" w:lineRule="exact"/>
        <w:ind w:firstLine="340"/>
        <w:jc w:val="both"/>
      </w:pPr>
      <w:r>
        <w:t>Организация осуществляет регулярный мониторинг эффективности реализации Антикоррупционной политики.</w:t>
      </w:r>
    </w:p>
    <w:p w:rsidR="00294A72" w:rsidRDefault="00466334" w:rsidP="001C7DE7">
      <w:pPr>
        <w:pStyle w:val="20"/>
        <w:numPr>
          <w:ilvl w:val="1"/>
          <w:numId w:val="50"/>
        </w:numPr>
        <w:shd w:val="clear" w:color="auto" w:fill="auto"/>
        <w:tabs>
          <w:tab w:val="left" w:pos="1068"/>
        </w:tabs>
        <w:spacing w:line="322" w:lineRule="exact"/>
        <w:ind w:firstLine="340"/>
        <w:jc w:val="both"/>
      </w:pPr>
      <w:r>
        <w:t>Лицо, ответственное за реализацию Антикоррупционной политики, ежегодно готовит отчет о реализации мер по предупреждению коррупции в организации, на основании которого в настоящую Антикоррупционную политику могут быть внесены изменения и дополнения.</w:t>
      </w:r>
    </w:p>
    <w:p w:rsidR="00294A72" w:rsidRDefault="00466334" w:rsidP="001C7DE7">
      <w:pPr>
        <w:pStyle w:val="20"/>
        <w:numPr>
          <w:ilvl w:val="1"/>
          <w:numId w:val="50"/>
        </w:numPr>
        <w:shd w:val="clear" w:color="auto" w:fill="auto"/>
        <w:tabs>
          <w:tab w:val="left" w:pos="1068"/>
        </w:tabs>
        <w:spacing w:after="633" w:line="322" w:lineRule="exact"/>
        <w:ind w:firstLine="340"/>
        <w:jc w:val="both"/>
      </w:pPr>
      <w:r>
        <w:t>Пересмотр принятой Антикоррупционной политики может проводиться в случае внесения изменений в трудовое законодательство, законодательство о противодействии коррупции, изменения организационно - правовой формы или организационно - штатной структуры.</w:t>
      </w:r>
    </w:p>
    <w:p w:rsidR="00294A72" w:rsidRDefault="00466334">
      <w:pPr>
        <w:pStyle w:val="25"/>
        <w:keepNext/>
        <w:keepLines/>
        <w:shd w:val="clear" w:color="auto" w:fill="auto"/>
        <w:spacing w:after="249" w:line="280" w:lineRule="exact"/>
        <w:ind w:firstLine="0"/>
      </w:pPr>
      <w:bookmarkStart w:id="22" w:name="bookmark21"/>
      <w:r>
        <w:lastRenderedPageBreak/>
        <w:t>Приложения:</w:t>
      </w:r>
      <w:bookmarkEnd w:id="22"/>
    </w:p>
    <w:p w:rsidR="00294A72" w:rsidRDefault="00466334">
      <w:pPr>
        <w:pStyle w:val="20"/>
        <w:numPr>
          <w:ilvl w:val="0"/>
          <w:numId w:val="6"/>
        </w:numPr>
        <w:shd w:val="clear" w:color="auto" w:fill="auto"/>
        <w:tabs>
          <w:tab w:val="left" w:pos="714"/>
        </w:tabs>
        <w:spacing w:line="322" w:lineRule="exact"/>
        <w:ind w:firstLine="340"/>
        <w:jc w:val="both"/>
      </w:pPr>
      <w:r>
        <w:t>Положение о комиссии по предупреждению и профилактике коррупции.</w:t>
      </w:r>
    </w:p>
    <w:p w:rsidR="00294A72" w:rsidRDefault="00466334">
      <w:pPr>
        <w:pStyle w:val="20"/>
        <w:numPr>
          <w:ilvl w:val="0"/>
          <w:numId w:val="6"/>
        </w:numPr>
        <w:shd w:val="clear" w:color="auto" w:fill="auto"/>
        <w:tabs>
          <w:tab w:val="left" w:pos="714"/>
        </w:tabs>
        <w:spacing w:line="322" w:lineRule="exact"/>
        <w:ind w:firstLine="340"/>
        <w:jc w:val="both"/>
      </w:pPr>
      <w:r>
        <w:t>Положение о порядке уведомления работодателя о фактах обращения в целях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w:t>
      </w:r>
    </w:p>
    <w:p w:rsidR="00294A72" w:rsidRDefault="00466334">
      <w:pPr>
        <w:pStyle w:val="20"/>
        <w:numPr>
          <w:ilvl w:val="0"/>
          <w:numId w:val="6"/>
        </w:numPr>
        <w:shd w:val="clear" w:color="auto" w:fill="auto"/>
        <w:tabs>
          <w:tab w:val="left" w:pos="714"/>
        </w:tabs>
        <w:spacing w:line="322" w:lineRule="exact"/>
        <w:ind w:firstLine="340"/>
        <w:jc w:val="both"/>
      </w:pPr>
      <w:r>
        <w:t>Кодекс этики и служебного (антикоррупционного) поведения работников.</w:t>
      </w:r>
    </w:p>
    <w:p w:rsidR="00294A72" w:rsidRDefault="00466334">
      <w:pPr>
        <w:pStyle w:val="20"/>
        <w:numPr>
          <w:ilvl w:val="0"/>
          <w:numId w:val="6"/>
        </w:numPr>
        <w:shd w:val="clear" w:color="auto" w:fill="auto"/>
        <w:tabs>
          <w:tab w:val="left" w:pos="714"/>
        </w:tabs>
        <w:spacing w:line="322" w:lineRule="exact"/>
        <w:ind w:firstLine="340"/>
        <w:jc w:val="both"/>
      </w:pPr>
      <w:r>
        <w:t>Положение о предотвращении и урегулировании конфликта интересов.</w:t>
      </w:r>
    </w:p>
    <w:p w:rsidR="00294A72" w:rsidRDefault="00466334">
      <w:pPr>
        <w:pStyle w:val="20"/>
        <w:numPr>
          <w:ilvl w:val="0"/>
          <w:numId w:val="6"/>
        </w:numPr>
        <w:shd w:val="clear" w:color="auto" w:fill="auto"/>
        <w:tabs>
          <w:tab w:val="left" w:pos="714"/>
        </w:tabs>
        <w:spacing w:line="322" w:lineRule="exact"/>
        <w:ind w:firstLine="340"/>
        <w:jc w:val="both"/>
      </w:pPr>
      <w:r>
        <w:t xml:space="preserve">Положение о комиссии по урегулированию конфликта интересов в </w:t>
      </w:r>
      <w:r w:rsidR="00727558">
        <w:t>ОБПОУ «ОМК имени Даниила Гранина»</w:t>
      </w:r>
      <w:r>
        <w:t>.</w:t>
      </w:r>
    </w:p>
    <w:p w:rsidR="00294A72" w:rsidRDefault="00466334">
      <w:pPr>
        <w:pStyle w:val="20"/>
        <w:numPr>
          <w:ilvl w:val="0"/>
          <w:numId w:val="6"/>
        </w:numPr>
        <w:shd w:val="clear" w:color="auto" w:fill="auto"/>
        <w:tabs>
          <w:tab w:val="left" w:pos="714"/>
        </w:tabs>
        <w:spacing w:line="322" w:lineRule="exact"/>
        <w:ind w:firstLine="340"/>
        <w:jc w:val="both"/>
      </w:pPr>
      <w:r>
        <w:t xml:space="preserve">Положение о порядке сообщения работниками </w:t>
      </w:r>
      <w:r w:rsidR="00727558">
        <w:t>ОБПОУ «ОМК имени Даниила Гранина»</w:t>
      </w:r>
      <w:r>
        <w:t xml:space="preserve">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обязанностей, сдаче и оценке подарка, реализации (выкупе) и зачислению средств, вырученных от его реализации.</w:t>
      </w:r>
    </w:p>
    <w:p w:rsidR="00294A72" w:rsidRDefault="00466334">
      <w:pPr>
        <w:pStyle w:val="20"/>
        <w:numPr>
          <w:ilvl w:val="0"/>
          <w:numId w:val="6"/>
        </w:numPr>
        <w:shd w:val="clear" w:color="auto" w:fill="auto"/>
        <w:tabs>
          <w:tab w:val="left" w:pos="714"/>
        </w:tabs>
        <w:spacing w:line="322" w:lineRule="exact"/>
        <w:jc w:val="both"/>
      </w:pPr>
      <w:r>
        <w:t xml:space="preserve">Порядок оценки коррупционных рисков в </w:t>
      </w:r>
      <w:r w:rsidR="00727558">
        <w:t>ОБПОУ «ОМК имени Даниила Гранина»</w:t>
      </w:r>
      <w:r>
        <w:t>.</w:t>
      </w:r>
    </w:p>
    <w:p w:rsidR="00294A72" w:rsidRDefault="00466334">
      <w:pPr>
        <w:pStyle w:val="20"/>
        <w:numPr>
          <w:ilvl w:val="0"/>
          <w:numId w:val="6"/>
        </w:numPr>
        <w:shd w:val="clear" w:color="auto" w:fill="auto"/>
        <w:tabs>
          <w:tab w:val="left" w:pos="714"/>
        </w:tabs>
        <w:spacing w:line="322" w:lineRule="exact"/>
        <w:jc w:val="both"/>
      </w:pPr>
      <w:r>
        <w:t xml:space="preserve">Положение о сотрудничестве </w:t>
      </w:r>
      <w:r w:rsidR="00727558">
        <w:t>ОБПОУ «ОМК имени Даниила Гранина»</w:t>
      </w:r>
      <w:r>
        <w:t xml:space="preserve"> с правоохранительными органами в сфере предупреждения коррупции.</w:t>
      </w:r>
    </w:p>
    <w:p w:rsidR="00727558" w:rsidRDefault="00466334">
      <w:pPr>
        <w:pStyle w:val="20"/>
        <w:numPr>
          <w:ilvl w:val="0"/>
          <w:numId w:val="6"/>
        </w:numPr>
        <w:shd w:val="clear" w:color="auto" w:fill="auto"/>
        <w:tabs>
          <w:tab w:val="left" w:pos="714"/>
        </w:tabs>
        <w:spacing w:line="322" w:lineRule="exact"/>
        <w:jc w:val="both"/>
      </w:pPr>
      <w:r>
        <w:t xml:space="preserve">Антикоррупционная оговорка в трудовые договоры, заключаемые с работниками </w:t>
      </w:r>
      <w:r w:rsidR="00727558">
        <w:t>ОБПОУ «ОМК имени Даниила Гранина»</w:t>
      </w:r>
      <w:r>
        <w:t>.</w:t>
      </w:r>
    </w:p>
    <w:p w:rsidR="005B2520" w:rsidRDefault="005B2520" w:rsidP="005B2520"/>
    <w:p w:rsidR="005B2520" w:rsidRDefault="005B2520" w:rsidP="005B2520"/>
    <w:p w:rsidR="005B2520" w:rsidRDefault="005B2520" w:rsidP="005B2520"/>
    <w:p w:rsidR="005B2520" w:rsidRDefault="005B2520" w:rsidP="005B2520"/>
    <w:p w:rsidR="005B2520" w:rsidRDefault="005B2520" w:rsidP="005B2520"/>
    <w:p w:rsidR="005B2520" w:rsidRDefault="005B2520" w:rsidP="005B2520"/>
    <w:p w:rsidR="005B2520" w:rsidRDefault="005B2520" w:rsidP="005B2520"/>
    <w:p w:rsidR="005B2520" w:rsidRDefault="005B2520" w:rsidP="005B2520"/>
    <w:p w:rsidR="005B2520" w:rsidRDefault="005B2520" w:rsidP="005B2520"/>
    <w:p w:rsidR="005B2520" w:rsidRDefault="005B2520" w:rsidP="005B2520"/>
    <w:p w:rsidR="005B2520" w:rsidRDefault="005B2520" w:rsidP="005B2520"/>
    <w:p w:rsidR="005B2520" w:rsidRDefault="005B2520" w:rsidP="005B2520"/>
    <w:p w:rsidR="005B2520" w:rsidRDefault="005B2520" w:rsidP="005B2520"/>
    <w:p w:rsidR="005B2520" w:rsidRDefault="005B2520" w:rsidP="005B2520"/>
    <w:p w:rsidR="005B2520" w:rsidRDefault="005B2520" w:rsidP="005B2520"/>
    <w:p w:rsidR="005B2520" w:rsidRDefault="005B2520" w:rsidP="005B2520"/>
    <w:p w:rsidR="00727558" w:rsidRPr="004A716E" w:rsidRDefault="005B2520" w:rsidP="005B2520">
      <w:pPr>
        <w:ind w:left="4248" w:firstLine="708"/>
        <w:rPr>
          <w:rFonts w:ascii="Times New Roman" w:eastAsia="Times New Roman" w:hAnsi="Times New Roman" w:cs="Times New Roman"/>
          <w:sz w:val="28"/>
          <w:szCs w:val="28"/>
        </w:rPr>
      </w:pPr>
      <w:r>
        <w:lastRenderedPageBreak/>
        <w:t xml:space="preserve">                    </w:t>
      </w:r>
      <w:r w:rsidR="00727558" w:rsidRPr="00727558">
        <w:rPr>
          <w:b/>
          <w:bCs/>
        </w:rPr>
        <w:t>Приложение № 1</w:t>
      </w:r>
    </w:p>
    <w:p w:rsidR="00466334" w:rsidRDefault="00727558" w:rsidP="00466334">
      <w:pPr>
        <w:pStyle w:val="20"/>
        <w:tabs>
          <w:tab w:val="left" w:pos="714"/>
        </w:tabs>
        <w:spacing w:line="322" w:lineRule="exact"/>
        <w:jc w:val="right"/>
      </w:pPr>
      <w:r w:rsidRPr="00727558">
        <w:t xml:space="preserve">к Антикоррупционной политике </w:t>
      </w:r>
    </w:p>
    <w:p w:rsidR="00727558" w:rsidRDefault="00466334" w:rsidP="00466334">
      <w:pPr>
        <w:pStyle w:val="20"/>
        <w:tabs>
          <w:tab w:val="left" w:pos="714"/>
        </w:tabs>
        <w:spacing w:line="322" w:lineRule="exact"/>
        <w:jc w:val="right"/>
      </w:pPr>
      <w:r>
        <w:t>ОБПОУ «ОМК имени Даниила Гранина»</w:t>
      </w:r>
    </w:p>
    <w:p w:rsidR="00466334" w:rsidRPr="00727558" w:rsidRDefault="00466334" w:rsidP="00466334">
      <w:pPr>
        <w:pStyle w:val="20"/>
        <w:tabs>
          <w:tab w:val="left" w:pos="714"/>
        </w:tabs>
        <w:spacing w:line="322" w:lineRule="exact"/>
        <w:jc w:val="right"/>
      </w:pPr>
    </w:p>
    <w:p w:rsidR="00466334" w:rsidRDefault="00466334" w:rsidP="00466334">
      <w:pPr>
        <w:pStyle w:val="20"/>
        <w:tabs>
          <w:tab w:val="left" w:pos="714"/>
        </w:tabs>
        <w:spacing w:line="322" w:lineRule="exact"/>
        <w:jc w:val="center"/>
        <w:rPr>
          <w:b/>
          <w:bCs/>
        </w:rPr>
      </w:pPr>
    </w:p>
    <w:p w:rsidR="00727558" w:rsidRPr="00727558" w:rsidRDefault="00727558" w:rsidP="00466334">
      <w:pPr>
        <w:pStyle w:val="20"/>
        <w:tabs>
          <w:tab w:val="left" w:pos="714"/>
        </w:tabs>
        <w:spacing w:line="322" w:lineRule="exact"/>
        <w:jc w:val="center"/>
        <w:rPr>
          <w:b/>
          <w:bCs/>
        </w:rPr>
      </w:pPr>
      <w:r w:rsidRPr="00727558">
        <w:rPr>
          <w:b/>
          <w:bCs/>
        </w:rPr>
        <w:t>ПОЛОЖЕНИЕ</w:t>
      </w:r>
    </w:p>
    <w:p w:rsidR="00727558" w:rsidRDefault="00727558" w:rsidP="00466334">
      <w:pPr>
        <w:pStyle w:val="20"/>
        <w:tabs>
          <w:tab w:val="left" w:pos="714"/>
        </w:tabs>
        <w:spacing w:line="322" w:lineRule="exact"/>
        <w:jc w:val="center"/>
        <w:rPr>
          <w:b/>
          <w:bCs/>
        </w:rPr>
      </w:pPr>
      <w:r w:rsidRPr="00727558">
        <w:rPr>
          <w:b/>
          <w:bCs/>
        </w:rPr>
        <w:t>О КОМИССИИ ПО ПРЕДУПРЕЖДЕНИЮ И ПРОФИЛАКТИКЕ КОРРУПЦИИ</w:t>
      </w:r>
      <w:r w:rsidR="00466334">
        <w:rPr>
          <w:b/>
          <w:bCs/>
        </w:rPr>
        <w:t xml:space="preserve"> </w:t>
      </w:r>
      <w:r w:rsidR="00466334" w:rsidRPr="00466334">
        <w:rPr>
          <w:b/>
          <w:bCs/>
        </w:rPr>
        <w:t>ОБПОУ «ОМК ИМЕНИ ДАНИИЛА ГРАНИНА»</w:t>
      </w:r>
    </w:p>
    <w:p w:rsidR="00466334" w:rsidRPr="00727558" w:rsidRDefault="00466334" w:rsidP="00466334">
      <w:pPr>
        <w:pStyle w:val="20"/>
        <w:tabs>
          <w:tab w:val="left" w:pos="714"/>
        </w:tabs>
        <w:spacing w:line="322" w:lineRule="exact"/>
        <w:jc w:val="center"/>
        <w:rPr>
          <w:b/>
          <w:bCs/>
        </w:rPr>
      </w:pPr>
    </w:p>
    <w:p w:rsidR="00727558" w:rsidRPr="00727558" w:rsidRDefault="00727558" w:rsidP="00727558">
      <w:pPr>
        <w:pStyle w:val="20"/>
        <w:numPr>
          <w:ilvl w:val="0"/>
          <w:numId w:val="8"/>
        </w:numPr>
        <w:tabs>
          <w:tab w:val="left" w:pos="714"/>
        </w:tabs>
        <w:spacing w:line="322" w:lineRule="exact"/>
        <w:rPr>
          <w:b/>
          <w:bCs/>
        </w:rPr>
      </w:pPr>
      <w:r w:rsidRPr="00727558">
        <w:rPr>
          <w:b/>
          <w:bCs/>
        </w:rPr>
        <w:t>Общие положения</w:t>
      </w:r>
    </w:p>
    <w:p w:rsidR="00727558" w:rsidRPr="00727558" w:rsidRDefault="00727558" w:rsidP="00466334">
      <w:pPr>
        <w:pStyle w:val="20"/>
        <w:numPr>
          <w:ilvl w:val="1"/>
          <w:numId w:val="8"/>
        </w:numPr>
        <w:tabs>
          <w:tab w:val="left" w:pos="714"/>
        </w:tabs>
        <w:jc w:val="both"/>
      </w:pPr>
      <w:r w:rsidRPr="00727558">
        <w:t xml:space="preserve">Настоящее Положение определяет порядок деятельности, задачи и компетенцию Комиссии по предупреждению и профилактике коррупции (далее </w:t>
      </w:r>
      <w:r w:rsidR="00466334">
        <w:t>-</w:t>
      </w:r>
      <w:r w:rsidRPr="00727558">
        <w:t xml:space="preserve"> Комиссия) в </w:t>
      </w:r>
      <w:r w:rsidR="00466334">
        <w:t>ОБПОУ «ОМК имени Даниила Гранина»</w:t>
      </w:r>
      <w:r w:rsidRPr="00727558">
        <w:t xml:space="preserve"> (далее</w:t>
      </w:r>
      <w:r w:rsidR="00466334">
        <w:t xml:space="preserve"> - ОО</w:t>
      </w:r>
      <w:r w:rsidRPr="00727558">
        <w:t>).</w:t>
      </w:r>
    </w:p>
    <w:p w:rsidR="00727558" w:rsidRPr="00727558" w:rsidRDefault="00727558" w:rsidP="00466334">
      <w:pPr>
        <w:pStyle w:val="20"/>
        <w:numPr>
          <w:ilvl w:val="1"/>
          <w:numId w:val="8"/>
        </w:numPr>
        <w:tabs>
          <w:tab w:val="left" w:pos="714"/>
        </w:tabs>
        <w:jc w:val="both"/>
      </w:pPr>
      <w:r w:rsidRPr="00727558">
        <w:t>Комиссия является совещательным органом, который систематически осуществляет комплекс мероприятий по:</w:t>
      </w:r>
    </w:p>
    <w:p w:rsidR="00727558" w:rsidRPr="00727558" w:rsidRDefault="00727558" w:rsidP="00466334">
      <w:pPr>
        <w:pStyle w:val="20"/>
        <w:numPr>
          <w:ilvl w:val="0"/>
          <w:numId w:val="9"/>
        </w:numPr>
        <w:tabs>
          <w:tab w:val="left" w:pos="714"/>
        </w:tabs>
        <w:jc w:val="both"/>
      </w:pPr>
      <w:r w:rsidRPr="00727558">
        <w:t>выявлению и устранению причин и условий, порождающих коррупцию;</w:t>
      </w:r>
    </w:p>
    <w:p w:rsidR="00727558" w:rsidRPr="00727558" w:rsidRDefault="00727558" w:rsidP="00466334">
      <w:pPr>
        <w:pStyle w:val="20"/>
        <w:numPr>
          <w:ilvl w:val="0"/>
          <w:numId w:val="9"/>
        </w:numPr>
        <w:tabs>
          <w:tab w:val="left" w:pos="714"/>
        </w:tabs>
        <w:jc w:val="both"/>
      </w:pPr>
      <w:r w:rsidRPr="00727558">
        <w:t xml:space="preserve">выработке оптимальных механизмов защиты от проникновения коррупции в </w:t>
      </w:r>
      <w:r w:rsidR="00354936">
        <w:t>ОО</w:t>
      </w:r>
      <w:r w:rsidRPr="00727558">
        <w:t>, снижению коррупционных рисков;</w:t>
      </w:r>
    </w:p>
    <w:p w:rsidR="00727558" w:rsidRPr="00727558" w:rsidRDefault="00727558" w:rsidP="00466334">
      <w:pPr>
        <w:pStyle w:val="20"/>
        <w:numPr>
          <w:ilvl w:val="0"/>
          <w:numId w:val="9"/>
        </w:numPr>
        <w:tabs>
          <w:tab w:val="left" w:pos="714"/>
        </w:tabs>
        <w:jc w:val="both"/>
      </w:pPr>
      <w:r w:rsidRPr="00727558">
        <w:t>созданию единой общешкольной системы мониторинга и информирования работников по проблемам коррупции;</w:t>
      </w:r>
    </w:p>
    <w:p w:rsidR="00727558" w:rsidRPr="00727558" w:rsidRDefault="00727558" w:rsidP="00466334">
      <w:pPr>
        <w:pStyle w:val="20"/>
        <w:numPr>
          <w:ilvl w:val="0"/>
          <w:numId w:val="9"/>
        </w:numPr>
        <w:tabs>
          <w:tab w:val="left" w:pos="714"/>
        </w:tabs>
        <w:jc w:val="both"/>
      </w:pPr>
      <w:r w:rsidRPr="00727558">
        <w:t>антикоррупционной пропаганде и воспитанию;</w:t>
      </w:r>
    </w:p>
    <w:p w:rsidR="00727558" w:rsidRPr="00727558" w:rsidRDefault="00727558" w:rsidP="00466334">
      <w:pPr>
        <w:pStyle w:val="20"/>
        <w:numPr>
          <w:ilvl w:val="0"/>
          <w:numId w:val="9"/>
        </w:numPr>
        <w:tabs>
          <w:tab w:val="left" w:pos="714"/>
        </w:tabs>
        <w:jc w:val="both"/>
      </w:pPr>
      <w:r w:rsidRPr="00727558">
        <w:t>привлечению общественности и СМИ к сотрудничеству по вопросам предупреждения и профилактики коррупции в целях выработки у работников и обучающихся навыков антикоррупционного поведения в сферах с повышенным риском коррупции, а также формирования нетерпимого отношения к коррупции.</w:t>
      </w:r>
    </w:p>
    <w:p w:rsidR="00727558" w:rsidRPr="00727558" w:rsidRDefault="00727558" w:rsidP="00466334">
      <w:pPr>
        <w:pStyle w:val="20"/>
        <w:numPr>
          <w:ilvl w:val="1"/>
          <w:numId w:val="8"/>
        </w:numPr>
        <w:tabs>
          <w:tab w:val="left" w:pos="714"/>
        </w:tabs>
        <w:jc w:val="both"/>
      </w:pPr>
      <w:r w:rsidRPr="00727558">
        <w:t>Для целей настоящего Положения применяются следующие понятия и определения:</w:t>
      </w:r>
    </w:p>
    <w:p w:rsidR="00727558" w:rsidRPr="00727558" w:rsidRDefault="00727558" w:rsidP="00466334">
      <w:pPr>
        <w:pStyle w:val="20"/>
        <w:numPr>
          <w:ilvl w:val="2"/>
          <w:numId w:val="8"/>
        </w:numPr>
        <w:tabs>
          <w:tab w:val="left" w:pos="714"/>
        </w:tabs>
        <w:spacing w:line="322" w:lineRule="exact"/>
        <w:jc w:val="both"/>
        <w:rPr>
          <w:b/>
          <w:bCs/>
          <w:i/>
          <w:iCs/>
        </w:rPr>
      </w:pPr>
      <w:r w:rsidRPr="00727558">
        <w:rPr>
          <w:b/>
          <w:bCs/>
          <w:i/>
          <w:iCs/>
        </w:rPr>
        <w:t>Коррупция</w:t>
      </w:r>
      <w:r w:rsidRPr="00727558">
        <w:t xml:space="preserve"> -</w:t>
      </w:r>
    </w:p>
    <w:p w:rsidR="00727558" w:rsidRPr="00727558" w:rsidRDefault="00727558" w:rsidP="00466334">
      <w:pPr>
        <w:pStyle w:val="20"/>
        <w:spacing w:line="322" w:lineRule="exact"/>
        <w:jc w:val="both"/>
      </w:pPr>
      <w:r w:rsidRPr="00727558">
        <w:t>а)</w:t>
      </w:r>
      <w:r w:rsidRPr="00727558">
        <w:tab/>
        <w:t>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727558" w:rsidRPr="00727558" w:rsidRDefault="00727558" w:rsidP="00466334">
      <w:pPr>
        <w:pStyle w:val="20"/>
        <w:tabs>
          <w:tab w:val="left" w:pos="714"/>
        </w:tabs>
        <w:spacing w:line="322" w:lineRule="exact"/>
        <w:jc w:val="both"/>
      </w:pPr>
      <w:r w:rsidRPr="00727558">
        <w:t>б)</w:t>
      </w:r>
      <w:r w:rsidRPr="00727558">
        <w:tab/>
        <w:t>совершение деяний, указанных в подпункте "а" настоящего пункта, от имени или в интересах юридического лица;</w:t>
      </w:r>
    </w:p>
    <w:p w:rsidR="00727558" w:rsidRPr="00727558" w:rsidRDefault="00727558" w:rsidP="00466334">
      <w:pPr>
        <w:pStyle w:val="20"/>
        <w:numPr>
          <w:ilvl w:val="2"/>
          <w:numId w:val="8"/>
        </w:numPr>
        <w:tabs>
          <w:tab w:val="left" w:pos="714"/>
        </w:tabs>
        <w:spacing w:line="322" w:lineRule="exact"/>
        <w:jc w:val="both"/>
      </w:pPr>
      <w:r w:rsidRPr="00727558">
        <w:rPr>
          <w:b/>
          <w:bCs/>
          <w:i/>
          <w:iCs/>
        </w:rPr>
        <w:t>Противодействие коррупции</w:t>
      </w:r>
      <w:r w:rsidRPr="00727558">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727558" w:rsidRPr="00727558" w:rsidRDefault="00727558" w:rsidP="00466334">
      <w:pPr>
        <w:pStyle w:val="20"/>
        <w:tabs>
          <w:tab w:val="left" w:pos="714"/>
        </w:tabs>
        <w:spacing w:line="322" w:lineRule="exact"/>
        <w:jc w:val="both"/>
        <w:sectPr w:rsidR="00727558" w:rsidRPr="00727558" w:rsidSect="00727558">
          <w:headerReference w:type="default" r:id="rId9"/>
          <w:type w:val="continuous"/>
          <w:pgSz w:w="11900" w:h="16840"/>
          <w:pgMar w:top="1134" w:right="567" w:bottom="1134" w:left="1134" w:header="0" w:footer="6" w:gutter="0"/>
          <w:cols w:space="720"/>
          <w:noEndnote/>
          <w:titlePg/>
          <w:docGrid w:linePitch="360"/>
        </w:sectPr>
      </w:pPr>
      <w:r w:rsidRPr="00727558">
        <w:t>а) по предупреждению коррупции, в том числе по выявлению и последующему устранению причин коррупции (профилактика коррупции);</w:t>
      </w:r>
    </w:p>
    <w:p w:rsidR="00727558" w:rsidRPr="00727558" w:rsidRDefault="00727558" w:rsidP="00466334">
      <w:pPr>
        <w:pStyle w:val="20"/>
        <w:tabs>
          <w:tab w:val="left" w:pos="714"/>
        </w:tabs>
        <w:jc w:val="both"/>
      </w:pPr>
      <w:r w:rsidRPr="00727558">
        <w:lastRenderedPageBreak/>
        <w:t>б)</w:t>
      </w:r>
      <w:r w:rsidRPr="00727558">
        <w:tab/>
        <w:t>по выявлению, предупреждению, пресечению, раскрытию и расследованию коррупционных правонарушений (борьба с коррупцией);</w:t>
      </w:r>
    </w:p>
    <w:p w:rsidR="00727558" w:rsidRPr="00727558" w:rsidRDefault="00727558" w:rsidP="00466334">
      <w:pPr>
        <w:pStyle w:val="20"/>
        <w:tabs>
          <w:tab w:val="left" w:pos="714"/>
        </w:tabs>
        <w:jc w:val="both"/>
      </w:pPr>
      <w:r w:rsidRPr="00727558">
        <w:t>в)</w:t>
      </w:r>
      <w:r w:rsidRPr="00727558">
        <w:tab/>
        <w:t>по минимизации и (или) ликвидации последствий коррупционных правонарушений.</w:t>
      </w:r>
    </w:p>
    <w:p w:rsidR="00727558" w:rsidRPr="00727558" w:rsidRDefault="00727558" w:rsidP="00466334">
      <w:pPr>
        <w:pStyle w:val="20"/>
        <w:numPr>
          <w:ilvl w:val="2"/>
          <w:numId w:val="8"/>
        </w:numPr>
        <w:tabs>
          <w:tab w:val="left" w:pos="714"/>
        </w:tabs>
        <w:jc w:val="both"/>
      </w:pPr>
      <w:r w:rsidRPr="00727558">
        <w:rPr>
          <w:b/>
          <w:bCs/>
          <w:i/>
          <w:iCs/>
        </w:rPr>
        <w:t>Коррупционное правонарушение</w:t>
      </w:r>
      <w:r w:rsidRPr="00727558">
        <w:t xml:space="preserve"> - как отдельное проявление коррупции, влекущее за собой дисциплинарную, административную, уголовную или иную ответственность.</w:t>
      </w:r>
    </w:p>
    <w:p w:rsidR="00727558" w:rsidRPr="00727558" w:rsidRDefault="00727558" w:rsidP="00466334">
      <w:pPr>
        <w:pStyle w:val="20"/>
        <w:numPr>
          <w:ilvl w:val="2"/>
          <w:numId w:val="8"/>
        </w:numPr>
        <w:tabs>
          <w:tab w:val="left" w:pos="714"/>
        </w:tabs>
        <w:jc w:val="both"/>
      </w:pPr>
      <w:r w:rsidRPr="00727558">
        <w:rPr>
          <w:b/>
          <w:bCs/>
          <w:i/>
          <w:iCs/>
        </w:rPr>
        <w:t>Субъекты антикоррупционной политики</w:t>
      </w:r>
      <w:r w:rsidRPr="00727558">
        <w:t xml:space="preserve"> - органы государственной власти и местного самоуправления, учреждения, организации и лица, уполномоченные на формирование и реализацию мер антикоррупционной политики, граждане.</w:t>
      </w:r>
    </w:p>
    <w:p w:rsidR="00727558" w:rsidRPr="00727558" w:rsidRDefault="00727558" w:rsidP="00466334">
      <w:pPr>
        <w:pStyle w:val="20"/>
        <w:tabs>
          <w:tab w:val="left" w:pos="714"/>
        </w:tabs>
        <w:jc w:val="both"/>
      </w:pPr>
      <w:r w:rsidRPr="00727558">
        <w:t xml:space="preserve">В </w:t>
      </w:r>
      <w:r w:rsidR="00354936">
        <w:t>ОО</w:t>
      </w:r>
      <w:r w:rsidRPr="00727558">
        <w:t xml:space="preserve"> субъектами антикоррупционной политики являются:</w:t>
      </w:r>
    </w:p>
    <w:p w:rsidR="00727558" w:rsidRPr="00727558" w:rsidRDefault="00727558" w:rsidP="00466334">
      <w:pPr>
        <w:pStyle w:val="20"/>
        <w:numPr>
          <w:ilvl w:val="0"/>
          <w:numId w:val="9"/>
        </w:numPr>
        <w:tabs>
          <w:tab w:val="left" w:pos="714"/>
        </w:tabs>
        <w:jc w:val="both"/>
      </w:pPr>
      <w:r w:rsidRPr="00727558">
        <w:t>педагогический коллектив, учебно-вспомогательный персонал и обслуживаю</w:t>
      </w:r>
      <w:r w:rsidRPr="00727558">
        <w:softHyphen/>
        <w:t>щий персонал;</w:t>
      </w:r>
    </w:p>
    <w:p w:rsidR="00727558" w:rsidRPr="00727558" w:rsidRDefault="00727558" w:rsidP="00466334">
      <w:pPr>
        <w:pStyle w:val="20"/>
        <w:numPr>
          <w:ilvl w:val="0"/>
          <w:numId w:val="9"/>
        </w:numPr>
        <w:tabs>
          <w:tab w:val="left" w:pos="714"/>
        </w:tabs>
        <w:jc w:val="both"/>
      </w:pPr>
      <w:r w:rsidRPr="00727558">
        <w:t xml:space="preserve">обучающиеся </w:t>
      </w:r>
      <w:r w:rsidR="00354936">
        <w:t>ОО</w:t>
      </w:r>
      <w:r w:rsidRPr="00727558">
        <w:t xml:space="preserve"> и их родители (законные представители);</w:t>
      </w:r>
    </w:p>
    <w:p w:rsidR="00727558" w:rsidRPr="00727558" w:rsidRDefault="00727558" w:rsidP="00466334">
      <w:pPr>
        <w:pStyle w:val="20"/>
        <w:numPr>
          <w:ilvl w:val="0"/>
          <w:numId w:val="9"/>
        </w:numPr>
        <w:tabs>
          <w:tab w:val="left" w:pos="714"/>
        </w:tabs>
        <w:jc w:val="both"/>
      </w:pPr>
      <w:r w:rsidRPr="00727558">
        <w:t xml:space="preserve">физические и юридические лица, заинтересованные в качественном оказании образовательных услуг обучающимся </w:t>
      </w:r>
      <w:r w:rsidR="00354936">
        <w:t>ОО</w:t>
      </w:r>
      <w:r w:rsidRPr="00727558">
        <w:t>.</w:t>
      </w:r>
    </w:p>
    <w:p w:rsidR="00727558" w:rsidRPr="00727558" w:rsidRDefault="00727558" w:rsidP="00466334">
      <w:pPr>
        <w:pStyle w:val="20"/>
        <w:numPr>
          <w:ilvl w:val="2"/>
          <w:numId w:val="8"/>
        </w:numPr>
        <w:tabs>
          <w:tab w:val="left" w:pos="714"/>
        </w:tabs>
        <w:jc w:val="both"/>
      </w:pPr>
      <w:r w:rsidRPr="00727558">
        <w:rPr>
          <w:b/>
          <w:bCs/>
          <w:i/>
          <w:iCs/>
        </w:rPr>
        <w:t>Субъекты коррупционных правонарушений</w:t>
      </w:r>
      <w:r w:rsidRPr="00727558">
        <w:t xml:space="preserve"> - физические лица, использующие свой статус вопреки законным интересам общества и государства для незаконного получения выгод, а также лица, незаконно предоставляющие такие выгоды.</w:t>
      </w:r>
    </w:p>
    <w:p w:rsidR="00727558" w:rsidRPr="00727558" w:rsidRDefault="00727558" w:rsidP="00466334">
      <w:pPr>
        <w:pStyle w:val="20"/>
        <w:numPr>
          <w:ilvl w:val="2"/>
          <w:numId w:val="8"/>
        </w:numPr>
        <w:tabs>
          <w:tab w:val="left" w:pos="714"/>
        </w:tabs>
        <w:jc w:val="both"/>
      </w:pPr>
      <w:r w:rsidRPr="00727558">
        <w:rPr>
          <w:b/>
          <w:bCs/>
          <w:i/>
          <w:iCs/>
        </w:rPr>
        <w:t>Предупреждение и профилактика коррупции</w:t>
      </w:r>
      <w:r w:rsidRPr="00727558">
        <w:t xml:space="preserve"> - деятельность субъектов антикоррупционной политики, направленная на изучение, выявление, ограничение либо устранение явлений условий, порождающих коррупционные правонарушения, или способствующих их распространению.</w:t>
      </w:r>
    </w:p>
    <w:p w:rsidR="00727558" w:rsidRPr="00727558" w:rsidRDefault="00727558" w:rsidP="00466334">
      <w:pPr>
        <w:pStyle w:val="20"/>
        <w:numPr>
          <w:ilvl w:val="1"/>
          <w:numId w:val="8"/>
        </w:numPr>
        <w:tabs>
          <w:tab w:val="left" w:pos="714"/>
        </w:tabs>
        <w:jc w:val="both"/>
      </w:pPr>
      <w:r w:rsidRPr="00727558">
        <w:t xml:space="preserve">Комиссия в своей деятельности руководствуется Конституцией Российской Федерации, действующим законодательством Российской Федерации, Федеральным законом от 25 декабря 2008 года № 273-ФЗ «О противодействии коррупции», нормативными актами Министерства образования и науки Российской Федерации, Уставом </w:t>
      </w:r>
      <w:r w:rsidR="00354936">
        <w:t>ОО</w:t>
      </w:r>
      <w:r w:rsidRPr="00727558">
        <w:t xml:space="preserve">, решениями педагогического совета </w:t>
      </w:r>
      <w:r w:rsidR="00354936">
        <w:t>ОО</w:t>
      </w:r>
      <w:r w:rsidRPr="00727558">
        <w:t xml:space="preserve">, попечительского совета ОО, другими нормативными правовыми актами </w:t>
      </w:r>
      <w:r w:rsidR="00354936">
        <w:t>ОО</w:t>
      </w:r>
      <w:r w:rsidRPr="00727558">
        <w:t>, а также настоящим Положением.</w:t>
      </w:r>
    </w:p>
    <w:p w:rsidR="00727558" w:rsidRPr="00727558" w:rsidRDefault="00727558" w:rsidP="00466334">
      <w:pPr>
        <w:pStyle w:val="20"/>
        <w:numPr>
          <w:ilvl w:val="0"/>
          <w:numId w:val="8"/>
        </w:numPr>
        <w:tabs>
          <w:tab w:val="left" w:pos="714"/>
        </w:tabs>
        <w:spacing w:line="322" w:lineRule="exact"/>
        <w:jc w:val="both"/>
        <w:rPr>
          <w:b/>
          <w:bCs/>
        </w:rPr>
      </w:pPr>
      <w:r w:rsidRPr="00727558">
        <w:rPr>
          <w:b/>
          <w:bCs/>
        </w:rPr>
        <w:t>Задачи Комиссии</w:t>
      </w:r>
    </w:p>
    <w:p w:rsidR="00727558" w:rsidRPr="00727558" w:rsidRDefault="00727558" w:rsidP="00466334">
      <w:pPr>
        <w:pStyle w:val="20"/>
        <w:numPr>
          <w:ilvl w:val="1"/>
          <w:numId w:val="8"/>
        </w:numPr>
        <w:tabs>
          <w:tab w:val="left" w:pos="714"/>
        </w:tabs>
        <w:spacing w:line="322" w:lineRule="exact"/>
        <w:jc w:val="both"/>
      </w:pPr>
      <w:r w:rsidRPr="00727558">
        <w:t>Комиссия для решения стоящих перед ней задач:</w:t>
      </w:r>
    </w:p>
    <w:p w:rsidR="00727558" w:rsidRPr="00727558" w:rsidRDefault="00727558" w:rsidP="00354936">
      <w:pPr>
        <w:pStyle w:val="20"/>
        <w:numPr>
          <w:ilvl w:val="0"/>
          <w:numId w:val="16"/>
        </w:numPr>
        <w:tabs>
          <w:tab w:val="left" w:pos="851"/>
        </w:tabs>
        <w:spacing w:line="322" w:lineRule="exact"/>
        <w:ind w:left="0" w:firstLine="567"/>
        <w:jc w:val="both"/>
      </w:pPr>
      <w:r w:rsidRPr="00727558">
        <w:t>участвует в разработке и реализации приоритетных направлений антикоррупционной политики;</w:t>
      </w:r>
    </w:p>
    <w:p w:rsidR="00727558" w:rsidRPr="00727558" w:rsidRDefault="00727558" w:rsidP="00354936">
      <w:pPr>
        <w:pStyle w:val="20"/>
        <w:numPr>
          <w:ilvl w:val="0"/>
          <w:numId w:val="16"/>
        </w:numPr>
        <w:tabs>
          <w:tab w:val="left" w:pos="851"/>
        </w:tabs>
        <w:spacing w:line="322" w:lineRule="exact"/>
        <w:ind w:left="0" w:firstLine="567"/>
        <w:jc w:val="both"/>
      </w:pPr>
      <w:r w:rsidRPr="00727558">
        <w:t>координирует деятельность ОО по устранению причин коррупции и условий им способствующих, выявлению и пресечению фактов коррупции и её проявлений;</w:t>
      </w:r>
    </w:p>
    <w:p w:rsidR="00727558" w:rsidRPr="00727558" w:rsidRDefault="00727558" w:rsidP="00354936">
      <w:pPr>
        <w:pStyle w:val="20"/>
        <w:numPr>
          <w:ilvl w:val="0"/>
          <w:numId w:val="16"/>
        </w:numPr>
        <w:tabs>
          <w:tab w:val="left" w:pos="851"/>
        </w:tabs>
        <w:spacing w:line="322" w:lineRule="exact"/>
        <w:ind w:left="0" w:firstLine="567"/>
        <w:jc w:val="both"/>
      </w:pPr>
      <w:r w:rsidRPr="00727558">
        <w:t xml:space="preserve">вносит предложения, направленные на реализацию мероприятий по устранению причин и условий, способствующих коррупции в </w:t>
      </w:r>
      <w:r w:rsidR="00354936">
        <w:t>ОО</w:t>
      </w:r>
      <w:r w:rsidRPr="00727558">
        <w:t>;</w:t>
      </w:r>
    </w:p>
    <w:p w:rsidR="00727558" w:rsidRPr="00727558" w:rsidRDefault="00727558" w:rsidP="00354936">
      <w:pPr>
        <w:pStyle w:val="20"/>
        <w:numPr>
          <w:ilvl w:val="0"/>
          <w:numId w:val="16"/>
        </w:numPr>
        <w:tabs>
          <w:tab w:val="left" w:pos="851"/>
        </w:tabs>
        <w:ind w:left="0" w:firstLine="567"/>
        <w:jc w:val="both"/>
      </w:pPr>
      <w:r w:rsidRPr="00727558">
        <w:t xml:space="preserve">вырабатывает рекомендации для практического использования по предотвращению и профилактике коррупционных правонарушений в деятельности </w:t>
      </w:r>
      <w:r w:rsidRPr="00727558">
        <w:lastRenderedPageBreak/>
        <w:t>ОО;</w:t>
      </w:r>
    </w:p>
    <w:p w:rsidR="00727558" w:rsidRPr="00727558" w:rsidRDefault="00727558" w:rsidP="00354936">
      <w:pPr>
        <w:pStyle w:val="20"/>
        <w:numPr>
          <w:ilvl w:val="0"/>
          <w:numId w:val="16"/>
        </w:numPr>
        <w:tabs>
          <w:tab w:val="left" w:pos="851"/>
        </w:tabs>
        <w:ind w:left="0" w:firstLine="567"/>
        <w:jc w:val="both"/>
      </w:pPr>
      <w:r w:rsidRPr="00727558">
        <w:t>оказывает консультативную помощь субъектам антикоррупционной политики ОО по вопросам, связанным с применением на практике общих принципов служебного поведения работников, а также обучающихся и других участников учебно-воспитательного процесса;</w:t>
      </w:r>
    </w:p>
    <w:p w:rsidR="00727558" w:rsidRPr="00727558" w:rsidRDefault="00727558" w:rsidP="00354936">
      <w:pPr>
        <w:pStyle w:val="20"/>
        <w:numPr>
          <w:ilvl w:val="0"/>
          <w:numId w:val="16"/>
        </w:numPr>
        <w:tabs>
          <w:tab w:val="left" w:pos="851"/>
        </w:tabs>
        <w:ind w:left="0" w:firstLine="567"/>
        <w:jc w:val="both"/>
      </w:pPr>
      <w:r w:rsidRPr="00727558">
        <w:t>взаимодействует 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w:t>
      </w:r>
    </w:p>
    <w:p w:rsidR="00727558" w:rsidRPr="00727558" w:rsidRDefault="00727558" w:rsidP="00466334">
      <w:pPr>
        <w:pStyle w:val="20"/>
        <w:numPr>
          <w:ilvl w:val="0"/>
          <w:numId w:val="8"/>
        </w:numPr>
        <w:tabs>
          <w:tab w:val="left" w:pos="714"/>
        </w:tabs>
        <w:spacing w:line="322" w:lineRule="exact"/>
        <w:jc w:val="both"/>
        <w:rPr>
          <w:b/>
          <w:bCs/>
        </w:rPr>
      </w:pPr>
      <w:r w:rsidRPr="00727558">
        <w:rPr>
          <w:b/>
          <w:bCs/>
        </w:rPr>
        <w:t>Порядок формирования и деятельность Комиссии</w:t>
      </w:r>
    </w:p>
    <w:p w:rsidR="00727558" w:rsidRPr="00727558" w:rsidRDefault="00727558" w:rsidP="00466334">
      <w:pPr>
        <w:pStyle w:val="20"/>
        <w:numPr>
          <w:ilvl w:val="1"/>
          <w:numId w:val="8"/>
        </w:numPr>
        <w:tabs>
          <w:tab w:val="left" w:pos="714"/>
        </w:tabs>
        <w:jc w:val="both"/>
      </w:pPr>
      <w:r w:rsidRPr="00727558">
        <w:t>Комиссия должна состоять не менее, чем из 5 членов.</w:t>
      </w:r>
    </w:p>
    <w:p w:rsidR="00727558" w:rsidRPr="00727558" w:rsidRDefault="00727558" w:rsidP="00466334">
      <w:pPr>
        <w:pStyle w:val="20"/>
        <w:tabs>
          <w:tab w:val="left" w:pos="714"/>
        </w:tabs>
        <w:jc w:val="both"/>
      </w:pPr>
      <w:r w:rsidRPr="00727558">
        <w:t>Состав членов Комиссии рассматривается и утверждается на общем собрании коллектива ОО. Ход рассмотрения и принятое решение фиксируется в протоколе общего собрания, а состав Комиссии утверждается приказом директора ОО.</w:t>
      </w:r>
    </w:p>
    <w:p w:rsidR="00727558" w:rsidRPr="00727558" w:rsidRDefault="00727558" w:rsidP="00466334">
      <w:pPr>
        <w:pStyle w:val="20"/>
        <w:numPr>
          <w:ilvl w:val="1"/>
          <w:numId w:val="8"/>
        </w:numPr>
        <w:tabs>
          <w:tab w:val="left" w:pos="714"/>
        </w:tabs>
        <w:jc w:val="both"/>
      </w:pPr>
      <w:r w:rsidRPr="00727558">
        <w:t>В состав Комиссии входят:</w:t>
      </w:r>
    </w:p>
    <w:p w:rsidR="00727558" w:rsidRPr="00727558" w:rsidRDefault="00727558" w:rsidP="00466334">
      <w:pPr>
        <w:pStyle w:val="20"/>
        <w:numPr>
          <w:ilvl w:val="0"/>
          <w:numId w:val="10"/>
        </w:numPr>
        <w:tabs>
          <w:tab w:val="left" w:pos="714"/>
        </w:tabs>
        <w:jc w:val="both"/>
      </w:pPr>
      <w:r w:rsidRPr="00727558">
        <w:t>представители педагогического совета;</w:t>
      </w:r>
    </w:p>
    <w:p w:rsidR="00727558" w:rsidRPr="00727558" w:rsidRDefault="00727558" w:rsidP="00466334">
      <w:pPr>
        <w:pStyle w:val="20"/>
        <w:numPr>
          <w:ilvl w:val="0"/>
          <w:numId w:val="10"/>
        </w:numPr>
        <w:tabs>
          <w:tab w:val="left" w:pos="714"/>
        </w:tabs>
        <w:jc w:val="both"/>
      </w:pPr>
      <w:r w:rsidRPr="00727558">
        <w:t>представители учебно-вспомогательного персонала;</w:t>
      </w:r>
    </w:p>
    <w:p w:rsidR="00727558" w:rsidRPr="00727558" w:rsidRDefault="00727558" w:rsidP="00466334">
      <w:pPr>
        <w:pStyle w:val="20"/>
        <w:numPr>
          <w:ilvl w:val="0"/>
          <w:numId w:val="10"/>
        </w:numPr>
        <w:tabs>
          <w:tab w:val="left" w:pos="714"/>
        </w:tabs>
        <w:jc w:val="both"/>
      </w:pPr>
      <w:r w:rsidRPr="00727558">
        <w:t>представитель профсоюзного комитета работников ОО.</w:t>
      </w:r>
    </w:p>
    <w:p w:rsidR="00727558" w:rsidRPr="00727558" w:rsidRDefault="00727558" w:rsidP="00466334">
      <w:pPr>
        <w:pStyle w:val="20"/>
        <w:numPr>
          <w:ilvl w:val="1"/>
          <w:numId w:val="8"/>
        </w:numPr>
        <w:tabs>
          <w:tab w:val="left" w:pos="714"/>
        </w:tabs>
        <w:jc w:val="both"/>
      </w:pPr>
      <w:r w:rsidRPr="00727558">
        <w:t>Заседания Комиссии проводятся по мере необходимости, но не реже 1 раза в полугодие.</w:t>
      </w:r>
    </w:p>
    <w:p w:rsidR="00727558" w:rsidRPr="00727558" w:rsidRDefault="00727558" w:rsidP="00466334">
      <w:pPr>
        <w:pStyle w:val="20"/>
        <w:numPr>
          <w:ilvl w:val="1"/>
          <w:numId w:val="8"/>
        </w:numPr>
        <w:tabs>
          <w:tab w:val="left" w:pos="714"/>
        </w:tabs>
        <w:jc w:val="both"/>
      </w:pPr>
      <w:r w:rsidRPr="00727558">
        <w:t>Присутствие на заседаниях Комиссии ее членов обязательно. Они не вправе делегировать свои полномочия другим лицам.</w:t>
      </w:r>
    </w:p>
    <w:p w:rsidR="00727558" w:rsidRPr="00727558" w:rsidRDefault="00727558" w:rsidP="00466334">
      <w:pPr>
        <w:pStyle w:val="20"/>
        <w:tabs>
          <w:tab w:val="left" w:pos="714"/>
        </w:tabs>
        <w:jc w:val="both"/>
      </w:pPr>
      <w:r w:rsidRPr="00727558">
        <w:t>В случае отсутствия возможности членов Комиссии присутствовать на заседании, они вправе изложить свое мнение по рассматриваемым вопросам в письменном виде.</w:t>
      </w:r>
    </w:p>
    <w:p w:rsidR="00727558" w:rsidRPr="00727558" w:rsidRDefault="00727558" w:rsidP="00466334">
      <w:pPr>
        <w:pStyle w:val="20"/>
        <w:numPr>
          <w:ilvl w:val="1"/>
          <w:numId w:val="8"/>
        </w:numPr>
        <w:tabs>
          <w:tab w:val="left" w:pos="714"/>
        </w:tabs>
        <w:jc w:val="both"/>
      </w:pPr>
      <w:r w:rsidRPr="00727558">
        <w:t>Заседание Комиссии правомочно, если на нем присутствует не менее двух третей общего числа его членов. В случае несогласия с принятым решением, член Комиссии вправе в письменном виде изложить особое мнение, которое подлежит приобщению к протоколу.</w:t>
      </w:r>
    </w:p>
    <w:p w:rsidR="00727558" w:rsidRPr="00727558" w:rsidRDefault="00727558" w:rsidP="00466334">
      <w:pPr>
        <w:pStyle w:val="20"/>
        <w:numPr>
          <w:ilvl w:val="1"/>
          <w:numId w:val="8"/>
        </w:numPr>
        <w:tabs>
          <w:tab w:val="left" w:pos="714"/>
        </w:tabs>
        <w:jc w:val="both"/>
      </w:pPr>
      <w:r w:rsidRPr="00727558">
        <w:t xml:space="preserve">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 Информация, полученная Комиссией, может быть использована только в порядке, предусмотренном федеральным законодательством об информации, информатизации и защите информации.</w:t>
      </w:r>
    </w:p>
    <w:p w:rsidR="00727558" w:rsidRPr="00727558" w:rsidRDefault="00727558" w:rsidP="00466334">
      <w:pPr>
        <w:pStyle w:val="20"/>
        <w:numPr>
          <w:ilvl w:val="1"/>
          <w:numId w:val="8"/>
        </w:numPr>
        <w:tabs>
          <w:tab w:val="left" w:pos="714"/>
        </w:tabs>
        <w:jc w:val="both"/>
      </w:pPr>
      <w:r w:rsidRPr="00727558">
        <w:t>Председатель Комиссии избирается на первом заседании Комиссии открытым голосованием простым большинством голосов от общего численного состава Комиссии.</w:t>
      </w:r>
    </w:p>
    <w:p w:rsidR="00727558" w:rsidRPr="00727558" w:rsidRDefault="00727558" w:rsidP="00466334">
      <w:pPr>
        <w:pStyle w:val="20"/>
        <w:numPr>
          <w:ilvl w:val="1"/>
          <w:numId w:val="8"/>
        </w:numPr>
        <w:tabs>
          <w:tab w:val="left" w:pos="714"/>
        </w:tabs>
        <w:jc w:val="both"/>
      </w:pPr>
      <w:r w:rsidRPr="00727558">
        <w:t>Из состава Комиссии председателем назначаются заместитель председателя и секретарь.</w:t>
      </w:r>
    </w:p>
    <w:p w:rsidR="00727558" w:rsidRPr="00727558" w:rsidRDefault="00727558" w:rsidP="00466334">
      <w:pPr>
        <w:pStyle w:val="20"/>
        <w:numPr>
          <w:ilvl w:val="1"/>
          <w:numId w:val="8"/>
        </w:numPr>
        <w:tabs>
          <w:tab w:val="left" w:pos="714"/>
        </w:tabs>
        <w:jc w:val="both"/>
      </w:pPr>
      <w:r w:rsidRPr="00727558">
        <w:t>Заместитель председателя Комиссии, в случаях отсутствия председателя Комиссии, по его поручению, проводит заседания Комиссии. Члены Комиссии осуществляют свою деятельность на общественных началах.</w:t>
      </w:r>
    </w:p>
    <w:p w:rsidR="00727558" w:rsidRPr="00727558" w:rsidRDefault="00727558" w:rsidP="00466334">
      <w:pPr>
        <w:pStyle w:val="20"/>
        <w:numPr>
          <w:ilvl w:val="1"/>
          <w:numId w:val="8"/>
        </w:numPr>
        <w:tabs>
          <w:tab w:val="left" w:pos="714"/>
        </w:tabs>
        <w:jc w:val="both"/>
      </w:pPr>
      <w:r w:rsidRPr="00727558">
        <w:lastRenderedPageBreak/>
        <w:t>Секретарь Комиссии:</w:t>
      </w:r>
    </w:p>
    <w:p w:rsidR="00727558" w:rsidRPr="00727558" w:rsidRDefault="00727558" w:rsidP="00466334">
      <w:pPr>
        <w:pStyle w:val="20"/>
        <w:numPr>
          <w:ilvl w:val="0"/>
          <w:numId w:val="9"/>
        </w:numPr>
        <w:tabs>
          <w:tab w:val="left" w:pos="714"/>
        </w:tabs>
        <w:jc w:val="both"/>
      </w:pPr>
      <w:r w:rsidRPr="00727558">
        <w:t>организует подготовку материалов к заседанию Комиссии, а также проектов его решений;</w:t>
      </w:r>
    </w:p>
    <w:p w:rsidR="00727558" w:rsidRPr="00727558" w:rsidRDefault="00727558" w:rsidP="00466334">
      <w:pPr>
        <w:pStyle w:val="20"/>
        <w:numPr>
          <w:ilvl w:val="0"/>
          <w:numId w:val="9"/>
        </w:numPr>
        <w:tabs>
          <w:tab w:val="left" w:pos="714"/>
        </w:tabs>
        <w:jc w:val="both"/>
      </w:pPr>
      <w:r w:rsidRPr="00727558">
        <w:t>информирует членов Комиссии о месте, времени проведения и повестке дня очередного заседания Комиссии, обеспечивает необходимыми справочно</w:t>
      </w:r>
      <w:r w:rsidRPr="00727558">
        <w:softHyphen/>
        <w:t>информационными материалами.</w:t>
      </w:r>
    </w:p>
    <w:p w:rsidR="00727558" w:rsidRPr="00727558" w:rsidRDefault="00727558" w:rsidP="00466334">
      <w:pPr>
        <w:pStyle w:val="20"/>
        <w:numPr>
          <w:ilvl w:val="0"/>
          <w:numId w:val="8"/>
        </w:numPr>
        <w:tabs>
          <w:tab w:val="left" w:pos="714"/>
        </w:tabs>
        <w:spacing w:line="322" w:lineRule="exact"/>
        <w:jc w:val="both"/>
        <w:rPr>
          <w:b/>
          <w:bCs/>
        </w:rPr>
      </w:pPr>
      <w:r w:rsidRPr="00727558">
        <w:rPr>
          <w:b/>
          <w:bCs/>
        </w:rPr>
        <w:t>Полномочия Комиссии</w:t>
      </w:r>
    </w:p>
    <w:p w:rsidR="00727558" w:rsidRPr="00727558" w:rsidRDefault="00727558" w:rsidP="00466334">
      <w:pPr>
        <w:pStyle w:val="20"/>
        <w:numPr>
          <w:ilvl w:val="1"/>
          <w:numId w:val="8"/>
        </w:numPr>
        <w:tabs>
          <w:tab w:val="left" w:pos="714"/>
        </w:tabs>
        <w:jc w:val="both"/>
      </w:pPr>
      <w:r w:rsidRPr="00727558">
        <w:t>Комиссия координирует деятельность подразделений ОО по реализации мер по предупреждению и профилактике коррупции.</w:t>
      </w:r>
    </w:p>
    <w:p w:rsidR="00727558" w:rsidRPr="00727558" w:rsidRDefault="00727558" w:rsidP="00466334">
      <w:pPr>
        <w:pStyle w:val="20"/>
        <w:numPr>
          <w:ilvl w:val="1"/>
          <w:numId w:val="8"/>
        </w:numPr>
        <w:tabs>
          <w:tab w:val="left" w:pos="714"/>
        </w:tabs>
        <w:jc w:val="both"/>
      </w:pPr>
      <w:r w:rsidRPr="00727558">
        <w:t>Комиссия вносит предложения на рассмотрение педагогического совета ОО по совершенствованию деятельности в сфере предупреждения и профилактики коррупции, а также участвует в подготовке проектов локальных нормативных актов по вопросам, относящимся к ее компетенции.</w:t>
      </w:r>
    </w:p>
    <w:p w:rsidR="00727558" w:rsidRPr="00727558" w:rsidRDefault="00727558" w:rsidP="00466334">
      <w:pPr>
        <w:pStyle w:val="20"/>
        <w:numPr>
          <w:ilvl w:val="1"/>
          <w:numId w:val="8"/>
        </w:numPr>
        <w:tabs>
          <w:tab w:val="left" w:pos="714"/>
        </w:tabs>
        <w:jc w:val="both"/>
      </w:pPr>
      <w:r w:rsidRPr="00727558">
        <w:t>Участвует в разработке форм и методов осуществления антикоррупционной деятельности и контролирует их реализацию.</w:t>
      </w:r>
    </w:p>
    <w:p w:rsidR="00727558" w:rsidRPr="00727558" w:rsidRDefault="00727558" w:rsidP="00466334">
      <w:pPr>
        <w:pStyle w:val="20"/>
        <w:numPr>
          <w:ilvl w:val="1"/>
          <w:numId w:val="8"/>
        </w:numPr>
        <w:tabs>
          <w:tab w:val="left" w:pos="714"/>
        </w:tabs>
        <w:jc w:val="both"/>
      </w:pPr>
      <w:r w:rsidRPr="00727558">
        <w:t>Содействует работе по проведению анализа и экспертизы издаваемых администрацией ОО документов нормативного характера по вопросам предупреждения и профилактики коррупции.</w:t>
      </w:r>
    </w:p>
    <w:p w:rsidR="00727558" w:rsidRPr="00727558" w:rsidRDefault="00727558" w:rsidP="00466334">
      <w:pPr>
        <w:pStyle w:val="20"/>
        <w:numPr>
          <w:ilvl w:val="1"/>
          <w:numId w:val="8"/>
        </w:numPr>
        <w:tabs>
          <w:tab w:val="left" w:pos="714"/>
        </w:tabs>
        <w:jc w:val="both"/>
      </w:pPr>
      <w:r w:rsidRPr="00727558">
        <w:t>Рассматривает предложения о совершенствовании методической и организационной работы по предупреждению и профилактике коррупции в ОО.</w:t>
      </w:r>
    </w:p>
    <w:p w:rsidR="00727558" w:rsidRPr="00727558" w:rsidRDefault="00727558" w:rsidP="00466334">
      <w:pPr>
        <w:pStyle w:val="20"/>
        <w:numPr>
          <w:ilvl w:val="1"/>
          <w:numId w:val="8"/>
        </w:numPr>
        <w:tabs>
          <w:tab w:val="left" w:pos="714"/>
        </w:tabs>
        <w:jc w:val="both"/>
      </w:pPr>
      <w:r w:rsidRPr="00727558">
        <w:t>Содействует внесению дополнений в нормативные правовые акты с учетом изменений действующего законодательства.</w:t>
      </w:r>
    </w:p>
    <w:p w:rsidR="00727558" w:rsidRPr="00727558" w:rsidRDefault="00727558" w:rsidP="00466334">
      <w:pPr>
        <w:pStyle w:val="20"/>
        <w:numPr>
          <w:ilvl w:val="1"/>
          <w:numId w:val="8"/>
        </w:numPr>
        <w:tabs>
          <w:tab w:val="left" w:pos="714"/>
        </w:tabs>
        <w:jc w:val="both"/>
      </w:pPr>
      <w:r w:rsidRPr="00727558">
        <w:t>Создает рабочие группы для изучения вопросов, касающихся деятельности Комиссии, а также для подготовки проектов соответствующих решений Комиссии.</w:t>
      </w:r>
    </w:p>
    <w:p w:rsidR="00727558" w:rsidRPr="00727558" w:rsidRDefault="00727558" w:rsidP="00466334">
      <w:pPr>
        <w:pStyle w:val="20"/>
        <w:numPr>
          <w:ilvl w:val="1"/>
          <w:numId w:val="8"/>
        </w:numPr>
        <w:tabs>
          <w:tab w:val="left" w:pos="714"/>
        </w:tabs>
        <w:jc w:val="both"/>
      </w:pPr>
      <w:r w:rsidRPr="00727558">
        <w:t>Полномочия Комиссии, порядок её формирования и деятельности определяются настоящим Положением.</w:t>
      </w:r>
    </w:p>
    <w:p w:rsidR="00727558" w:rsidRPr="00727558" w:rsidRDefault="00727558" w:rsidP="00466334">
      <w:pPr>
        <w:pStyle w:val="20"/>
        <w:numPr>
          <w:ilvl w:val="1"/>
          <w:numId w:val="8"/>
        </w:numPr>
        <w:tabs>
          <w:tab w:val="left" w:pos="714"/>
        </w:tabs>
        <w:jc w:val="both"/>
      </w:pPr>
      <w:r w:rsidRPr="00727558">
        <w:t>В зависимости от рассматриваемых вопросов, к участию в заседаниях Комиссии могут привлекаться иные лица, по согласованию с председателем Комиссии.</w:t>
      </w:r>
    </w:p>
    <w:p w:rsidR="00727558" w:rsidRPr="00727558" w:rsidRDefault="00727558" w:rsidP="00466334">
      <w:pPr>
        <w:pStyle w:val="20"/>
        <w:numPr>
          <w:ilvl w:val="1"/>
          <w:numId w:val="8"/>
        </w:numPr>
        <w:tabs>
          <w:tab w:val="left" w:pos="714"/>
        </w:tabs>
        <w:jc w:val="both"/>
      </w:pPr>
      <w:r w:rsidRPr="00727558">
        <w:t>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 оформляется протоколом, который подписывает председатель Комиссии, а при необходимости, реализуются путем принятия соответствующих приказов и распоряжений директора, если иное не предусмотрено действующим законодательством. Члены Комиссии обладают равными правами при принятии решений.</w:t>
      </w:r>
    </w:p>
    <w:p w:rsidR="00727558" w:rsidRPr="00727558" w:rsidRDefault="00727558" w:rsidP="00466334">
      <w:pPr>
        <w:pStyle w:val="20"/>
        <w:numPr>
          <w:ilvl w:val="0"/>
          <w:numId w:val="8"/>
        </w:numPr>
        <w:tabs>
          <w:tab w:val="left" w:pos="714"/>
        </w:tabs>
        <w:spacing w:line="322" w:lineRule="exact"/>
        <w:jc w:val="both"/>
        <w:rPr>
          <w:b/>
          <w:bCs/>
        </w:rPr>
      </w:pPr>
      <w:r w:rsidRPr="00727558">
        <w:rPr>
          <w:b/>
          <w:bCs/>
        </w:rPr>
        <w:t>Председатель Комиссии</w:t>
      </w:r>
    </w:p>
    <w:p w:rsidR="00727558" w:rsidRPr="00727558" w:rsidRDefault="00727558" w:rsidP="00466334">
      <w:pPr>
        <w:pStyle w:val="20"/>
        <w:numPr>
          <w:ilvl w:val="1"/>
          <w:numId w:val="8"/>
        </w:numPr>
        <w:tabs>
          <w:tab w:val="left" w:pos="714"/>
        </w:tabs>
        <w:jc w:val="both"/>
      </w:pPr>
      <w:r w:rsidRPr="00727558">
        <w:t xml:space="preserve">Определяет место, время проведения и повестку дня заседания Комиссии, в том числе с участием представителей структурных подразделений </w:t>
      </w:r>
      <w:r w:rsidR="00354936">
        <w:t>ОО</w:t>
      </w:r>
      <w:r w:rsidRPr="00727558">
        <w:t>, не являющихся ее членами, в случае необходимости привлекает к работе специалистов (по согласованию).</w:t>
      </w:r>
    </w:p>
    <w:p w:rsidR="00727558" w:rsidRPr="00727558" w:rsidRDefault="00727558" w:rsidP="00466334">
      <w:pPr>
        <w:pStyle w:val="20"/>
        <w:numPr>
          <w:ilvl w:val="1"/>
          <w:numId w:val="8"/>
        </w:numPr>
        <w:tabs>
          <w:tab w:val="left" w:pos="714"/>
        </w:tabs>
        <w:jc w:val="both"/>
      </w:pPr>
      <w:r w:rsidRPr="00727558">
        <w:t xml:space="preserve">На основе предложений членов Комиссии и руководителей структурных </w:t>
      </w:r>
      <w:r w:rsidRPr="00727558">
        <w:lastRenderedPageBreak/>
        <w:t>подразделений формирует план работы Комиссии на текущий год и повестку дня его очередного заседания.</w:t>
      </w:r>
    </w:p>
    <w:p w:rsidR="00727558" w:rsidRPr="00727558" w:rsidRDefault="00727558" w:rsidP="00466334">
      <w:pPr>
        <w:pStyle w:val="20"/>
        <w:numPr>
          <w:ilvl w:val="1"/>
          <w:numId w:val="8"/>
        </w:numPr>
        <w:tabs>
          <w:tab w:val="left" w:pos="714"/>
        </w:tabs>
        <w:jc w:val="both"/>
      </w:pPr>
      <w:r w:rsidRPr="00727558">
        <w:t xml:space="preserve">Информирует педагогический совет и попечительский совет о результатах реализации мер по предупреждению и профилактике коррупции в </w:t>
      </w:r>
      <w:r w:rsidR="00354936">
        <w:t>ОО</w:t>
      </w:r>
      <w:r w:rsidRPr="00727558">
        <w:t>.</w:t>
      </w:r>
    </w:p>
    <w:p w:rsidR="00727558" w:rsidRPr="00727558" w:rsidRDefault="00727558" w:rsidP="00466334">
      <w:pPr>
        <w:pStyle w:val="20"/>
        <w:numPr>
          <w:ilvl w:val="1"/>
          <w:numId w:val="8"/>
        </w:numPr>
        <w:tabs>
          <w:tab w:val="left" w:pos="714"/>
        </w:tabs>
        <w:jc w:val="both"/>
      </w:pPr>
      <w:r w:rsidRPr="00727558">
        <w:t>Дает соответствующие поручения своему заместителю, секретарю и членам Комиссии, осуществляет контроль за их выполнением.</w:t>
      </w:r>
    </w:p>
    <w:p w:rsidR="00727558" w:rsidRPr="00727558" w:rsidRDefault="00727558" w:rsidP="00466334">
      <w:pPr>
        <w:pStyle w:val="20"/>
        <w:numPr>
          <w:ilvl w:val="1"/>
          <w:numId w:val="8"/>
        </w:numPr>
        <w:tabs>
          <w:tab w:val="left" w:pos="714"/>
        </w:tabs>
        <w:jc w:val="both"/>
      </w:pPr>
      <w:r w:rsidRPr="00727558">
        <w:t>Подписывает протокол заседания Комиссии совместно с секретарем и членами Комиссии.</w:t>
      </w:r>
    </w:p>
    <w:p w:rsidR="00727558" w:rsidRPr="00727558" w:rsidRDefault="00727558" w:rsidP="00466334">
      <w:pPr>
        <w:pStyle w:val="20"/>
        <w:numPr>
          <w:ilvl w:val="0"/>
          <w:numId w:val="8"/>
        </w:numPr>
        <w:tabs>
          <w:tab w:val="left" w:pos="714"/>
        </w:tabs>
        <w:spacing w:line="322" w:lineRule="exact"/>
        <w:jc w:val="both"/>
        <w:rPr>
          <w:b/>
          <w:bCs/>
        </w:rPr>
      </w:pPr>
      <w:r w:rsidRPr="00727558">
        <w:rPr>
          <w:b/>
          <w:bCs/>
        </w:rPr>
        <w:t>Функции секретаря Комиссии</w:t>
      </w:r>
    </w:p>
    <w:p w:rsidR="00727558" w:rsidRPr="00727558" w:rsidRDefault="00727558" w:rsidP="00466334">
      <w:pPr>
        <w:pStyle w:val="20"/>
        <w:numPr>
          <w:ilvl w:val="1"/>
          <w:numId w:val="8"/>
        </w:numPr>
        <w:tabs>
          <w:tab w:val="left" w:pos="714"/>
        </w:tabs>
        <w:spacing w:line="322" w:lineRule="exact"/>
        <w:jc w:val="both"/>
      </w:pPr>
      <w:r w:rsidRPr="00727558">
        <w:t>Организует подготовку материалов к заседанию Комиссии, а также проектов его решения.</w:t>
      </w:r>
    </w:p>
    <w:p w:rsidR="00727558" w:rsidRPr="00727558" w:rsidRDefault="00727558" w:rsidP="00466334">
      <w:pPr>
        <w:pStyle w:val="20"/>
        <w:numPr>
          <w:ilvl w:val="1"/>
          <w:numId w:val="8"/>
        </w:numPr>
        <w:tabs>
          <w:tab w:val="left" w:pos="714"/>
        </w:tabs>
        <w:spacing w:line="322" w:lineRule="exact"/>
        <w:jc w:val="both"/>
      </w:pPr>
      <w:r w:rsidRPr="00727558">
        <w:t>Информирует членов Комиссии о месте, времени проведения и повестке дня очередного заседания Комиссии.</w:t>
      </w:r>
    </w:p>
    <w:p w:rsidR="00727558" w:rsidRPr="00727558" w:rsidRDefault="00727558" w:rsidP="00466334">
      <w:pPr>
        <w:pStyle w:val="20"/>
        <w:numPr>
          <w:ilvl w:val="1"/>
          <w:numId w:val="8"/>
        </w:numPr>
        <w:tabs>
          <w:tab w:val="left" w:pos="714"/>
        </w:tabs>
        <w:spacing w:line="322" w:lineRule="exact"/>
        <w:jc w:val="both"/>
      </w:pPr>
      <w:r w:rsidRPr="00727558">
        <w:t>Обеспечивает необходимыми справочно-информационными материалами.</w:t>
      </w:r>
    </w:p>
    <w:p w:rsidR="00727558" w:rsidRPr="00727558" w:rsidRDefault="00727558" w:rsidP="00466334">
      <w:pPr>
        <w:pStyle w:val="20"/>
        <w:numPr>
          <w:ilvl w:val="1"/>
          <w:numId w:val="8"/>
        </w:numPr>
        <w:tabs>
          <w:tab w:val="left" w:pos="714"/>
        </w:tabs>
        <w:spacing w:line="322" w:lineRule="exact"/>
        <w:jc w:val="both"/>
      </w:pPr>
      <w:r w:rsidRPr="00727558">
        <w:t>Ведет протокол заседания Комиссии.</w:t>
      </w:r>
    </w:p>
    <w:p w:rsidR="00727558" w:rsidRPr="00727558" w:rsidRDefault="00727558" w:rsidP="00466334">
      <w:pPr>
        <w:pStyle w:val="20"/>
        <w:numPr>
          <w:ilvl w:val="0"/>
          <w:numId w:val="8"/>
        </w:numPr>
        <w:tabs>
          <w:tab w:val="left" w:pos="714"/>
        </w:tabs>
        <w:spacing w:line="322" w:lineRule="exact"/>
        <w:jc w:val="both"/>
        <w:rPr>
          <w:b/>
          <w:bCs/>
        </w:rPr>
      </w:pPr>
      <w:r w:rsidRPr="00727558">
        <w:rPr>
          <w:b/>
          <w:bCs/>
        </w:rPr>
        <w:t>Функции членов Комиссии</w:t>
      </w:r>
    </w:p>
    <w:p w:rsidR="00727558" w:rsidRPr="00727558" w:rsidRDefault="00727558" w:rsidP="00466334">
      <w:pPr>
        <w:pStyle w:val="20"/>
        <w:numPr>
          <w:ilvl w:val="1"/>
          <w:numId w:val="8"/>
        </w:numPr>
        <w:tabs>
          <w:tab w:val="left" w:pos="714"/>
        </w:tabs>
        <w:jc w:val="both"/>
      </w:pPr>
      <w:r w:rsidRPr="00727558">
        <w:t>Вносят председателю Комиссии предложения по формированию повестки дня заседаний Комиссии.</w:t>
      </w:r>
    </w:p>
    <w:p w:rsidR="00727558" w:rsidRPr="00727558" w:rsidRDefault="00727558" w:rsidP="00466334">
      <w:pPr>
        <w:pStyle w:val="20"/>
        <w:numPr>
          <w:ilvl w:val="1"/>
          <w:numId w:val="8"/>
        </w:numPr>
        <w:tabs>
          <w:tab w:val="left" w:pos="714"/>
        </w:tabs>
        <w:jc w:val="both"/>
      </w:pPr>
      <w:r w:rsidRPr="00727558">
        <w:t>Вносят предложения по формированию Плана работы.</w:t>
      </w:r>
    </w:p>
    <w:p w:rsidR="00727558" w:rsidRPr="00727558" w:rsidRDefault="00727558" w:rsidP="00466334">
      <w:pPr>
        <w:pStyle w:val="20"/>
        <w:numPr>
          <w:ilvl w:val="1"/>
          <w:numId w:val="8"/>
        </w:numPr>
        <w:tabs>
          <w:tab w:val="left" w:pos="714"/>
        </w:tabs>
        <w:jc w:val="both"/>
      </w:pPr>
      <w:r w:rsidRPr="00727558">
        <w:t>В пределах своей компетенции, принимают участие в работе Комиссии, а также осуществляют подготовку материалов по вопросам заседаний Комиссии.</w:t>
      </w:r>
    </w:p>
    <w:p w:rsidR="00727558" w:rsidRPr="00727558" w:rsidRDefault="00727558" w:rsidP="00466334">
      <w:pPr>
        <w:pStyle w:val="20"/>
        <w:numPr>
          <w:ilvl w:val="1"/>
          <w:numId w:val="8"/>
        </w:numPr>
        <w:tabs>
          <w:tab w:val="left" w:pos="714"/>
        </w:tabs>
        <w:jc w:val="both"/>
      </w:pPr>
      <w:r w:rsidRPr="00727558">
        <w:t>Участвуют в реализации принятых Комиссией решений и полномочий.</w:t>
      </w:r>
    </w:p>
    <w:p w:rsidR="00727558" w:rsidRPr="00727558" w:rsidRDefault="00727558" w:rsidP="00466334">
      <w:pPr>
        <w:pStyle w:val="20"/>
        <w:numPr>
          <w:ilvl w:val="0"/>
          <w:numId w:val="8"/>
        </w:numPr>
        <w:tabs>
          <w:tab w:val="left" w:pos="714"/>
        </w:tabs>
        <w:spacing w:line="322" w:lineRule="exact"/>
        <w:jc w:val="both"/>
        <w:rPr>
          <w:b/>
          <w:bCs/>
        </w:rPr>
      </w:pPr>
      <w:r w:rsidRPr="00727558">
        <w:rPr>
          <w:b/>
          <w:bCs/>
        </w:rPr>
        <w:t>Обеспечение участия общественности в деятельности Комиссии</w:t>
      </w:r>
    </w:p>
    <w:p w:rsidR="00727558" w:rsidRPr="00727558" w:rsidRDefault="00727558" w:rsidP="00466334">
      <w:pPr>
        <w:pStyle w:val="20"/>
        <w:numPr>
          <w:ilvl w:val="1"/>
          <w:numId w:val="8"/>
        </w:numPr>
        <w:tabs>
          <w:tab w:val="left" w:pos="714"/>
        </w:tabs>
        <w:spacing w:line="322" w:lineRule="exact"/>
        <w:jc w:val="both"/>
      </w:pPr>
      <w:r w:rsidRPr="00727558">
        <w:t xml:space="preserve"> Все участники учебно-воспитательного</w:t>
      </w:r>
      <w:r w:rsidR="00354936">
        <w:t xml:space="preserve"> </w:t>
      </w:r>
      <w:r w:rsidRPr="00727558">
        <w:t>процесса, представители общественности вправе направлять, в Комиссию обращения по вопросам предупреждения и профилактики коррупции, которые рассматриваются на заседании Комиссии.</w:t>
      </w:r>
    </w:p>
    <w:p w:rsidR="00727558" w:rsidRPr="00727558" w:rsidRDefault="00727558" w:rsidP="00466334">
      <w:pPr>
        <w:pStyle w:val="20"/>
        <w:numPr>
          <w:ilvl w:val="1"/>
          <w:numId w:val="8"/>
        </w:numPr>
        <w:tabs>
          <w:tab w:val="left" w:pos="714"/>
        </w:tabs>
        <w:spacing w:line="322" w:lineRule="exact"/>
        <w:jc w:val="both"/>
      </w:pPr>
      <w:r w:rsidRPr="00727558">
        <w:t>На заседание Комиссии могут быть приглашены представители</w:t>
      </w:r>
    </w:p>
    <w:p w:rsidR="00727558" w:rsidRPr="00727558" w:rsidRDefault="00727558" w:rsidP="00466334">
      <w:pPr>
        <w:pStyle w:val="20"/>
        <w:tabs>
          <w:tab w:val="left" w:pos="714"/>
        </w:tabs>
        <w:spacing w:line="322" w:lineRule="exact"/>
        <w:jc w:val="both"/>
      </w:pPr>
      <w:r w:rsidRPr="00727558">
        <w:t>общественности. По решению председателя</w:t>
      </w:r>
      <w:r w:rsidRPr="00727558">
        <w:tab/>
        <w:t>Комиссии, информация не конфиденциального характера о рассмотренных Комиссией проблемных вопросах, может передаваться в СМИ (официальный сайт образовательной организации) для опубликования.</w:t>
      </w:r>
    </w:p>
    <w:p w:rsidR="00727558" w:rsidRPr="00727558" w:rsidRDefault="00727558" w:rsidP="00466334">
      <w:pPr>
        <w:pStyle w:val="20"/>
        <w:numPr>
          <w:ilvl w:val="0"/>
          <w:numId w:val="8"/>
        </w:numPr>
        <w:tabs>
          <w:tab w:val="left" w:pos="714"/>
        </w:tabs>
        <w:spacing w:line="322" w:lineRule="exact"/>
        <w:jc w:val="both"/>
        <w:rPr>
          <w:b/>
          <w:bCs/>
        </w:rPr>
      </w:pPr>
      <w:r w:rsidRPr="00727558">
        <w:rPr>
          <w:b/>
          <w:bCs/>
        </w:rPr>
        <w:t>Взаимодействие</w:t>
      </w:r>
    </w:p>
    <w:p w:rsidR="00727558" w:rsidRPr="00727558" w:rsidRDefault="00727558" w:rsidP="00466334">
      <w:pPr>
        <w:pStyle w:val="20"/>
        <w:numPr>
          <w:ilvl w:val="1"/>
          <w:numId w:val="8"/>
        </w:numPr>
        <w:tabs>
          <w:tab w:val="left" w:pos="714"/>
        </w:tabs>
        <w:jc w:val="both"/>
      </w:pPr>
      <w:r w:rsidRPr="00727558">
        <w:t>Председатель комиссии, заместитель председателя комиссии, секретарь комиссии и члены комиссии непосредственно взаимодействуют:</w:t>
      </w:r>
    </w:p>
    <w:p w:rsidR="00727558" w:rsidRPr="00727558" w:rsidRDefault="00727558" w:rsidP="00466334">
      <w:pPr>
        <w:pStyle w:val="20"/>
        <w:numPr>
          <w:ilvl w:val="0"/>
          <w:numId w:val="10"/>
        </w:numPr>
        <w:tabs>
          <w:tab w:val="left" w:pos="714"/>
        </w:tabs>
        <w:jc w:val="both"/>
      </w:pPr>
      <w:r w:rsidRPr="00727558">
        <w:t xml:space="preserve">с педагогическим коллективом по вопросам реализации мер по предупреждению и профилактике коррупции, совершенствования методической и организационной работы по предупреждению и профилактике коррупции в </w:t>
      </w:r>
      <w:r w:rsidR="00354936">
        <w:t>ОО</w:t>
      </w:r>
      <w:r w:rsidRPr="00727558">
        <w:t>;</w:t>
      </w:r>
    </w:p>
    <w:p w:rsidR="00727558" w:rsidRPr="00727558" w:rsidRDefault="00727558" w:rsidP="00466334">
      <w:pPr>
        <w:pStyle w:val="20"/>
        <w:numPr>
          <w:ilvl w:val="0"/>
          <w:numId w:val="10"/>
        </w:numPr>
        <w:tabs>
          <w:tab w:val="left" w:pos="714"/>
        </w:tabs>
        <w:jc w:val="both"/>
      </w:pPr>
      <w:r w:rsidRPr="00727558">
        <w:t xml:space="preserve">с попечительским советом по вопросам совершенствования деятельности в сфере предупреждения и профилактики коррупции, участия в подготовке проектов локальных нормативных актов по вопросам, относящимся к компетенции Комиссии, информирования о результатах реализации мер по предупреждению и </w:t>
      </w:r>
      <w:r w:rsidRPr="00727558">
        <w:lastRenderedPageBreak/>
        <w:t>профилактике в ОО, по вопросам антикоррупционного образования и профилактических мероприятиях;</w:t>
      </w:r>
    </w:p>
    <w:p w:rsidR="00727558" w:rsidRPr="00727558" w:rsidRDefault="00727558" w:rsidP="00466334">
      <w:pPr>
        <w:pStyle w:val="20"/>
        <w:numPr>
          <w:ilvl w:val="0"/>
          <w:numId w:val="10"/>
        </w:numPr>
        <w:tabs>
          <w:tab w:val="left" w:pos="714"/>
        </w:tabs>
        <w:jc w:val="both"/>
      </w:pPr>
      <w:r w:rsidRPr="00727558">
        <w:t xml:space="preserve">с администрацией </w:t>
      </w:r>
      <w:r w:rsidR="00354936">
        <w:t>ОО</w:t>
      </w:r>
      <w:r w:rsidRPr="00727558">
        <w:t xml:space="preserve"> по вопросам содействия в работе по проведению анализа и экспертизы издаваемых документов нормативного характера в сфере предупреждения и профилактики коррупции;</w:t>
      </w:r>
    </w:p>
    <w:p w:rsidR="00727558" w:rsidRPr="00727558" w:rsidRDefault="00727558" w:rsidP="00466334">
      <w:pPr>
        <w:pStyle w:val="20"/>
        <w:numPr>
          <w:ilvl w:val="0"/>
          <w:numId w:val="10"/>
        </w:numPr>
        <w:tabs>
          <w:tab w:val="left" w:pos="714"/>
        </w:tabs>
        <w:jc w:val="both"/>
      </w:pPr>
      <w:r w:rsidRPr="00727558">
        <w:t xml:space="preserve">с работниками </w:t>
      </w:r>
      <w:r w:rsidR="00354936">
        <w:t>ОО</w:t>
      </w:r>
      <w:r w:rsidRPr="00727558">
        <w:t xml:space="preserve"> и гражданами по рассмотрению их письменных обращений, связанных с вопросами по предупреждению и профилактике коррупции в </w:t>
      </w:r>
      <w:r w:rsidR="00354936">
        <w:t>ОО</w:t>
      </w:r>
      <w:r w:rsidRPr="00727558">
        <w:t>;</w:t>
      </w:r>
    </w:p>
    <w:p w:rsidR="00727558" w:rsidRPr="00727558" w:rsidRDefault="00727558" w:rsidP="00466334">
      <w:pPr>
        <w:pStyle w:val="20"/>
        <w:numPr>
          <w:ilvl w:val="0"/>
          <w:numId w:val="10"/>
        </w:numPr>
        <w:tabs>
          <w:tab w:val="left" w:pos="714"/>
        </w:tabs>
        <w:jc w:val="both"/>
      </w:pPr>
      <w:r w:rsidRPr="00727558">
        <w:t>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w:t>
      </w:r>
    </w:p>
    <w:p w:rsidR="00727558" w:rsidRPr="00727558" w:rsidRDefault="00727558" w:rsidP="00466334">
      <w:pPr>
        <w:pStyle w:val="20"/>
        <w:numPr>
          <w:ilvl w:val="1"/>
          <w:numId w:val="8"/>
        </w:numPr>
        <w:tabs>
          <w:tab w:val="left" w:pos="714"/>
        </w:tabs>
        <w:jc w:val="both"/>
      </w:pPr>
      <w:r w:rsidRPr="00727558">
        <w:t>Комиссия работает в тесном контакте с правоохранительными, контролирующими, налоговыми и другими органами по вопросам, относящимся к компетенции Комиссии, а также по вопросам получения в установленном порядке необходимой информации от них, внесения дополнений в нормативные правовые акты с учетом изменений действующего законодательства.</w:t>
      </w:r>
    </w:p>
    <w:p w:rsidR="00727558" w:rsidRPr="00727558" w:rsidRDefault="008E169B" w:rsidP="00466334">
      <w:pPr>
        <w:pStyle w:val="20"/>
        <w:tabs>
          <w:tab w:val="left" w:pos="714"/>
        </w:tabs>
        <w:spacing w:line="322" w:lineRule="exact"/>
        <w:jc w:val="both"/>
        <w:rPr>
          <w:b/>
          <w:bCs/>
        </w:rPr>
      </w:pPr>
      <w:r>
        <w:rPr>
          <w:b/>
          <w:bCs/>
        </w:rPr>
        <w:t>10</w:t>
      </w:r>
      <w:r w:rsidR="00727558" w:rsidRPr="00727558">
        <w:rPr>
          <w:b/>
          <w:bCs/>
        </w:rPr>
        <w:t>.</w:t>
      </w:r>
      <w:r>
        <w:rPr>
          <w:b/>
          <w:bCs/>
        </w:rPr>
        <w:t xml:space="preserve"> </w:t>
      </w:r>
      <w:r w:rsidR="00727558" w:rsidRPr="00727558">
        <w:rPr>
          <w:b/>
          <w:bCs/>
        </w:rPr>
        <w:t>Внесение изменений</w:t>
      </w:r>
    </w:p>
    <w:p w:rsidR="00727558" w:rsidRPr="00727558" w:rsidRDefault="00727558" w:rsidP="00466334">
      <w:pPr>
        <w:pStyle w:val="20"/>
        <w:numPr>
          <w:ilvl w:val="0"/>
          <w:numId w:val="11"/>
        </w:numPr>
        <w:tabs>
          <w:tab w:val="left" w:pos="714"/>
        </w:tabs>
        <w:spacing w:line="322" w:lineRule="exact"/>
        <w:jc w:val="both"/>
      </w:pPr>
      <w:r w:rsidRPr="00727558">
        <w:t>Внесение изменений и дополнений в настоящее Положение осуществляется путем подготовки проекта о внесении изменений и дополнений.</w:t>
      </w:r>
    </w:p>
    <w:p w:rsidR="00727558" w:rsidRPr="00727558" w:rsidRDefault="00727558" w:rsidP="00466334">
      <w:pPr>
        <w:pStyle w:val="20"/>
        <w:numPr>
          <w:ilvl w:val="0"/>
          <w:numId w:val="11"/>
        </w:numPr>
        <w:tabs>
          <w:tab w:val="left" w:pos="714"/>
        </w:tabs>
        <w:spacing w:line="322" w:lineRule="exact"/>
        <w:jc w:val="both"/>
      </w:pPr>
      <w:r w:rsidRPr="00727558">
        <w:t xml:space="preserve">Утверждение вносимых изменений и дополнений в Положение осуществляется после принятия решения общего собрания коллектива </w:t>
      </w:r>
      <w:r w:rsidR="00354936">
        <w:t>ОО</w:t>
      </w:r>
      <w:r w:rsidRPr="00727558">
        <w:t xml:space="preserve"> с последующим утверждение приказом по </w:t>
      </w:r>
      <w:r w:rsidR="00354936">
        <w:t>ОО</w:t>
      </w:r>
      <w:r w:rsidRPr="00727558">
        <w:t>.</w:t>
      </w:r>
    </w:p>
    <w:p w:rsidR="00727558" w:rsidRPr="00727558" w:rsidRDefault="00727558" w:rsidP="00466334">
      <w:pPr>
        <w:pStyle w:val="20"/>
        <w:tabs>
          <w:tab w:val="left" w:pos="714"/>
        </w:tabs>
        <w:spacing w:line="322" w:lineRule="exact"/>
        <w:jc w:val="both"/>
        <w:rPr>
          <w:b/>
          <w:bCs/>
        </w:rPr>
      </w:pPr>
      <w:r w:rsidRPr="00727558">
        <w:rPr>
          <w:b/>
          <w:bCs/>
        </w:rPr>
        <w:t>11.Порядок опубликования</w:t>
      </w:r>
    </w:p>
    <w:p w:rsidR="00727558" w:rsidRPr="00727558" w:rsidRDefault="00727558" w:rsidP="00466334">
      <w:pPr>
        <w:pStyle w:val="20"/>
        <w:numPr>
          <w:ilvl w:val="0"/>
          <w:numId w:val="12"/>
        </w:numPr>
        <w:tabs>
          <w:tab w:val="left" w:pos="714"/>
        </w:tabs>
        <w:spacing w:line="322" w:lineRule="exact"/>
        <w:jc w:val="both"/>
      </w:pPr>
      <w:r w:rsidRPr="00727558">
        <w:t xml:space="preserve">Настоящее положение подлежит обязательному опубликованию на официальном сайте </w:t>
      </w:r>
      <w:r w:rsidR="00354936">
        <w:t>ОО</w:t>
      </w:r>
      <w:r w:rsidRPr="00727558">
        <w:t xml:space="preserve"> в сети ИНТЕРНЕТ.</w:t>
      </w:r>
    </w:p>
    <w:p w:rsidR="00727558" w:rsidRPr="00727558" w:rsidRDefault="00727558" w:rsidP="00466334">
      <w:pPr>
        <w:pStyle w:val="20"/>
        <w:tabs>
          <w:tab w:val="left" w:pos="714"/>
        </w:tabs>
        <w:spacing w:line="322" w:lineRule="exact"/>
        <w:jc w:val="both"/>
        <w:rPr>
          <w:b/>
          <w:bCs/>
        </w:rPr>
      </w:pPr>
      <w:r w:rsidRPr="00727558">
        <w:rPr>
          <w:b/>
          <w:bCs/>
        </w:rPr>
        <w:t>12.Порядок создания, ликвидации, реорганизации и переименования</w:t>
      </w:r>
    </w:p>
    <w:p w:rsidR="00727558" w:rsidRPr="00727558" w:rsidRDefault="00727558" w:rsidP="00466334">
      <w:pPr>
        <w:pStyle w:val="20"/>
        <w:numPr>
          <w:ilvl w:val="0"/>
          <w:numId w:val="13"/>
        </w:numPr>
        <w:tabs>
          <w:tab w:val="left" w:pos="714"/>
        </w:tabs>
        <w:spacing w:line="322" w:lineRule="exact"/>
        <w:jc w:val="both"/>
      </w:pPr>
      <w:r w:rsidRPr="00727558">
        <w:t xml:space="preserve">Комиссия создается, ликвидируется, реорганизуется и переименовывается по решению общего собрания коллектива </w:t>
      </w:r>
      <w:r w:rsidR="00354936">
        <w:t>ОО</w:t>
      </w:r>
      <w:r w:rsidRPr="00727558">
        <w:t xml:space="preserve"> и утверждается приказом по </w:t>
      </w:r>
      <w:r w:rsidR="00354936">
        <w:t>ОО</w:t>
      </w:r>
      <w:r w:rsidRPr="00727558">
        <w:t>.</w:t>
      </w:r>
    </w:p>
    <w:p w:rsidR="00294A72" w:rsidRDefault="00294A72" w:rsidP="00466334">
      <w:pPr>
        <w:pStyle w:val="20"/>
        <w:shd w:val="clear" w:color="auto" w:fill="auto"/>
        <w:tabs>
          <w:tab w:val="left" w:pos="714"/>
        </w:tabs>
        <w:spacing w:line="322" w:lineRule="exact"/>
        <w:jc w:val="both"/>
      </w:pPr>
    </w:p>
    <w:p w:rsidR="008E169B" w:rsidRDefault="008E169B">
      <w:pPr>
        <w:rPr>
          <w:rFonts w:ascii="Times New Roman" w:eastAsia="Times New Roman" w:hAnsi="Times New Roman" w:cs="Times New Roman"/>
          <w:sz w:val="28"/>
          <w:szCs w:val="28"/>
        </w:rPr>
      </w:pPr>
      <w:r>
        <w:br w:type="page"/>
      </w:r>
    </w:p>
    <w:p w:rsidR="008E169B" w:rsidRPr="008E169B" w:rsidRDefault="008E169B" w:rsidP="00354936">
      <w:pPr>
        <w:pStyle w:val="20"/>
        <w:tabs>
          <w:tab w:val="left" w:pos="714"/>
        </w:tabs>
        <w:spacing w:line="322" w:lineRule="exact"/>
        <w:jc w:val="right"/>
        <w:rPr>
          <w:b/>
          <w:bCs/>
        </w:rPr>
      </w:pPr>
      <w:r w:rsidRPr="008E169B">
        <w:rPr>
          <w:b/>
          <w:bCs/>
        </w:rPr>
        <w:lastRenderedPageBreak/>
        <w:t>Приложение № 2</w:t>
      </w:r>
    </w:p>
    <w:p w:rsidR="00354936" w:rsidRDefault="008E169B" w:rsidP="00354936">
      <w:pPr>
        <w:pStyle w:val="20"/>
        <w:tabs>
          <w:tab w:val="left" w:pos="714"/>
        </w:tabs>
        <w:spacing w:line="322" w:lineRule="exact"/>
        <w:jc w:val="right"/>
      </w:pPr>
      <w:r w:rsidRPr="008E169B">
        <w:t xml:space="preserve">к Антикоррупционной политике </w:t>
      </w:r>
    </w:p>
    <w:p w:rsidR="008E169B" w:rsidRDefault="00354936" w:rsidP="00354936">
      <w:pPr>
        <w:pStyle w:val="20"/>
        <w:tabs>
          <w:tab w:val="left" w:pos="714"/>
        </w:tabs>
        <w:spacing w:line="322" w:lineRule="exact"/>
        <w:jc w:val="right"/>
      </w:pPr>
      <w:r>
        <w:t>ОБПОУ «ОМК имени Даниила Гранина»</w:t>
      </w:r>
    </w:p>
    <w:p w:rsidR="00354936" w:rsidRPr="008E169B" w:rsidRDefault="00354936" w:rsidP="00354936">
      <w:pPr>
        <w:pStyle w:val="20"/>
        <w:tabs>
          <w:tab w:val="left" w:pos="714"/>
        </w:tabs>
        <w:spacing w:line="322" w:lineRule="exact"/>
        <w:jc w:val="right"/>
      </w:pPr>
    </w:p>
    <w:p w:rsidR="00354936" w:rsidRDefault="00354936" w:rsidP="00354936">
      <w:pPr>
        <w:pStyle w:val="20"/>
        <w:tabs>
          <w:tab w:val="left" w:pos="714"/>
        </w:tabs>
        <w:spacing w:line="322" w:lineRule="exact"/>
        <w:jc w:val="center"/>
        <w:rPr>
          <w:b/>
          <w:bCs/>
        </w:rPr>
      </w:pPr>
    </w:p>
    <w:p w:rsidR="008E169B" w:rsidRPr="008E169B" w:rsidRDefault="008E169B" w:rsidP="00354936">
      <w:pPr>
        <w:pStyle w:val="20"/>
        <w:tabs>
          <w:tab w:val="left" w:pos="714"/>
        </w:tabs>
        <w:spacing w:line="322" w:lineRule="exact"/>
        <w:jc w:val="center"/>
        <w:rPr>
          <w:b/>
          <w:bCs/>
        </w:rPr>
      </w:pPr>
      <w:r w:rsidRPr="008E169B">
        <w:rPr>
          <w:b/>
          <w:bCs/>
        </w:rPr>
        <w:t>Положение</w:t>
      </w:r>
    </w:p>
    <w:p w:rsidR="008E169B" w:rsidRDefault="008E169B" w:rsidP="00354936">
      <w:pPr>
        <w:pStyle w:val="20"/>
        <w:tabs>
          <w:tab w:val="left" w:pos="714"/>
        </w:tabs>
        <w:spacing w:line="322" w:lineRule="exact"/>
        <w:jc w:val="center"/>
        <w:rPr>
          <w:b/>
          <w:bCs/>
        </w:rPr>
      </w:pPr>
      <w:r w:rsidRPr="008E169B">
        <w:rPr>
          <w:b/>
          <w:bCs/>
        </w:rPr>
        <w:t>о порядке уведомления работодателя о фактах обращения в целях склонения работника к совершению коррупционных правонарушений или о ставшей известной работнику информации о случаях совершения коррупционных</w:t>
      </w:r>
      <w:r w:rsidR="00354936">
        <w:rPr>
          <w:b/>
          <w:bCs/>
        </w:rPr>
        <w:t xml:space="preserve"> </w:t>
      </w:r>
      <w:r w:rsidRPr="008E169B">
        <w:rPr>
          <w:b/>
          <w:bCs/>
        </w:rPr>
        <w:t>правонарушений другими работниками, контрагентами организации или иными</w:t>
      </w:r>
      <w:r w:rsidR="00354936">
        <w:rPr>
          <w:b/>
          <w:bCs/>
        </w:rPr>
        <w:t xml:space="preserve"> </w:t>
      </w:r>
      <w:r w:rsidRPr="008E169B">
        <w:rPr>
          <w:b/>
          <w:bCs/>
        </w:rPr>
        <w:t>лицами</w:t>
      </w:r>
      <w:r w:rsidR="00354936">
        <w:rPr>
          <w:b/>
          <w:bCs/>
        </w:rPr>
        <w:t xml:space="preserve"> </w:t>
      </w:r>
      <w:r w:rsidRPr="008E169B">
        <w:rPr>
          <w:b/>
          <w:bCs/>
        </w:rPr>
        <w:t xml:space="preserve">в </w:t>
      </w:r>
      <w:r w:rsidR="00354936" w:rsidRPr="00354936">
        <w:rPr>
          <w:b/>
          <w:bCs/>
        </w:rPr>
        <w:t>ОБПОУ «ОМК имени Даниила Гранина»</w:t>
      </w:r>
    </w:p>
    <w:p w:rsidR="00354936" w:rsidRDefault="00354936" w:rsidP="00354936">
      <w:pPr>
        <w:pStyle w:val="20"/>
        <w:tabs>
          <w:tab w:val="left" w:pos="714"/>
        </w:tabs>
        <w:spacing w:line="322" w:lineRule="exact"/>
        <w:jc w:val="center"/>
        <w:rPr>
          <w:b/>
          <w:bCs/>
        </w:rPr>
      </w:pPr>
    </w:p>
    <w:p w:rsidR="00354936" w:rsidRPr="008E169B" w:rsidRDefault="00354936" w:rsidP="00354936">
      <w:pPr>
        <w:pStyle w:val="20"/>
        <w:tabs>
          <w:tab w:val="left" w:pos="714"/>
        </w:tabs>
        <w:spacing w:line="322" w:lineRule="exact"/>
        <w:jc w:val="center"/>
        <w:rPr>
          <w:b/>
          <w:bCs/>
        </w:rPr>
      </w:pPr>
    </w:p>
    <w:p w:rsidR="008E169B" w:rsidRPr="008E169B" w:rsidRDefault="008E169B" w:rsidP="008E169B">
      <w:pPr>
        <w:pStyle w:val="20"/>
        <w:numPr>
          <w:ilvl w:val="0"/>
          <w:numId w:val="14"/>
        </w:numPr>
        <w:tabs>
          <w:tab w:val="left" w:pos="714"/>
        </w:tabs>
        <w:spacing w:line="322" w:lineRule="exact"/>
        <w:rPr>
          <w:b/>
          <w:bCs/>
        </w:rPr>
      </w:pPr>
      <w:r w:rsidRPr="008E169B">
        <w:rPr>
          <w:b/>
          <w:bCs/>
        </w:rPr>
        <w:t>Общие положения</w:t>
      </w:r>
    </w:p>
    <w:p w:rsidR="008E169B" w:rsidRPr="008E169B" w:rsidRDefault="008E169B" w:rsidP="008E169B">
      <w:pPr>
        <w:pStyle w:val="20"/>
        <w:numPr>
          <w:ilvl w:val="1"/>
          <w:numId w:val="14"/>
        </w:numPr>
        <w:tabs>
          <w:tab w:val="left" w:pos="714"/>
        </w:tabs>
        <w:spacing w:line="322" w:lineRule="exact"/>
      </w:pPr>
      <w:r w:rsidRPr="008E169B">
        <w:t>Настоящее Положение о порядке уведомления о случаях склонения работника</w:t>
      </w:r>
    </w:p>
    <w:p w:rsidR="008E169B" w:rsidRPr="008E169B" w:rsidRDefault="008E169B" w:rsidP="00354936">
      <w:pPr>
        <w:pStyle w:val="20"/>
        <w:tabs>
          <w:tab w:val="left" w:pos="714"/>
        </w:tabs>
        <w:spacing w:line="322" w:lineRule="exact"/>
        <w:jc w:val="both"/>
      </w:pPr>
      <w:r w:rsidRPr="008E169B">
        <w:t xml:space="preserve">к совершению коррупционных правонарушений или о ставшей известной работнику информации о случаях совершения коррупционных правонарушений в </w:t>
      </w:r>
      <w:r w:rsidR="00354936">
        <w:t>ОБПОУ «ОМК имени Даниила Гранина»</w:t>
      </w:r>
      <w:r w:rsidRPr="008E169B">
        <w:t xml:space="preserve"> разработано в соответствии с Федеральным законом от 25 декабря 2008 года № 273-ФЗ «О противодействии коррупции» и определяет порядок уведомления администрации </w:t>
      </w:r>
      <w:r w:rsidR="00354936" w:rsidRPr="00354936">
        <w:t>ОБПОУ «ОМК имени Даниила Гранина»</w:t>
      </w:r>
      <w:r w:rsidRPr="008E169B">
        <w:t xml:space="preserve"> (далее - </w:t>
      </w:r>
      <w:r w:rsidR="00354936">
        <w:t>ОО</w:t>
      </w:r>
      <w:r w:rsidRPr="008E169B">
        <w:t>) о фактах обращения в целях склонения работника к совершению коррупционных правонарушений, а также устанавливает перечень сведений, содержащихся в уведомлениях, порядок регистрации уведомлений, организации проверки данных сведений.</w:t>
      </w:r>
    </w:p>
    <w:p w:rsidR="008E169B" w:rsidRPr="008E169B" w:rsidRDefault="008E169B" w:rsidP="00ED4538">
      <w:pPr>
        <w:pStyle w:val="20"/>
        <w:numPr>
          <w:ilvl w:val="1"/>
          <w:numId w:val="14"/>
        </w:numPr>
        <w:tabs>
          <w:tab w:val="left" w:pos="714"/>
        </w:tabs>
        <w:spacing w:line="322" w:lineRule="exact"/>
        <w:jc w:val="both"/>
      </w:pPr>
      <w:r w:rsidRPr="008E169B">
        <w:t xml:space="preserve"> Понятие «коррупция» в настоящем Положении используется в значении, предусмотренном статьей 1 Федерального закона от 25.12.2008</w:t>
      </w:r>
      <w:r w:rsidR="00ED4538">
        <w:t xml:space="preserve"> </w:t>
      </w:r>
      <w:r w:rsidRPr="008E169B">
        <w:t>№</w:t>
      </w:r>
      <w:r w:rsidR="00ED4538">
        <w:t xml:space="preserve"> </w:t>
      </w:r>
      <w:r w:rsidRPr="008E169B">
        <w:t>273-ФЗ</w:t>
      </w:r>
      <w:r w:rsidR="00ED4538">
        <w:t xml:space="preserve"> </w:t>
      </w:r>
      <w:r w:rsidRPr="008E169B">
        <w:t>«О противодействии коррупции».</w:t>
      </w:r>
    </w:p>
    <w:p w:rsidR="008E169B" w:rsidRPr="008E169B" w:rsidRDefault="008E169B" w:rsidP="00ED4538">
      <w:pPr>
        <w:pStyle w:val="20"/>
        <w:numPr>
          <w:ilvl w:val="1"/>
          <w:numId w:val="14"/>
        </w:numPr>
        <w:tabs>
          <w:tab w:val="left" w:pos="714"/>
        </w:tabs>
        <w:spacing w:line="322" w:lineRule="exact"/>
        <w:jc w:val="both"/>
      </w:pPr>
      <w:r w:rsidRPr="008E169B">
        <w:t>Действие настоящего Положения распространяется на всех работников ОО.</w:t>
      </w:r>
    </w:p>
    <w:p w:rsidR="008E169B" w:rsidRPr="008E169B" w:rsidRDefault="008E169B" w:rsidP="00ED4538">
      <w:pPr>
        <w:pStyle w:val="20"/>
        <w:numPr>
          <w:ilvl w:val="1"/>
          <w:numId w:val="14"/>
        </w:numPr>
        <w:tabs>
          <w:tab w:val="left" w:pos="714"/>
        </w:tabs>
        <w:spacing w:line="322" w:lineRule="exact"/>
        <w:jc w:val="both"/>
      </w:pPr>
      <w:r w:rsidRPr="008E169B">
        <w:t>Работник обязан уведомлять представителя нанимателя (работодателя) обо всех случаях обращения к нему каких-либо лиц в целях склонения его к совершению коррупционных правонарушений, за исключением случаев, когда по данным фактам проводится проверка правоохранительными органами.</w:t>
      </w:r>
    </w:p>
    <w:p w:rsidR="008E169B" w:rsidRPr="008E169B" w:rsidRDefault="008E169B" w:rsidP="00ED4538">
      <w:pPr>
        <w:pStyle w:val="20"/>
        <w:numPr>
          <w:ilvl w:val="1"/>
          <w:numId w:val="14"/>
        </w:numPr>
        <w:tabs>
          <w:tab w:val="left" w:pos="714"/>
        </w:tabs>
        <w:spacing w:line="322" w:lineRule="exact"/>
        <w:jc w:val="both"/>
      </w:pPr>
      <w:r w:rsidRPr="008E169B">
        <w:t xml:space="preserve"> Работники </w:t>
      </w:r>
      <w:r w:rsidR="00354936">
        <w:t>ОО</w:t>
      </w:r>
      <w:r w:rsidRPr="008E169B">
        <w:t xml:space="preserve"> должны лично предостерегать обратившихся к ним лиц о противоправности действия, которое они предлагают совершить.</w:t>
      </w:r>
    </w:p>
    <w:p w:rsidR="008E169B" w:rsidRPr="008E169B" w:rsidRDefault="008E169B" w:rsidP="00ED4538">
      <w:pPr>
        <w:pStyle w:val="20"/>
        <w:numPr>
          <w:ilvl w:val="1"/>
          <w:numId w:val="14"/>
        </w:numPr>
        <w:tabs>
          <w:tab w:val="left" w:pos="714"/>
        </w:tabs>
        <w:spacing w:line="322" w:lineRule="exact"/>
        <w:jc w:val="both"/>
      </w:pPr>
      <w:r w:rsidRPr="008E169B">
        <w:t xml:space="preserve">Работник </w:t>
      </w:r>
      <w:r w:rsidR="00354936">
        <w:t>ОО</w:t>
      </w:r>
      <w:r w:rsidRPr="008E169B">
        <w:t xml:space="preserve">, уведомивший директора </w:t>
      </w:r>
      <w:r w:rsidR="00354936">
        <w:t>ОО</w:t>
      </w:r>
      <w:r w:rsidRPr="008E169B">
        <w:t xml:space="preserve"> о фактах обращения в целях склонения его к совершению коррупционного правонарушения, о фактах совершения другими Работниками </w:t>
      </w:r>
      <w:r w:rsidR="00354936">
        <w:t>ОО</w:t>
      </w:r>
      <w:r w:rsidRPr="008E169B">
        <w:t xml:space="preserve"> коррупционных правонарушений, находится под защитой государства в соответствии с действующим законодательством Российской Федерации.</w:t>
      </w:r>
    </w:p>
    <w:p w:rsidR="008E169B" w:rsidRPr="008E169B" w:rsidRDefault="008E169B" w:rsidP="00ED4538">
      <w:pPr>
        <w:pStyle w:val="20"/>
        <w:numPr>
          <w:ilvl w:val="1"/>
          <w:numId w:val="14"/>
        </w:numPr>
        <w:tabs>
          <w:tab w:val="left" w:pos="714"/>
        </w:tabs>
        <w:spacing w:line="322" w:lineRule="exact"/>
        <w:jc w:val="both"/>
      </w:pPr>
      <w:r w:rsidRPr="008E169B">
        <w:t xml:space="preserve">Работник </w:t>
      </w:r>
      <w:r w:rsidR="00354936">
        <w:t>ОО</w:t>
      </w:r>
      <w:r w:rsidRPr="008E169B">
        <w:t xml:space="preserve">, не выполнивший обязанность по уведомлению директора обо всех случаях обращения к нему каких-либо лиц в целях склонения его к совершению коррупционных правонарушений, подлежит привлечению к </w:t>
      </w:r>
      <w:r w:rsidRPr="008E169B">
        <w:lastRenderedPageBreak/>
        <w:t>ответственности в соответствии с действующим законодательством Российской Федерации.</w:t>
      </w:r>
    </w:p>
    <w:p w:rsidR="008E169B" w:rsidRPr="008E169B" w:rsidRDefault="008E169B" w:rsidP="00ED4538">
      <w:pPr>
        <w:pStyle w:val="20"/>
        <w:numPr>
          <w:ilvl w:val="0"/>
          <w:numId w:val="14"/>
        </w:numPr>
        <w:tabs>
          <w:tab w:val="left" w:pos="714"/>
        </w:tabs>
        <w:spacing w:line="322" w:lineRule="exact"/>
        <w:jc w:val="both"/>
        <w:rPr>
          <w:b/>
          <w:bCs/>
        </w:rPr>
      </w:pPr>
      <w:r w:rsidRPr="008E169B">
        <w:rPr>
          <w:b/>
          <w:bCs/>
        </w:rPr>
        <w:t>Порядок уведомления и перечень сведений, содержащихся в уведомлении</w:t>
      </w:r>
    </w:p>
    <w:p w:rsidR="008E169B" w:rsidRPr="008E169B" w:rsidRDefault="008E169B" w:rsidP="00ED4538">
      <w:pPr>
        <w:pStyle w:val="20"/>
        <w:numPr>
          <w:ilvl w:val="1"/>
          <w:numId w:val="14"/>
        </w:numPr>
        <w:tabs>
          <w:tab w:val="left" w:pos="714"/>
        </w:tabs>
        <w:spacing w:line="322" w:lineRule="exact"/>
        <w:jc w:val="both"/>
      </w:pPr>
      <w:r w:rsidRPr="008E169B">
        <w:t>Работник обязан уведомлять работодателя обо всех случаях обращения к нему каких-либо лиц в целях склонения его к совершению коррупционных правонарушений в трехдневный срок с момента, когда ему стало известно о фактах такого обращения.</w:t>
      </w:r>
    </w:p>
    <w:p w:rsidR="008E169B" w:rsidRPr="008E169B" w:rsidRDefault="008E169B" w:rsidP="00ED4538">
      <w:pPr>
        <w:pStyle w:val="20"/>
        <w:numPr>
          <w:ilvl w:val="1"/>
          <w:numId w:val="14"/>
        </w:numPr>
        <w:tabs>
          <w:tab w:val="left" w:pos="714"/>
        </w:tabs>
        <w:spacing w:line="322" w:lineRule="exact"/>
        <w:jc w:val="both"/>
      </w:pPr>
      <w:r w:rsidRPr="008E169B">
        <w:t>Работник, которому стало известно о факте обращения к иным работникам в связи с исполнением должностных обязанностей каких-либо лиц в целях склонения их к совершению коррупционных правонарушений, вправе уведомлять об этом работодателя в соответствии с Положением.</w:t>
      </w:r>
    </w:p>
    <w:p w:rsidR="008E169B" w:rsidRPr="008E169B" w:rsidRDefault="008E169B" w:rsidP="00ED4538">
      <w:pPr>
        <w:pStyle w:val="20"/>
        <w:numPr>
          <w:ilvl w:val="1"/>
          <w:numId w:val="14"/>
        </w:numPr>
        <w:tabs>
          <w:tab w:val="left" w:pos="714"/>
        </w:tabs>
        <w:spacing w:line="322" w:lineRule="exact"/>
        <w:jc w:val="both"/>
      </w:pPr>
      <w:r w:rsidRPr="008E169B">
        <w:t xml:space="preserve">Работник </w:t>
      </w:r>
      <w:r w:rsidR="00354936">
        <w:t>ОО</w:t>
      </w:r>
      <w:r w:rsidRPr="008E169B">
        <w:t xml:space="preserve"> обязан лично предупредить обращающихся к нему лиц с целью склонения к совершению коррупционного правонарушения о противоправности действий, которые они предлагают совершить.</w:t>
      </w:r>
    </w:p>
    <w:p w:rsidR="008E169B" w:rsidRPr="008E169B" w:rsidRDefault="008E169B" w:rsidP="00ED4538">
      <w:pPr>
        <w:pStyle w:val="20"/>
        <w:numPr>
          <w:ilvl w:val="1"/>
          <w:numId w:val="14"/>
        </w:numPr>
        <w:tabs>
          <w:tab w:val="left" w:pos="714"/>
        </w:tabs>
        <w:spacing w:line="322" w:lineRule="exact"/>
        <w:jc w:val="both"/>
      </w:pPr>
      <w:r w:rsidRPr="008E169B">
        <w:t xml:space="preserve">Работник </w:t>
      </w:r>
      <w:r w:rsidR="00354936">
        <w:t>ОО</w:t>
      </w:r>
      <w:r w:rsidRPr="008E169B">
        <w:t>, составляет уведомление на имя директора и передает его лицу, ответственному за профилактику коррупционных и иных правонарушений.</w:t>
      </w:r>
    </w:p>
    <w:p w:rsidR="008E169B" w:rsidRPr="008E169B" w:rsidRDefault="008E169B" w:rsidP="00ED4538">
      <w:pPr>
        <w:pStyle w:val="20"/>
        <w:numPr>
          <w:ilvl w:val="1"/>
          <w:numId w:val="14"/>
        </w:numPr>
        <w:tabs>
          <w:tab w:val="left" w:pos="714"/>
        </w:tabs>
        <w:spacing w:line="322" w:lineRule="exact"/>
        <w:jc w:val="both"/>
      </w:pPr>
      <w:r w:rsidRPr="008E169B">
        <w:t>В случае, если уведомление не может быть передано работником непосредственно работодателю, уведомление направляется им по почте с уведомлением о вручении.</w:t>
      </w:r>
    </w:p>
    <w:p w:rsidR="008E169B" w:rsidRPr="008E169B" w:rsidRDefault="008E169B" w:rsidP="00ED4538">
      <w:pPr>
        <w:pStyle w:val="20"/>
        <w:numPr>
          <w:ilvl w:val="1"/>
          <w:numId w:val="14"/>
        </w:numPr>
        <w:tabs>
          <w:tab w:val="left" w:pos="714"/>
        </w:tabs>
        <w:spacing w:line="322" w:lineRule="exact"/>
        <w:jc w:val="both"/>
      </w:pPr>
      <w:r w:rsidRPr="008E169B">
        <w:t>Уведомление составляется письменно по образцу согласно приложению № 1 к Положению и должно содержать следующие сведения:</w:t>
      </w:r>
    </w:p>
    <w:p w:rsidR="008E169B" w:rsidRPr="008E169B" w:rsidRDefault="008E169B" w:rsidP="00ED4538">
      <w:pPr>
        <w:pStyle w:val="20"/>
        <w:numPr>
          <w:ilvl w:val="0"/>
          <w:numId w:val="17"/>
        </w:numPr>
        <w:tabs>
          <w:tab w:val="left" w:pos="714"/>
        </w:tabs>
        <w:spacing w:line="322" w:lineRule="exact"/>
        <w:jc w:val="both"/>
      </w:pPr>
      <w:r w:rsidRPr="008E169B">
        <w:t>должность, фамилия, имя, отчество (при наличии) лица, на имя которого направляется уведомление;</w:t>
      </w:r>
    </w:p>
    <w:p w:rsidR="008E169B" w:rsidRPr="008E169B" w:rsidRDefault="008E169B" w:rsidP="00ED4538">
      <w:pPr>
        <w:pStyle w:val="20"/>
        <w:numPr>
          <w:ilvl w:val="0"/>
          <w:numId w:val="17"/>
        </w:numPr>
        <w:tabs>
          <w:tab w:val="left" w:pos="714"/>
        </w:tabs>
        <w:spacing w:line="322" w:lineRule="exact"/>
        <w:jc w:val="both"/>
      </w:pPr>
      <w:r w:rsidRPr="008E169B">
        <w:t>должность, фамилия, имя, отчество (при наличии), контактный номер телефона работника;</w:t>
      </w:r>
    </w:p>
    <w:p w:rsidR="008E169B" w:rsidRPr="008E169B" w:rsidRDefault="008E169B" w:rsidP="00ED4538">
      <w:pPr>
        <w:pStyle w:val="20"/>
        <w:numPr>
          <w:ilvl w:val="0"/>
          <w:numId w:val="17"/>
        </w:numPr>
        <w:tabs>
          <w:tab w:val="left" w:pos="714"/>
        </w:tabs>
        <w:spacing w:line="322" w:lineRule="exact"/>
        <w:jc w:val="both"/>
      </w:pPr>
      <w:r w:rsidRPr="008E169B">
        <w:t>обстоятельства склонения к совершению коррупционного правонарушения, дата, место, время склонения к совершению коррупционного правонарушения;</w:t>
      </w:r>
    </w:p>
    <w:p w:rsidR="008E169B" w:rsidRPr="008E169B" w:rsidRDefault="008E169B" w:rsidP="00ED4538">
      <w:pPr>
        <w:pStyle w:val="20"/>
        <w:numPr>
          <w:ilvl w:val="0"/>
          <w:numId w:val="17"/>
        </w:numPr>
        <w:tabs>
          <w:tab w:val="left" w:pos="714"/>
        </w:tabs>
        <w:spacing w:line="322" w:lineRule="exact"/>
        <w:jc w:val="both"/>
      </w:pPr>
      <w:r w:rsidRPr="008E169B">
        <w:t>все известные сведения о лице, склоняющем к совершению коррупционного правонарушения;</w:t>
      </w:r>
    </w:p>
    <w:p w:rsidR="008E169B" w:rsidRPr="008E169B" w:rsidRDefault="008E169B" w:rsidP="00ED4538">
      <w:pPr>
        <w:pStyle w:val="20"/>
        <w:numPr>
          <w:ilvl w:val="0"/>
          <w:numId w:val="17"/>
        </w:numPr>
        <w:tabs>
          <w:tab w:val="left" w:pos="714"/>
        </w:tabs>
        <w:spacing w:line="322" w:lineRule="exact"/>
        <w:jc w:val="both"/>
      </w:pPr>
      <w:r w:rsidRPr="008E169B">
        <w:t>сущность предполагаемого коррупционного правонарушения;</w:t>
      </w:r>
    </w:p>
    <w:p w:rsidR="008E169B" w:rsidRPr="008E169B" w:rsidRDefault="008E169B" w:rsidP="00ED4538">
      <w:pPr>
        <w:pStyle w:val="20"/>
        <w:numPr>
          <w:ilvl w:val="0"/>
          <w:numId w:val="17"/>
        </w:numPr>
        <w:tabs>
          <w:tab w:val="left" w:pos="714"/>
        </w:tabs>
        <w:spacing w:line="322" w:lineRule="exact"/>
        <w:jc w:val="both"/>
      </w:pPr>
      <w:r w:rsidRPr="008E169B">
        <w:t>способ склонения к совершению коррупционного правонарушения;</w:t>
      </w:r>
    </w:p>
    <w:p w:rsidR="008E169B" w:rsidRPr="008E169B" w:rsidRDefault="008E169B" w:rsidP="00ED4538">
      <w:pPr>
        <w:pStyle w:val="20"/>
        <w:numPr>
          <w:ilvl w:val="0"/>
          <w:numId w:val="17"/>
        </w:numPr>
        <w:tabs>
          <w:tab w:val="left" w:pos="714"/>
        </w:tabs>
        <w:spacing w:line="322" w:lineRule="exact"/>
        <w:jc w:val="both"/>
      </w:pPr>
      <w:r w:rsidRPr="008E169B">
        <w:t>дополнительные имеющиеся по факту склонения к совершению коррупционного правонарушения сведения.</w:t>
      </w:r>
    </w:p>
    <w:p w:rsidR="008E169B" w:rsidRPr="008E169B" w:rsidRDefault="008E169B" w:rsidP="00ED4538">
      <w:pPr>
        <w:pStyle w:val="20"/>
        <w:tabs>
          <w:tab w:val="left" w:pos="714"/>
        </w:tabs>
        <w:spacing w:line="322" w:lineRule="exact"/>
        <w:jc w:val="both"/>
      </w:pPr>
      <w:r w:rsidRPr="008E169B">
        <w:t>Уведомление должно быть лично подписано работником с указанием даты его составления.</w:t>
      </w:r>
    </w:p>
    <w:p w:rsidR="008E169B" w:rsidRPr="008E169B" w:rsidRDefault="008E169B" w:rsidP="00ED4538">
      <w:pPr>
        <w:pStyle w:val="20"/>
        <w:numPr>
          <w:ilvl w:val="1"/>
          <w:numId w:val="14"/>
        </w:numPr>
        <w:tabs>
          <w:tab w:val="left" w:pos="714"/>
        </w:tabs>
        <w:spacing w:line="322" w:lineRule="exact"/>
        <w:jc w:val="both"/>
      </w:pPr>
      <w:r w:rsidRPr="008E169B">
        <w:t>К уведомлению прилагаются все имеющиеся материалы, подтверждающие обстоятельства обращения в целях склонения работника к совершению коррупционных правонарушений.</w:t>
      </w:r>
    </w:p>
    <w:p w:rsidR="008E169B" w:rsidRPr="008E169B" w:rsidRDefault="008E169B" w:rsidP="00ED4538">
      <w:pPr>
        <w:pStyle w:val="20"/>
        <w:numPr>
          <w:ilvl w:val="1"/>
          <w:numId w:val="14"/>
        </w:numPr>
        <w:tabs>
          <w:tab w:val="left" w:pos="714"/>
        </w:tabs>
        <w:spacing w:line="322" w:lineRule="exact"/>
        <w:jc w:val="both"/>
      </w:pPr>
      <w:r w:rsidRPr="008E169B">
        <w:t xml:space="preserve">При уведомлении органов прокуратуры или других государственных органов о фактах обращения каких-либо лиц в целях склонения к совершению коррупционных правонарушений работник одновременно сообщает об этом, в том </w:t>
      </w:r>
      <w:r w:rsidRPr="008E169B">
        <w:lastRenderedPageBreak/>
        <w:t>числе с указанием сведений, содержащихся в таком уведомлении, работодателю.</w:t>
      </w:r>
    </w:p>
    <w:p w:rsidR="008E169B" w:rsidRPr="008E169B" w:rsidRDefault="008E169B" w:rsidP="00ED4538">
      <w:pPr>
        <w:pStyle w:val="20"/>
        <w:numPr>
          <w:ilvl w:val="1"/>
          <w:numId w:val="14"/>
        </w:numPr>
        <w:tabs>
          <w:tab w:val="left" w:pos="714"/>
        </w:tabs>
        <w:spacing w:line="322" w:lineRule="exact"/>
        <w:jc w:val="both"/>
      </w:pPr>
      <w:r w:rsidRPr="008E169B">
        <w:t xml:space="preserve">Уведомление в день его поступления регистрируется в журнале регистрации уведомлений о фактах обращения в целях склонения работников (далее - Журнал). Журнал ведется лицом, ответственным за профилактику коррупционных и иных правонарушений, по форме согласно приложению № 2 к Положению. Журнал должен быть прошит, пронумерован и заверен оттиском печати </w:t>
      </w:r>
      <w:r w:rsidR="00354936">
        <w:t>ОО</w:t>
      </w:r>
      <w:r w:rsidRPr="008E169B">
        <w:t xml:space="preserve"> и подписью директора.</w:t>
      </w:r>
    </w:p>
    <w:p w:rsidR="008E169B" w:rsidRPr="008E169B" w:rsidRDefault="008E169B" w:rsidP="00ED4538">
      <w:pPr>
        <w:pStyle w:val="20"/>
        <w:numPr>
          <w:ilvl w:val="1"/>
          <w:numId w:val="14"/>
        </w:numPr>
        <w:tabs>
          <w:tab w:val="left" w:pos="714"/>
        </w:tabs>
        <w:spacing w:line="322" w:lineRule="exact"/>
        <w:jc w:val="both"/>
      </w:pPr>
      <w:r w:rsidRPr="008E169B">
        <w:t>Копия зарегистрированного в соответствии с Положением уведомления выдается работнику на руки либо направляется ему по почте письмом с уведомлением о вручении.</w:t>
      </w:r>
    </w:p>
    <w:p w:rsidR="008E169B" w:rsidRPr="008E169B" w:rsidRDefault="008E169B" w:rsidP="00ED4538">
      <w:pPr>
        <w:pStyle w:val="20"/>
        <w:numPr>
          <w:ilvl w:val="1"/>
          <w:numId w:val="14"/>
        </w:numPr>
        <w:tabs>
          <w:tab w:val="left" w:pos="714"/>
        </w:tabs>
        <w:spacing w:line="322" w:lineRule="exact"/>
        <w:jc w:val="both"/>
      </w:pPr>
      <w:r w:rsidRPr="008E169B">
        <w:t xml:space="preserve">В день регистрации уведомления лицо, ответственное за профилактику коррупционных и иных правонарушений обеспечивает доведение до директора </w:t>
      </w:r>
      <w:r w:rsidR="00354936">
        <w:t>ОО</w:t>
      </w:r>
      <w:r w:rsidRPr="008E169B">
        <w:t xml:space="preserve"> о регистрации уведомления.</w:t>
      </w:r>
    </w:p>
    <w:p w:rsidR="008E169B" w:rsidRPr="008E169B" w:rsidRDefault="008E169B" w:rsidP="00ED4538">
      <w:pPr>
        <w:pStyle w:val="20"/>
        <w:numPr>
          <w:ilvl w:val="1"/>
          <w:numId w:val="14"/>
        </w:numPr>
        <w:tabs>
          <w:tab w:val="left" w:pos="714"/>
        </w:tabs>
        <w:spacing w:line="322" w:lineRule="exact"/>
        <w:jc w:val="both"/>
      </w:pPr>
      <w:r w:rsidRPr="008E169B">
        <w:t xml:space="preserve">Порядок уведомления о ставшей известной работнику </w:t>
      </w:r>
      <w:r w:rsidR="00354936">
        <w:t>ОО</w:t>
      </w:r>
      <w:r w:rsidRPr="008E169B">
        <w:t xml:space="preserve"> информации о случаях совершения коррупционных правонарушений другими работниками, контр</w:t>
      </w:r>
      <w:r w:rsidRPr="008E169B">
        <w:softHyphen/>
        <w:t>агентами или иными лицами, а также порядок организации проверки указанной информации аналогичен порядку уведомления работодателя о фактах обращения в целях склонения работниками к совершению коррупционных правонарушений.</w:t>
      </w:r>
    </w:p>
    <w:p w:rsidR="008E169B" w:rsidRPr="008E169B" w:rsidRDefault="008E169B" w:rsidP="00ED4538">
      <w:pPr>
        <w:pStyle w:val="20"/>
        <w:numPr>
          <w:ilvl w:val="0"/>
          <w:numId w:val="14"/>
        </w:numPr>
        <w:tabs>
          <w:tab w:val="left" w:pos="714"/>
        </w:tabs>
        <w:spacing w:line="322" w:lineRule="exact"/>
        <w:jc w:val="both"/>
        <w:rPr>
          <w:b/>
          <w:bCs/>
        </w:rPr>
      </w:pPr>
      <w:r w:rsidRPr="008E169B">
        <w:rPr>
          <w:b/>
          <w:bCs/>
        </w:rPr>
        <w:t>Порядок организации проверки сведений, содержащихся в уведомлении</w:t>
      </w:r>
    </w:p>
    <w:p w:rsidR="008E169B" w:rsidRPr="008E169B" w:rsidRDefault="008E169B" w:rsidP="00ED4538">
      <w:pPr>
        <w:pStyle w:val="20"/>
        <w:numPr>
          <w:ilvl w:val="1"/>
          <w:numId w:val="14"/>
        </w:numPr>
        <w:tabs>
          <w:tab w:val="left" w:pos="714"/>
        </w:tabs>
        <w:spacing w:line="322" w:lineRule="exact"/>
        <w:jc w:val="both"/>
      </w:pPr>
      <w:r w:rsidRPr="008E169B">
        <w:t xml:space="preserve">После регистрации уведомление передается на рассмотрение директору </w:t>
      </w:r>
      <w:r w:rsidR="00354936">
        <w:t>ОО</w:t>
      </w:r>
      <w:r w:rsidRPr="008E169B">
        <w:t>.</w:t>
      </w:r>
    </w:p>
    <w:p w:rsidR="008E169B" w:rsidRPr="008E169B" w:rsidRDefault="008E169B" w:rsidP="00ED4538">
      <w:pPr>
        <w:pStyle w:val="20"/>
        <w:numPr>
          <w:ilvl w:val="1"/>
          <w:numId w:val="14"/>
        </w:numPr>
        <w:tabs>
          <w:tab w:val="left" w:pos="714"/>
        </w:tabs>
        <w:spacing w:line="322" w:lineRule="exact"/>
        <w:jc w:val="both"/>
      </w:pPr>
      <w:r w:rsidRPr="008E169B">
        <w:t xml:space="preserve">Поступившее директору </w:t>
      </w:r>
      <w:r w:rsidR="00354936">
        <w:t>ОО</w:t>
      </w:r>
      <w:r w:rsidRPr="008E169B">
        <w:t xml:space="preserve"> уведомление является основанием для принятия им решения о проведении служебной проверки сведений, содержащихся в уведомлении, которое оформляется соответствующим приказом.</w:t>
      </w:r>
    </w:p>
    <w:p w:rsidR="008E169B" w:rsidRPr="008E169B" w:rsidRDefault="008E169B" w:rsidP="00ED4538">
      <w:pPr>
        <w:pStyle w:val="20"/>
        <w:numPr>
          <w:ilvl w:val="1"/>
          <w:numId w:val="14"/>
        </w:numPr>
        <w:tabs>
          <w:tab w:val="left" w:pos="714"/>
        </w:tabs>
        <w:spacing w:line="322" w:lineRule="exact"/>
        <w:jc w:val="both"/>
      </w:pPr>
      <w:r w:rsidRPr="008E169B">
        <w:t xml:space="preserve">В проведении проверки не может участвовать работник, прямо или косвенно заинтересованный в ее результатах. В этих случаях он обязан обратиться к директору </w:t>
      </w:r>
      <w:r w:rsidR="00354936">
        <w:t>ОО</w:t>
      </w:r>
      <w:r w:rsidRPr="008E169B">
        <w:t xml:space="preserve"> с письменным заявлением об освобождении его от участия в проведении данной проверки.</w:t>
      </w:r>
    </w:p>
    <w:p w:rsidR="008E169B" w:rsidRPr="008E169B" w:rsidRDefault="008E169B" w:rsidP="00ED4538">
      <w:pPr>
        <w:pStyle w:val="20"/>
        <w:numPr>
          <w:ilvl w:val="1"/>
          <w:numId w:val="14"/>
        </w:numPr>
        <w:tabs>
          <w:tab w:val="left" w:pos="714"/>
        </w:tabs>
        <w:spacing w:line="322" w:lineRule="exact"/>
        <w:jc w:val="both"/>
      </w:pPr>
      <w:r w:rsidRPr="008E169B">
        <w:t>При проведении проверки должны быть:</w:t>
      </w:r>
    </w:p>
    <w:p w:rsidR="008E169B" w:rsidRPr="008E169B" w:rsidRDefault="008E169B" w:rsidP="00ED4538">
      <w:pPr>
        <w:pStyle w:val="20"/>
        <w:numPr>
          <w:ilvl w:val="0"/>
          <w:numId w:val="18"/>
        </w:numPr>
        <w:tabs>
          <w:tab w:val="left" w:pos="714"/>
        </w:tabs>
        <w:spacing w:line="322" w:lineRule="exact"/>
        <w:jc w:val="both"/>
      </w:pPr>
      <w:r w:rsidRPr="008E169B">
        <w:t xml:space="preserve">заслушаны пояснения работника, других работников </w:t>
      </w:r>
      <w:r w:rsidR="00354936">
        <w:t>ОО</w:t>
      </w:r>
      <w:r w:rsidRPr="008E169B">
        <w:t>;</w:t>
      </w:r>
    </w:p>
    <w:p w:rsidR="008E169B" w:rsidRPr="008E169B" w:rsidRDefault="008E169B" w:rsidP="00ED4538">
      <w:pPr>
        <w:pStyle w:val="20"/>
        <w:numPr>
          <w:ilvl w:val="0"/>
          <w:numId w:val="18"/>
        </w:numPr>
        <w:tabs>
          <w:tab w:val="left" w:pos="714"/>
        </w:tabs>
        <w:spacing w:line="322" w:lineRule="exact"/>
        <w:jc w:val="both"/>
      </w:pPr>
      <w:r w:rsidRPr="008E169B">
        <w:t>объективно и всесторонне рассмотрены факты и обстоятельства обращения к работнику в целях склонения его к совершению коррупционного правонарушения;</w:t>
      </w:r>
    </w:p>
    <w:p w:rsidR="008E169B" w:rsidRPr="008E169B" w:rsidRDefault="008E169B" w:rsidP="00ED4538">
      <w:pPr>
        <w:pStyle w:val="20"/>
        <w:numPr>
          <w:ilvl w:val="0"/>
          <w:numId w:val="18"/>
        </w:numPr>
        <w:tabs>
          <w:tab w:val="left" w:pos="714"/>
        </w:tabs>
        <w:spacing w:line="322" w:lineRule="exact"/>
        <w:jc w:val="both"/>
      </w:pPr>
      <w:r w:rsidRPr="008E169B">
        <w:t>установлены причины и условия, которые способствовали обращению лиц к работнику с целью склонения его к совершению коррупционных правонарушений.</w:t>
      </w:r>
    </w:p>
    <w:p w:rsidR="008E169B" w:rsidRPr="008E169B" w:rsidRDefault="008E169B" w:rsidP="00ED4538">
      <w:pPr>
        <w:pStyle w:val="20"/>
        <w:numPr>
          <w:ilvl w:val="1"/>
          <w:numId w:val="14"/>
        </w:numPr>
        <w:tabs>
          <w:tab w:val="left" w:pos="714"/>
        </w:tabs>
        <w:spacing w:line="322" w:lineRule="exact"/>
        <w:jc w:val="both"/>
      </w:pPr>
      <w:r w:rsidRPr="008E169B">
        <w:t>В ходе проведения проверки, помимо уведомления, рассматриваются материалы, имеющие отношение к фактам, содержащимся в уведомлении, в том числе должностная инструкция и служебная характеристика работника, должностные инструкции и служебные характеристики работников, имеющих отношение к фактам, содержащимся в уведомлении.</w:t>
      </w:r>
    </w:p>
    <w:p w:rsidR="008E169B" w:rsidRPr="008E169B" w:rsidRDefault="008E169B" w:rsidP="00ED4538">
      <w:pPr>
        <w:pStyle w:val="20"/>
        <w:tabs>
          <w:tab w:val="left" w:pos="714"/>
        </w:tabs>
        <w:spacing w:line="322" w:lineRule="exact"/>
        <w:ind w:firstLine="709"/>
        <w:jc w:val="both"/>
      </w:pPr>
      <w:r w:rsidRPr="008E169B">
        <w:t xml:space="preserve">Лица, входящие в состав комиссии, и работники, имеющие отношение к фактам, содержащимся в уведомлении, не вправе разглашать сведения, ставшие им </w:t>
      </w:r>
      <w:r w:rsidRPr="008E169B">
        <w:lastRenderedPageBreak/>
        <w:t>известными в ходе проведения проверочных мероприятий.</w:t>
      </w:r>
    </w:p>
    <w:p w:rsidR="008E169B" w:rsidRPr="008E169B" w:rsidRDefault="008E169B" w:rsidP="00ED4538">
      <w:pPr>
        <w:pStyle w:val="20"/>
        <w:numPr>
          <w:ilvl w:val="1"/>
          <w:numId w:val="14"/>
        </w:numPr>
        <w:tabs>
          <w:tab w:val="left" w:pos="714"/>
        </w:tabs>
        <w:spacing w:line="322" w:lineRule="exact"/>
        <w:jc w:val="both"/>
      </w:pPr>
      <w:r w:rsidRPr="008E169B">
        <w:t>Работа комиссии должна быть завершена не позднее 10 рабочих дней со дня принятия решения о проведении проверки.</w:t>
      </w:r>
    </w:p>
    <w:p w:rsidR="008E169B" w:rsidRPr="008E169B" w:rsidRDefault="008E169B" w:rsidP="00ED4538">
      <w:pPr>
        <w:pStyle w:val="20"/>
        <w:numPr>
          <w:ilvl w:val="0"/>
          <w:numId w:val="14"/>
        </w:numPr>
        <w:tabs>
          <w:tab w:val="left" w:pos="714"/>
        </w:tabs>
        <w:spacing w:line="322" w:lineRule="exact"/>
        <w:jc w:val="both"/>
        <w:rPr>
          <w:b/>
          <w:bCs/>
        </w:rPr>
      </w:pPr>
      <w:r w:rsidRPr="008E169B">
        <w:rPr>
          <w:b/>
          <w:bCs/>
        </w:rPr>
        <w:t>Итоги проведения проверки</w:t>
      </w:r>
    </w:p>
    <w:p w:rsidR="008E169B" w:rsidRPr="008E169B" w:rsidRDefault="008E169B" w:rsidP="00ED4538">
      <w:pPr>
        <w:pStyle w:val="20"/>
        <w:numPr>
          <w:ilvl w:val="1"/>
          <w:numId w:val="14"/>
        </w:numPr>
        <w:tabs>
          <w:tab w:val="left" w:pos="714"/>
        </w:tabs>
        <w:spacing w:line="322" w:lineRule="exact"/>
        <w:jc w:val="both"/>
      </w:pPr>
      <w:r w:rsidRPr="008E169B">
        <w:t>По результатам проведения проверки комиссией принимается решение простым большинством голосов присутствующих на заседании комиссии. Решение комиссии правомочно, если на ее заседании присутствовало не менее 2/3 от общего состава комиссии.</w:t>
      </w:r>
    </w:p>
    <w:p w:rsidR="008E169B" w:rsidRPr="008E169B" w:rsidRDefault="008E169B" w:rsidP="00ED4538">
      <w:pPr>
        <w:pStyle w:val="20"/>
        <w:numPr>
          <w:ilvl w:val="1"/>
          <w:numId w:val="14"/>
        </w:numPr>
        <w:tabs>
          <w:tab w:val="left" w:pos="714"/>
        </w:tabs>
        <w:spacing w:line="322" w:lineRule="exact"/>
        <w:jc w:val="both"/>
      </w:pPr>
      <w:r w:rsidRPr="008E169B">
        <w:t>Решение комиссии оформляется протоколом. Протокол комиссии подписывается председателем и секретарем комиссии.</w:t>
      </w:r>
    </w:p>
    <w:p w:rsidR="008E169B" w:rsidRPr="008E169B" w:rsidRDefault="008E169B" w:rsidP="00ED4538">
      <w:pPr>
        <w:pStyle w:val="20"/>
        <w:numPr>
          <w:ilvl w:val="1"/>
          <w:numId w:val="14"/>
        </w:numPr>
        <w:tabs>
          <w:tab w:val="left" w:pos="714"/>
        </w:tabs>
        <w:spacing w:line="322" w:lineRule="exact"/>
        <w:jc w:val="both"/>
      </w:pPr>
      <w:r w:rsidRPr="008E169B">
        <w:t>Член комиссии, не согласный с ее решением, имеет право в письменной форме изложить свое особое мнение, которое приобщается к протоколу.</w:t>
      </w:r>
    </w:p>
    <w:p w:rsidR="008E169B" w:rsidRPr="008E169B" w:rsidRDefault="008E169B" w:rsidP="00ED4538">
      <w:pPr>
        <w:pStyle w:val="20"/>
        <w:numPr>
          <w:ilvl w:val="1"/>
          <w:numId w:val="14"/>
        </w:numPr>
        <w:tabs>
          <w:tab w:val="left" w:pos="714"/>
        </w:tabs>
        <w:spacing w:line="322" w:lineRule="exact"/>
        <w:jc w:val="both"/>
      </w:pPr>
      <w:r w:rsidRPr="008E169B">
        <w:t xml:space="preserve">В случае подтверждения в ходе проверки факта обращения к работнику </w:t>
      </w:r>
      <w:r w:rsidR="00354936">
        <w:t>ОО</w:t>
      </w:r>
      <w:r w:rsidRPr="008E169B">
        <w:t xml:space="preserve"> в целях склонения его к совершению коррупционных правонарушений или выявления в действиях работника или иных работников, имеющих отношение к вышеуказанным фактам, признаков коррупционного правонарушения, комиссией готовятся материалы, которые направляются директору </w:t>
      </w:r>
      <w:r w:rsidR="00354936">
        <w:t>ОО</w:t>
      </w:r>
      <w:r w:rsidRPr="008E169B">
        <w:t xml:space="preserve"> для принятия соответствующего решения.</w:t>
      </w:r>
    </w:p>
    <w:p w:rsidR="008E169B" w:rsidRPr="008E169B" w:rsidRDefault="008E169B" w:rsidP="00ED4538">
      <w:pPr>
        <w:pStyle w:val="20"/>
        <w:numPr>
          <w:ilvl w:val="1"/>
          <w:numId w:val="14"/>
        </w:numPr>
        <w:tabs>
          <w:tab w:val="left" w:pos="714"/>
        </w:tabs>
        <w:spacing w:line="322" w:lineRule="exact"/>
        <w:jc w:val="both"/>
      </w:pPr>
      <w:r w:rsidRPr="008E169B">
        <w:t xml:space="preserve">Директор </w:t>
      </w:r>
      <w:r w:rsidR="00354936">
        <w:t>ОО</w:t>
      </w:r>
      <w:r w:rsidRPr="008E169B">
        <w:t xml:space="preserve"> после получения материалов по результатам работы комиссии в течение трех дней принимает одно из следующих решений:</w:t>
      </w:r>
    </w:p>
    <w:p w:rsidR="008E169B" w:rsidRPr="008E169B" w:rsidRDefault="008E169B" w:rsidP="00ED4538">
      <w:pPr>
        <w:pStyle w:val="20"/>
        <w:tabs>
          <w:tab w:val="left" w:pos="714"/>
        </w:tabs>
        <w:spacing w:line="322" w:lineRule="exact"/>
        <w:jc w:val="both"/>
      </w:pPr>
      <w:r w:rsidRPr="008E169B">
        <w:t>а)</w:t>
      </w:r>
      <w:r w:rsidRPr="008E169B">
        <w:tab/>
        <w:t>о незамедлительной передаче материалов проверки в правоохранительные органы;</w:t>
      </w:r>
    </w:p>
    <w:p w:rsidR="008E169B" w:rsidRPr="008E169B" w:rsidRDefault="008E169B" w:rsidP="00ED4538">
      <w:pPr>
        <w:pStyle w:val="20"/>
        <w:tabs>
          <w:tab w:val="left" w:pos="714"/>
        </w:tabs>
        <w:spacing w:line="322" w:lineRule="exact"/>
        <w:jc w:val="both"/>
      </w:pPr>
      <w:r w:rsidRPr="008E169B">
        <w:t>б)</w:t>
      </w:r>
      <w:r w:rsidRPr="008E169B">
        <w:tab/>
        <w:t>об обращении в соответствующие компетентные органы с просьбой об обеспечении мер государственной защиты работника и членов его семьи от насилия, угроз и других неправомерных действий в соответствии с законодательством Российской Федерации;</w:t>
      </w:r>
    </w:p>
    <w:p w:rsidR="008E169B" w:rsidRPr="008E169B" w:rsidRDefault="008E169B" w:rsidP="00ED4538">
      <w:pPr>
        <w:pStyle w:val="20"/>
        <w:tabs>
          <w:tab w:val="left" w:pos="714"/>
        </w:tabs>
        <w:spacing w:line="322" w:lineRule="exact"/>
        <w:jc w:val="both"/>
      </w:pPr>
      <w:r w:rsidRPr="008E169B">
        <w:t>в)</w:t>
      </w:r>
      <w:r w:rsidRPr="008E169B">
        <w:tab/>
        <w:t>о принятии организационных мер с целью предотвращения впредь возможности обращения в целях склонения работников к совершению коррупционных правонарушений;</w:t>
      </w:r>
    </w:p>
    <w:p w:rsidR="008E169B" w:rsidRPr="008E169B" w:rsidRDefault="008E169B" w:rsidP="00ED4538">
      <w:pPr>
        <w:pStyle w:val="20"/>
        <w:tabs>
          <w:tab w:val="left" w:pos="714"/>
        </w:tabs>
        <w:spacing w:line="322" w:lineRule="exact"/>
        <w:jc w:val="both"/>
      </w:pPr>
      <w:r w:rsidRPr="008E169B">
        <w:t>г)</w:t>
      </w:r>
      <w:r w:rsidRPr="008E169B">
        <w:tab/>
        <w:t>об исключении возможности принятия уведомителем и (или) иными работниками, имеющими отношение к фактам, содержащимся в уведомлении, единоличных решений по вопросам, с которыми связана вероятность совершения коррупционного правонарушения;</w:t>
      </w:r>
    </w:p>
    <w:p w:rsidR="008E169B" w:rsidRPr="008E169B" w:rsidRDefault="008E169B" w:rsidP="00ED4538">
      <w:pPr>
        <w:pStyle w:val="20"/>
        <w:tabs>
          <w:tab w:val="left" w:pos="714"/>
        </w:tabs>
        <w:spacing w:line="322" w:lineRule="exact"/>
        <w:jc w:val="both"/>
      </w:pPr>
      <w:r w:rsidRPr="008E169B">
        <w:t>д)</w:t>
      </w:r>
      <w:r w:rsidRPr="008E169B">
        <w:tab/>
        <w:t>о необходимости внесения в должностные инструкции работников соответствующих изменений для устранения условий, способствующих обращению к ним в целях склонения их к совершению коррупционных правонарушений;</w:t>
      </w:r>
    </w:p>
    <w:p w:rsidR="008E169B" w:rsidRPr="008E169B" w:rsidRDefault="008E169B" w:rsidP="00ED4538">
      <w:pPr>
        <w:pStyle w:val="20"/>
        <w:tabs>
          <w:tab w:val="left" w:pos="714"/>
        </w:tabs>
        <w:spacing w:line="322" w:lineRule="exact"/>
        <w:jc w:val="both"/>
      </w:pPr>
      <w:r w:rsidRPr="008E169B">
        <w:t>е)</w:t>
      </w:r>
      <w:r w:rsidRPr="008E169B">
        <w:tab/>
        <w:t>о привлечении работника к дисциплинарной ответственности;</w:t>
      </w:r>
    </w:p>
    <w:p w:rsidR="008E169B" w:rsidRPr="008E169B" w:rsidRDefault="008E169B" w:rsidP="00ED4538">
      <w:pPr>
        <w:pStyle w:val="20"/>
        <w:tabs>
          <w:tab w:val="left" w:pos="714"/>
        </w:tabs>
        <w:spacing w:line="322" w:lineRule="exact"/>
        <w:jc w:val="both"/>
      </w:pPr>
      <w:r w:rsidRPr="008E169B">
        <w:t>ж)</w:t>
      </w:r>
      <w:r w:rsidRPr="008E169B">
        <w:tab/>
        <w:t>об увольнении работника.</w:t>
      </w:r>
    </w:p>
    <w:p w:rsidR="008E169B" w:rsidRPr="008E169B" w:rsidRDefault="008E169B" w:rsidP="00ED4538">
      <w:pPr>
        <w:pStyle w:val="20"/>
        <w:numPr>
          <w:ilvl w:val="1"/>
          <w:numId w:val="14"/>
        </w:numPr>
        <w:tabs>
          <w:tab w:val="left" w:pos="714"/>
        </w:tabs>
        <w:spacing w:line="322" w:lineRule="exact"/>
        <w:jc w:val="both"/>
      </w:pPr>
      <w:r w:rsidRPr="008E169B">
        <w:t xml:space="preserve">В случае выявления в ходе проверки в действиях работника </w:t>
      </w:r>
      <w:r w:rsidR="00354936">
        <w:t>ОО</w:t>
      </w:r>
      <w:r w:rsidRPr="008E169B">
        <w:t xml:space="preserve"> признаков невыполнения обязанности уведомлять работодателя,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 </w:t>
      </w:r>
      <w:r w:rsidRPr="008E169B">
        <w:lastRenderedPageBreak/>
        <w:t xml:space="preserve">материалы по результатам работы комиссии направляются директором </w:t>
      </w:r>
      <w:r w:rsidR="00354936">
        <w:t>ОО</w:t>
      </w:r>
      <w:r w:rsidRPr="008E169B">
        <w:t xml:space="preserve"> в соответствующие органы для привлечения работника </w:t>
      </w:r>
      <w:r w:rsidR="00354936">
        <w:t>ОО</w:t>
      </w:r>
      <w:r w:rsidRPr="008E169B">
        <w:t xml:space="preserve"> к иным видам ответственности в соответствии с законодательством Российской Федерации.</w:t>
      </w:r>
    </w:p>
    <w:p w:rsidR="008E169B" w:rsidRPr="008E169B" w:rsidRDefault="008E169B" w:rsidP="00ED4538">
      <w:pPr>
        <w:pStyle w:val="20"/>
        <w:numPr>
          <w:ilvl w:val="1"/>
          <w:numId w:val="14"/>
        </w:numPr>
        <w:tabs>
          <w:tab w:val="left" w:pos="714"/>
        </w:tabs>
        <w:spacing w:line="322" w:lineRule="exact"/>
        <w:jc w:val="both"/>
      </w:pPr>
      <w:r w:rsidRPr="008E169B">
        <w:t xml:space="preserve">В случае опровержения факта обращения работнику </w:t>
      </w:r>
      <w:r w:rsidR="00354936">
        <w:t>ОО</w:t>
      </w:r>
      <w:r w:rsidRPr="008E169B">
        <w:t xml:space="preserve"> с целью его склонения к совершению коррупционных правонарушений директор </w:t>
      </w:r>
      <w:r w:rsidR="00354936">
        <w:t>ОО</w:t>
      </w:r>
      <w:r w:rsidRPr="008E169B">
        <w:t xml:space="preserve"> принимает решение о принятии результатов проверки к сведению.</w:t>
      </w:r>
    </w:p>
    <w:p w:rsidR="008E169B" w:rsidRPr="008E169B" w:rsidRDefault="008E169B" w:rsidP="00ED4538">
      <w:pPr>
        <w:pStyle w:val="20"/>
        <w:numPr>
          <w:ilvl w:val="1"/>
          <w:numId w:val="14"/>
        </w:numPr>
        <w:tabs>
          <w:tab w:val="left" w:pos="714"/>
        </w:tabs>
        <w:spacing w:line="322" w:lineRule="exact"/>
        <w:jc w:val="both"/>
      </w:pPr>
      <w:r w:rsidRPr="008E169B">
        <w:t>Информация о решении по результатам проверки включается в личное дело уведомителя.</w:t>
      </w:r>
    </w:p>
    <w:p w:rsidR="008E169B" w:rsidRPr="008E169B" w:rsidRDefault="008E169B" w:rsidP="00ED4538">
      <w:pPr>
        <w:pStyle w:val="20"/>
        <w:numPr>
          <w:ilvl w:val="1"/>
          <w:numId w:val="14"/>
        </w:numPr>
        <w:tabs>
          <w:tab w:val="left" w:pos="714"/>
        </w:tabs>
        <w:spacing w:line="322" w:lineRule="exact"/>
        <w:jc w:val="both"/>
      </w:pPr>
      <w:r w:rsidRPr="008E169B">
        <w:t xml:space="preserve">Работник </w:t>
      </w:r>
      <w:r w:rsidR="00354936">
        <w:t>ОО</w:t>
      </w:r>
      <w:r w:rsidRPr="008E169B">
        <w:t>, в отношении которого проводится проверка сведений, содержащихся в уведомлении, по окончании проверки имеет право ознакомиться с письменным заключением о ее результатах.</w:t>
      </w:r>
    </w:p>
    <w:p w:rsidR="008E169B" w:rsidRPr="008E169B" w:rsidRDefault="008E169B" w:rsidP="00ED4538">
      <w:pPr>
        <w:pStyle w:val="20"/>
        <w:numPr>
          <w:ilvl w:val="1"/>
          <w:numId w:val="14"/>
        </w:numPr>
        <w:tabs>
          <w:tab w:val="left" w:pos="714"/>
        </w:tabs>
        <w:jc w:val="both"/>
      </w:pPr>
      <w:r w:rsidRPr="008E169B">
        <w:t xml:space="preserve">Работник, которому стало известно о факте обращения к иным работникам в связи с исполнением служебных обязанностей каких-либо лиц в целях склонения их к совершению коррупционных правонарушений, уведомляет об этом директора </w:t>
      </w:r>
      <w:r w:rsidR="00354936">
        <w:t>ОО</w:t>
      </w:r>
      <w:r w:rsidRPr="008E169B">
        <w:t xml:space="preserve"> в порядке, аналогичном настоящему Положению.</w:t>
      </w:r>
    </w:p>
    <w:p w:rsidR="008E169B" w:rsidRPr="008E169B" w:rsidRDefault="008E169B" w:rsidP="00ED4538">
      <w:pPr>
        <w:pStyle w:val="20"/>
        <w:numPr>
          <w:ilvl w:val="0"/>
          <w:numId w:val="14"/>
        </w:numPr>
        <w:tabs>
          <w:tab w:val="left" w:pos="714"/>
        </w:tabs>
        <w:spacing w:line="322" w:lineRule="exact"/>
        <w:jc w:val="both"/>
        <w:rPr>
          <w:b/>
          <w:bCs/>
        </w:rPr>
      </w:pPr>
      <w:r w:rsidRPr="008E169B">
        <w:rPr>
          <w:b/>
          <w:bCs/>
        </w:rPr>
        <w:t>Защита работников, сообщивших о коррупционных правонарушениях в деятельности организации от формальных и неформальных санкций</w:t>
      </w:r>
    </w:p>
    <w:p w:rsidR="008E169B" w:rsidRPr="008E169B" w:rsidRDefault="008E169B" w:rsidP="00ED4538">
      <w:pPr>
        <w:pStyle w:val="20"/>
        <w:numPr>
          <w:ilvl w:val="1"/>
          <w:numId w:val="14"/>
        </w:numPr>
        <w:tabs>
          <w:tab w:val="left" w:pos="714"/>
        </w:tabs>
        <w:spacing w:line="322" w:lineRule="exact"/>
        <w:jc w:val="both"/>
      </w:pPr>
      <w:r w:rsidRPr="008E169B">
        <w:t xml:space="preserve">Государственная защита работника, уведомившего директора </w:t>
      </w:r>
      <w:r w:rsidR="00354936">
        <w:t>ОО</w:t>
      </w:r>
      <w:r w:rsidRPr="008E169B">
        <w:t>, органы прокуратуры или другие государственные органы о фактах обращения в целях склонения его к совершению коррупционного правонарушения, о фактах обращения к иным работникам в связи с исполнением служебных обязанностей каких-либо лиц в целях склонения их к совершению коррупционных правонарушений, в связи с его участием в уголовном судопроизводстве в качестве потерпевшего или свидетеля обеспечивается в порядке и на условиях, установленных Федеральным законом от 20 августа 2004 г. №119-ФЗ «О государственной защите потерпевших, свидетелей и иных участников уголовного судопроизводства».</w:t>
      </w:r>
    </w:p>
    <w:p w:rsidR="008E169B" w:rsidRPr="008E169B" w:rsidRDefault="008E169B" w:rsidP="00ED4538">
      <w:pPr>
        <w:pStyle w:val="20"/>
        <w:numPr>
          <w:ilvl w:val="1"/>
          <w:numId w:val="14"/>
        </w:numPr>
        <w:tabs>
          <w:tab w:val="left" w:pos="714"/>
        </w:tabs>
        <w:spacing w:line="322" w:lineRule="exact"/>
        <w:jc w:val="both"/>
      </w:pPr>
      <w:r w:rsidRPr="008E169B">
        <w:t xml:space="preserve">Директором </w:t>
      </w:r>
      <w:r w:rsidR="00354936">
        <w:t>ОО</w:t>
      </w:r>
      <w:r w:rsidRPr="008E169B">
        <w:t xml:space="preserve"> принимаются меры по защите работника, уведомившего работодателя, органы прокуратуры или другие государственные органы о фактах обращения в целях склонения его к совершению коррупционного правонарушения, о фактах обращения к иным работникам в связи с исполнением служебных обязанностей каких-либо лиц в целях склонения их к совершению коррупционных правонарушений, в части обеспечения работнику гарантий, предотвращающих его неправомерное увольнение, перевод на нижестоящую должность, лишение или снижение размера премии, перенос времени отпуска, привлечение к дисциплинарной ответственности.</w:t>
      </w:r>
    </w:p>
    <w:p w:rsidR="008E169B" w:rsidRPr="008E169B" w:rsidRDefault="008E169B" w:rsidP="00ED4538">
      <w:pPr>
        <w:pStyle w:val="20"/>
        <w:numPr>
          <w:ilvl w:val="1"/>
          <w:numId w:val="14"/>
        </w:numPr>
        <w:tabs>
          <w:tab w:val="left" w:pos="714"/>
        </w:tabs>
        <w:spacing w:line="322" w:lineRule="exact"/>
        <w:jc w:val="both"/>
      </w:pPr>
      <w:r w:rsidRPr="008E169B">
        <w:t>Работник, уведомивший Работодателя, органы прокуратуры или другие государственные органы о факте совершения коррупционного правонарушения, находится под защитой государства в соответствии с законодательством Российской Федерации.</w:t>
      </w:r>
    </w:p>
    <w:p w:rsidR="008E169B" w:rsidRPr="008E169B" w:rsidRDefault="008E169B" w:rsidP="00ED4538">
      <w:pPr>
        <w:pStyle w:val="20"/>
        <w:numPr>
          <w:ilvl w:val="1"/>
          <w:numId w:val="14"/>
        </w:numPr>
        <w:tabs>
          <w:tab w:val="left" w:pos="714"/>
        </w:tabs>
        <w:spacing w:line="322" w:lineRule="exact"/>
        <w:jc w:val="both"/>
      </w:pPr>
      <w:r w:rsidRPr="008E169B">
        <w:t xml:space="preserve">Работодателем принимаются меры по защите Работника уведомившего его, Должностное лицо, органы прокуратуры и другие государственные органы о факте совершения коррупционного правонарушения, в части обеспечения Работнику </w:t>
      </w:r>
      <w:r w:rsidRPr="008E169B">
        <w:lastRenderedPageBreak/>
        <w:t>гарантий, предотвращающих его неправомерное увольнение, перевод на нижестоящую должность, лишение или снижение размера премии, перенос времени отпуска, привлечение к дисциплинарной ответственности в период рассмотрения представленного Работником Уведомления, от формальных и неформальных санкций - совокупность мер по обеспечению их защиты Работодателем на время проведения процедур проверки сообщений</w:t>
      </w:r>
    </w:p>
    <w:p w:rsidR="008E169B" w:rsidRPr="008E169B" w:rsidRDefault="008E169B" w:rsidP="00ED4538">
      <w:pPr>
        <w:pStyle w:val="20"/>
        <w:tabs>
          <w:tab w:val="left" w:pos="714"/>
        </w:tabs>
        <w:spacing w:line="322" w:lineRule="exact"/>
        <w:jc w:val="both"/>
      </w:pPr>
      <w:r w:rsidRPr="008E169B">
        <w:t>о коррупционном правонарушении, а в случае необходимости и после их окончания.</w:t>
      </w:r>
    </w:p>
    <w:p w:rsidR="008E169B" w:rsidRPr="008E169B" w:rsidRDefault="008E169B" w:rsidP="00ED4538">
      <w:pPr>
        <w:pStyle w:val="20"/>
        <w:numPr>
          <w:ilvl w:val="1"/>
          <w:numId w:val="14"/>
        </w:numPr>
        <w:tabs>
          <w:tab w:val="left" w:pos="714"/>
        </w:tabs>
        <w:spacing w:line="322" w:lineRule="exact"/>
        <w:jc w:val="both"/>
      </w:pPr>
      <w:r w:rsidRPr="008E169B">
        <w:t>Для эффективной защиты Работников, уведомивших о фактах совершения коррупционных правонарушений, применяется комплекс мер, который включает в себя:</w:t>
      </w:r>
    </w:p>
    <w:p w:rsidR="008E169B" w:rsidRPr="008E169B" w:rsidRDefault="008E169B" w:rsidP="00ED4538">
      <w:pPr>
        <w:pStyle w:val="20"/>
        <w:numPr>
          <w:ilvl w:val="0"/>
          <w:numId w:val="15"/>
        </w:numPr>
        <w:spacing w:line="322" w:lineRule="exact"/>
        <w:jc w:val="both"/>
      </w:pPr>
      <w:r w:rsidRPr="008E169B">
        <w:t>обеспечение конфиденциальности сведений о Работнике, уведомившем о факте совершения коррупционного правонарушения;</w:t>
      </w:r>
    </w:p>
    <w:p w:rsidR="008E169B" w:rsidRPr="008E169B" w:rsidRDefault="008E169B" w:rsidP="00ED4538">
      <w:pPr>
        <w:pStyle w:val="20"/>
        <w:numPr>
          <w:ilvl w:val="0"/>
          <w:numId w:val="15"/>
        </w:numPr>
        <w:spacing w:line="322" w:lineRule="exact"/>
        <w:jc w:val="both"/>
      </w:pPr>
      <w:r w:rsidRPr="008E169B">
        <w:t>защита от неправомерного увольнения и иных ущемлений прав и законных интересов в рамках исполнения должностных обязанностей и осуществления полномочий.</w:t>
      </w:r>
    </w:p>
    <w:p w:rsidR="008E169B" w:rsidRPr="008E169B" w:rsidRDefault="008E169B" w:rsidP="00ED4538">
      <w:pPr>
        <w:pStyle w:val="20"/>
        <w:numPr>
          <w:ilvl w:val="1"/>
          <w:numId w:val="14"/>
        </w:numPr>
        <w:tabs>
          <w:tab w:val="left" w:pos="714"/>
        </w:tabs>
        <w:spacing w:line="322" w:lineRule="exact"/>
        <w:jc w:val="both"/>
      </w:pPr>
      <w:r w:rsidRPr="008E169B">
        <w:t xml:space="preserve">Директор </w:t>
      </w:r>
      <w:r w:rsidR="00354936">
        <w:t>ОО</w:t>
      </w:r>
      <w:r w:rsidRPr="008E169B">
        <w:t xml:space="preserve"> и Комиссия принимает меры для максимального ограждения Работника, уведомившего о факте совершения коррупционного правонарушения, от формальных и неформальных санкций, не допускают разглашения сведений об информаторе и обстоятельствах проведения проверки.</w:t>
      </w:r>
    </w:p>
    <w:p w:rsidR="008E169B" w:rsidRPr="008E169B" w:rsidRDefault="008E169B" w:rsidP="00ED4538">
      <w:pPr>
        <w:pStyle w:val="20"/>
        <w:numPr>
          <w:ilvl w:val="1"/>
          <w:numId w:val="14"/>
        </w:numPr>
        <w:tabs>
          <w:tab w:val="left" w:pos="714"/>
        </w:tabs>
        <w:spacing w:line="322" w:lineRule="exact"/>
        <w:jc w:val="both"/>
      </w:pPr>
      <w:r w:rsidRPr="008E169B">
        <w:t>В случае проведения в отношении Работника, ранее сообщившего о коррупционных правонарушениях, служебной проверки, следствием которой по мнению Работника может стать применение в отношении него мер дисциплинарного характера (привлечение к дисциплинарной ответственности), материалы служебной проверки по ходатайству могут быть предварительно рассмотрены на заседании Комиссии.</w:t>
      </w:r>
    </w:p>
    <w:p w:rsidR="008E169B" w:rsidRPr="008E169B" w:rsidRDefault="008E169B" w:rsidP="00ED4538">
      <w:pPr>
        <w:pStyle w:val="20"/>
        <w:numPr>
          <w:ilvl w:val="1"/>
          <w:numId w:val="14"/>
        </w:numPr>
        <w:tabs>
          <w:tab w:val="left" w:pos="714"/>
        </w:tabs>
        <w:spacing w:line="322" w:lineRule="exact"/>
        <w:jc w:val="both"/>
      </w:pPr>
      <w:r w:rsidRPr="008E169B">
        <w:t>Ходатайство Работника, ранее сообщившего о коррупционных правонарушениях, должно быть подано одновременно с предоставлением письменных объяснений о причинах и обстоятельствах допущенного нарушения, которые Работник представляет работодателю в порядке статьи 193 Трудового кодекса Российской Федерации в ответ на предъявление соответствующего требования работодателя, либо иного лица, уполномоченного на проведение служебной проверки.</w:t>
      </w:r>
    </w:p>
    <w:p w:rsidR="008E169B" w:rsidRPr="008E169B" w:rsidRDefault="008E169B" w:rsidP="00ED4538">
      <w:pPr>
        <w:pStyle w:val="20"/>
        <w:numPr>
          <w:ilvl w:val="1"/>
          <w:numId w:val="14"/>
        </w:numPr>
        <w:tabs>
          <w:tab w:val="left" w:pos="714"/>
        </w:tabs>
        <w:spacing w:line="322" w:lineRule="exact"/>
        <w:jc w:val="both"/>
      </w:pPr>
      <w:r w:rsidRPr="008E169B">
        <w:t>В случае привлечения к дисциплинарной ответственности Работника, ранее уведомившего о факте совершения коррупционного правонарушения, дисциплинарное взыскание может быть обжаловано Работником в государственную инспекцию труда и/или органы по рассмотрению индивидуальных трудовых споров на общих основаниях.</w:t>
      </w:r>
    </w:p>
    <w:p w:rsidR="008E169B" w:rsidRPr="008E169B" w:rsidRDefault="008E169B" w:rsidP="00ED4538">
      <w:pPr>
        <w:pStyle w:val="20"/>
        <w:numPr>
          <w:ilvl w:val="1"/>
          <w:numId w:val="14"/>
        </w:numPr>
        <w:tabs>
          <w:tab w:val="left" w:pos="714"/>
        </w:tabs>
        <w:spacing w:line="322" w:lineRule="exact"/>
        <w:jc w:val="both"/>
      </w:pPr>
      <w:r w:rsidRPr="008E169B">
        <w:t>Работнику, способствующему раскрытию правонарушения коррупционной направленности предусматривается нематериальное поощрение в форме:</w:t>
      </w:r>
    </w:p>
    <w:p w:rsidR="008E169B" w:rsidRPr="008E169B" w:rsidRDefault="008E169B" w:rsidP="00ED4538">
      <w:pPr>
        <w:pStyle w:val="20"/>
        <w:numPr>
          <w:ilvl w:val="0"/>
          <w:numId w:val="15"/>
        </w:numPr>
        <w:tabs>
          <w:tab w:val="left" w:pos="714"/>
        </w:tabs>
        <w:spacing w:line="322" w:lineRule="exact"/>
        <w:jc w:val="both"/>
      </w:pPr>
      <w:r w:rsidRPr="008E169B">
        <w:t>вынесения устной благодарности;</w:t>
      </w:r>
    </w:p>
    <w:p w:rsidR="008E169B" w:rsidRPr="008E169B" w:rsidRDefault="008E169B" w:rsidP="00ED4538">
      <w:pPr>
        <w:pStyle w:val="20"/>
        <w:numPr>
          <w:ilvl w:val="0"/>
          <w:numId w:val="15"/>
        </w:numPr>
        <w:tabs>
          <w:tab w:val="left" w:pos="714"/>
        </w:tabs>
        <w:spacing w:line="322" w:lineRule="exact"/>
        <w:jc w:val="both"/>
      </w:pPr>
      <w:r w:rsidRPr="008E169B">
        <w:t>вручения благодарственного письма;</w:t>
      </w:r>
    </w:p>
    <w:p w:rsidR="008E169B" w:rsidRPr="008E169B" w:rsidRDefault="008E169B" w:rsidP="00ED4538">
      <w:pPr>
        <w:pStyle w:val="20"/>
        <w:numPr>
          <w:ilvl w:val="0"/>
          <w:numId w:val="15"/>
        </w:numPr>
        <w:tabs>
          <w:tab w:val="left" w:pos="714"/>
        </w:tabs>
        <w:spacing w:line="322" w:lineRule="exact"/>
        <w:jc w:val="both"/>
      </w:pPr>
      <w:r w:rsidRPr="008E169B">
        <w:t>вынесения благодарности с занесением в личное дело Работника.</w:t>
      </w:r>
    </w:p>
    <w:p w:rsidR="008E169B" w:rsidRPr="008E169B" w:rsidRDefault="008E169B" w:rsidP="00ED4538">
      <w:pPr>
        <w:pStyle w:val="20"/>
        <w:numPr>
          <w:ilvl w:val="1"/>
          <w:numId w:val="14"/>
        </w:numPr>
        <w:tabs>
          <w:tab w:val="left" w:pos="714"/>
        </w:tabs>
        <w:spacing w:line="322" w:lineRule="exact"/>
        <w:jc w:val="both"/>
      </w:pPr>
      <w:r w:rsidRPr="008E169B">
        <w:lastRenderedPageBreak/>
        <w:t>В случае сообщения Работником заведомо ложной информации, несоответствующей действительности, либо информации, порочащей честь и достоинство другого Работника, он может быть привлечён к ответственности, установленной действующим законодательством Российской Федерации.</w:t>
      </w:r>
    </w:p>
    <w:p w:rsidR="00B45A5D" w:rsidRDefault="00B45A5D">
      <w:pPr>
        <w:rPr>
          <w:rFonts w:ascii="Times New Roman" w:eastAsia="Times New Roman" w:hAnsi="Times New Roman" w:cs="Times New Roman"/>
          <w:sz w:val="28"/>
          <w:szCs w:val="28"/>
        </w:rPr>
      </w:pPr>
      <w:r>
        <w:br w:type="page"/>
      </w:r>
    </w:p>
    <w:p w:rsidR="008E169B" w:rsidRPr="008E169B" w:rsidRDefault="008E169B" w:rsidP="00B45A5D">
      <w:pPr>
        <w:pStyle w:val="20"/>
        <w:tabs>
          <w:tab w:val="left" w:pos="714"/>
        </w:tabs>
        <w:spacing w:line="322" w:lineRule="exact"/>
        <w:ind w:left="4253"/>
        <w:jc w:val="right"/>
      </w:pPr>
      <w:r w:rsidRPr="008E169B">
        <w:lastRenderedPageBreak/>
        <w:t>Приложение № 1 к Положению о порядке уведомления работодателя о фактах обращения в целях склонения работника</w:t>
      </w:r>
      <w:r w:rsidRPr="008E169B">
        <w:tab/>
        <w:t>к</w:t>
      </w:r>
      <w:r w:rsidRPr="008E169B">
        <w:tab/>
        <w:t>совершению</w:t>
      </w:r>
    </w:p>
    <w:p w:rsidR="008E169B" w:rsidRPr="008E169B" w:rsidRDefault="008E169B" w:rsidP="00B45A5D">
      <w:pPr>
        <w:pStyle w:val="20"/>
        <w:tabs>
          <w:tab w:val="left" w:pos="714"/>
        </w:tabs>
        <w:spacing w:line="322" w:lineRule="exact"/>
        <w:ind w:left="4253"/>
        <w:jc w:val="right"/>
      </w:pPr>
      <w:r w:rsidRPr="008E169B">
        <w:t>коррупционных правонарушений или о ставшей известной работнику информации о случаях совершения коррупционных</w:t>
      </w:r>
      <w:r w:rsidRPr="008E169B">
        <w:tab/>
        <w:t>правонарушений</w:t>
      </w:r>
    </w:p>
    <w:p w:rsidR="008E169B" w:rsidRPr="008E169B" w:rsidRDefault="008E169B" w:rsidP="00B45A5D">
      <w:pPr>
        <w:pStyle w:val="20"/>
        <w:tabs>
          <w:tab w:val="left" w:pos="714"/>
        </w:tabs>
        <w:spacing w:line="322" w:lineRule="exact"/>
        <w:ind w:left="4253"/>
        <w:jc w:val="right"/>
      </w:pPr>
      <w:r w:rsidRPr="008E169B">
        <w:t xml:space="preserve">другими работниками, контрагентами организации или иными лицами в </w:t>
      </w:r>
      <w:r w:rsidR="00B45A5D">
        <w:t>ОБПОУ «ОМК имени Даниила Гранина»</w:t>
      </w:r>
    </w:p>
    <w:p w:rsidR="00B45A5D" w:rsidRDefault="00B45A5D" w:rsidP="00B45A5D">
      <w:pPr>
        <w:pStyle w:val="20"/>
        <w:tabs>
          <w:tab w:val="left" w:pos="714"/>
        </w:tabs>
        <w:spacing w:line="322" w:lineRule="exact"/>
        <w:jc w:val="right"/>
      </w:pPr>
    </w:p>
    <w:p w:rsidR="00B45A5D" w:rsidRDefault="00B45A5D" w:rsidP="00B45A5D">
      <w:pPr>
        <w:pStyle w:val="20"/>
        <w:tabs>
          <w:tab w:val="left" w:pos="714"/>
        </w:tabs>
        <w:spacing w:line="322" w:lineRule="exact"/>
        <w:jc w:val="right"/>
      </w:pPr>
    </w:p>
    <w:p w:rsidR="008E169B" w:rsidRPr="008E169B" w:rsidRDefault="008E169B" w:rsidP="00B45A5D">
      <w:pPr>
        <w:pStyle w:val="20"/>
        <w:tabs>
          <w:tab w:val="left" w:pos="714"/>
        </w:tabs>
        <w:spacing w:line="322" w:lineRule="exact"/>
        <w:jc w:val="right"/>
      </w:pPr>
      <w:r w:rsidRPr="008E169B">
        <w:t>Директору</w:t>
      </w:r>
    </w:p>
    <w:p w:rsidR="008E169B" w:rsidRPr="008E169B" w:rsidRDefault="00B45A5D" w:rsidP="00B45A5D">
      <w:pPr>
        <w:pStyle w:val="20"/>
        <w:tabs>
          <w:tab w:val="left" w:pos="714"/>
        </w:tabs>
        <w:spacing w:line="322" w:lineRule="exact"/>
        <w:jc w:val="right"/>
      </w:pPr>
      <w:r>
        <w:t>_________________________</w:t>
      </w:r>
      <w:r>
        <w:tab/>
      </w:r>
      <w:r>
        <w:tab/>
      </w:r>
      <w:r>
        <w:tab/>
      </w:r>
      <w:r w:rsidR="008E169B" w:rsidRPr="008E169B">
        <w:t xml:space="preserve"> </w:t>
      </w:r>
      <w:r>
        <w:t>ОБПОУ «ОМК имени Даниила Гранина»</w:t>
      </w:r>
    </w:p>
    <w:p w:rsidR="008E169B" w:rsidRPr="008E169B" w:rsidRDefault="008E169B" w:rsidP="00B45A5D">
      <w:pPr>
        <w:pStyle w:val="20"/>
        <w:tabs>
          <w:tab w:val="left" w:pos="714"/>
        </w:tabs>
        <w:spacing w:line="322" w:lineRule="exact"/>
      </w:pPr>
      <w:r w:rsidRPr="008E169B">
        <w:t>(отметка об ознакомлении)</w:t>
      </w:r>
      <w:r w:rsidRPr="008E169B">
        <w:tab/>
      </w:r>
      <w:r w:rsidR="00B45A5D">
        <w:tab/>
      </w:r>
      <w:r w:rsidR="00B45A5D">
        <w:tab/>
      </w:r>
      <w:r w:rsidR="00B45A5D">
        <w:tab/>
      </w:r>
      <w:r w:rsidRPr="008E169B">
        <w:t>от</w:t>
      </w:r>
      <w:r w:rsidR="00B45A5D">
        <w:t xml:space="preserve"> ____________________________</w:t>
      </w:r>
    </w:p>
    <w:p w:rsidR="008E169B" w:rsidRPr="008E169B" w:rsidRDefault="008E169B" w:rsidP="00B45A5D">
      <w:pPr>
        <w:pStyle w:val="20"/>
        <w:tabs>
          <w:tab w:val="left" w:pos="714"/>
        </w:tabs>
        <w:spacing w:line="322" w:lineRule="exact"/>
        <w:jc w:val="right"/>
      </w:pPr>
      <w:r w:rsidRPr="008E169B">
        <w:t>(Ф.И.О., замещаемая должность)</w:t>
      </w:r>
    </w:p>
    <w:p w:rsidR="00B45A5D" w:rsidRDefault="00B45A5D" w:rsidP="00B45A5D">
      <w:pPr>
        <w:pStyle w:val="20"/>
        <w:tabs>
          <w:tab w:val="left" w:pos="714"/>
        </w:tabs>
        <w:spacing w:line="322" w:lineRule="exact"/>
        <w:jc w:val="center"/>
      </w:pPr>
    </w:p>
    <w:p w:rsidR="00B45A5D" w:rsidRDefault="00B45A5D" w:rsidP="00B45A5D">
      <w:pPr>
        <w:pStyle w:val="20"/>
        <w:tabs>
          <w:tab w:val="left" w:pos="714"/>
        </w:tabs>
        <w:spacing w:line="322" w:lineRule="exact"/>
        <w:jc w:val="center"/>
      </w:pPr>
    </w:p>
    <w:p w:rsidR="008E169B" w:rsidRPr="008E169B" w:rsidRDefault="008E169B" w:rsidP="00B45A5D">
      <w:pPr>
        <w:pStyle w:val="20"/>
        <w:tabs>
          <w:tab w:val="left" w:pos="714"/>
        </w:tabs>
        <w:spacing w:line="322" w:lineRule="exact"/>
        <w:jc w:val="center"/>
      </w:pPr>
      <w:r w:rsidRPr="008E169B">
        <w:t>УВЕДОМЛЕНИЕ</w:t>
      </w:r>
    </w:p>
    <w:p w:rsidR="008E169B" w:rsidRPr="008E169B" w:rsidRDefault="008E169B" w:rsidP="00B45A5D">
      <w:pPr>
        <w:pStyle w:val="20"/>
        <w:tabs>
          <w:tab w:val="left" w:pos="714"/>
        </w:tabs>
        <w:spacing w:line="322" w:lineRule="exact"/>
        <w:jc w:val="center"/>
      </w:pPr>
      <w:r w:rsidRPr="008E169B">
        <w:t>о фактах обращения в целях склонения работника</w:t>
      </w:r>
      <w:r w:rsidRPr="008E169B">
        <w:br/>
      </w:r>
      <w:r w:rsidR="00B45A5D">
        <w:t>ОБПОУ «ОМК имени Даниила Гранина»</w:t>
      </w:r>
      <w:r w:rsidRPr="008E169B">
        <w:t xml:space="preserve"> к совершению коррупционных правонарушений</w:t>
      </w:r>
    </w:p>
    <w:p w:rsidR="008E169B" w:rsidRPr="008E169B" w:rsidRDefault="008E169B" w:rsidP="008E169B">
      <w:pPr>
        <w:pStyle w:val="20"/>
        <w:tabs>
          <w:tab w:val="left" w:pos="714"/>
        </w:tabs>
        <w:spacing w:line="322" w:lineRule="exact"/>
      </w:pPr>
      <w:r w:rsidRPr="008E169B">
        <w:t>Сообщаю, что: 1</w:t>
      </w:r>
      <w:r w:rsidRPr="008E169B">
        <w:rPr>
          <w:b/>
          <w:bCs/>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5"/>
        <w:gridCol w:w="8818"/>
      </w:tblGrid>
      <w:tr w:rsidR="008E169B" w:rsidRPr="008E169B" w:rsidTr="00466334">
        <w:trPr>
          <w:trHeight w:hRule="exact" w:val="571"/>
          <w:jc w:val="center"/>
        </w:trPr>
        <w:tc>
          <w:tcPr>
            <w:tcW w:w="9053" w:type="dxa"/>
            <w:gridSpan w:val="2"/>
            <w:tcBorders>
              <w:top w:val="single" w:sz="4" w:space="0" w:color="auto"/>
            </w:tcBorders>
            <w:shd w:val="clear" w:color="auto" w:fill="FFFFFF"/>
          </w:tcPr>
          <w:p w:rsidR="008E169B" w:rsidRPr="008E169B" w:rsidRDefault="008E169B" w:rsidP="00B45A5D">
            <w:pPr>
              <w:pStyle w:val="20"/>
              <w:tabs>
                <w:tab w:val="left" w:pos="714"/>
              </w:tabs>
              <w:spacing w:line="322" w:lineRule="exact"/>
              <w:jc w:val="center"/>
            </w:pPr>
            <w:r w:rsidRPr="00B45A5D">
              <w:rPr>
                <w:i/>
                <w:sz w:val="22"/>
              </w:rPr>
              <w:t>(обстоятельства склонения к совершению коррупционного правонарушения</w:t>
            </w:r>
            <w:r w:rsidRPr="00B45A5D">
              <w:rPr>
                <w:sz w:val="24"/>
              </w:rPr>
              <w:t>,</w:t>
            </w:r>
          </w:p>
        </w:tc>
      </w:tr>
      <w:tr w:rsidR="008E169B" w:rsidRPr="008E169B" w:rsidTr="00B45A5D">
        <w:trPr>
          <w:trHeight w:hRule="exact" w:val="713"/>
          <w:jc w:val="center"/>
        </w:trPr>
        <w:tc>
          <w:tcPr>
            <w:tcW w:w="9053" w:type="dxa"/>
            <w:gridSpan w:val="2"/>
            <w:tcBorders>
              <w:top w:val="single" w:sz="4" w:space="0" w:color="auto"/>
            </w:tcBorders>
            <w:shd w:val="clear" w:color="auto" w:fill="FFFFFF"/>
            <w:vAlign w:val="bottom"/>
          </w:tcPr>
          <w:p w:rsidR="008E169B" w:rsidRPr="00B45A5D" w:rsidRDefault="008E169B" w:rsidP="00B45A5D">
            <w:pPr>
              <w:pStyle w:val="20"/>
              <w:tabs>
                <w:tab w:val="left" w:pos="714"/>
              </w:tabs>
              <w:spacing w:line="322" w:lineRule="exact"/>
              <w:jc w:val="center"/>
              <w:rPr>
                <w:i/>
                <w:sz w:val="22"/>
              </w:rPr>
            </w:pPr>
            <w:r w:rsidRPr="00B45A5D">
              <w:rPr>
                <w:i/>
                <w:sz w:val="22"/>
              </w:rPr>
              <w:t>дата, место, время склонения к совершению коррупционного правонарушения)</w:t>
            </w:r>
          </w:p>
          <w:p w:rsidR="008E169B" w:rsidRPr="008E169B" w:rsidRDefault="00B45A5D" w:rsidP="008E169B">
            <w:pPr>
              <w:pStyle w:val="20"/>
              <w:tabs>
                <w:tab w:val="left" w:pos="714"/>
              </w:tabs>
              <w:spacing w:line="322" w:lineRule="exact"/>
              <w:jc w:val="both"/>
            </w:pPr>
            <w:r>
              <w:t>2.</w:t>
            </w:r>
          </w:p>
        </w:tc>
      </w:tr>
      <w:tr w:rsidR="008E169B" w:rsidRPr="008E169B" w:rsidTr="00466334">
        <w:trPr>
          <w:trHeight w:hRule="exact" w:val="826"/>
          <w:jc w:val="center"/>
        </w:trPr>
        <w:tc>
          <w:tcPr>
            <w:tcW w:w="235" w:type="dxa"/>
            <w:shd w:val="clear" w:color="auto" w:fill="FFFFFF"/>
            <w:vAlign w:val="bottom"/>
          </w:tcPr>
          <w:p w:rsidR="008E169B" w:rsidRPr="008E169B" w:rsidRDefault="008E169B" w:rsidP="008E169B">
            <w:pPr>
              <w:pStyle w:val="20"/>
              <w:tabs>
                <w:tab w:val="left" w:pos="714"/>
              </w:tabs>
              <w:spacing w:line="322" w:lineRule="exact"/>
              <w:jc w:val="both"/>
            </w:pPr>
            <w:r w:rsidRPr="008E169B">
              <w:t>3.</w:t>
            </w:r>
          </w:p>
        </w:tc>
        <w:tc>
          <w:tcPr>
            <w:tcW w:w="8818" w:type="dxa"/>
            <w:tcBorders>
              <w:top w:val="single" w:sz="4" w:space="0" w:color="auto"/>
            </w:tcBorders>
            <w:shd w:val="clear" w:color="auto" w:fill="FFFFFF"/>
          </w:tcPr>
          <w:p w:rsidR="008E169B" w:rsidRPr="00B45A5D" w:rsidRDefault="008E169B" w:rsidP="00B45A5D">
            <w:pPr>
              <w:pStyle w:val="20"/>
              <w:tabs>
                <w:tab w:val="left" w:pos="714"/>
              </w:tabs>
              <w:spacing w:line="322" w:lineRule="exact"/>
              <w:jc w:val="center"/>
              <w:rPr>
                <w:i/>
              </w:rPr>
            </w:pPr>
            <w:r w:rsidRPr="00B45A5D">
              <w:rPr>
                <w:i/>
                <w:sz w:val="22"/>
              </w:rPr>
              <w:t>(все известные сведения о лице, склоняющем к совершению коррупционного правонарушения)</w:t>
            </w:r>
          </w:p>
        </w:tc>
      </w:tr>
      <w:tr w:rsidR="008E169B" w:rsidRPr="008E169B" w:rsidTr="00466334">
        <w:trPr>
          <w:trHeight w:hRule="exact" w:val="552"/>
          <w:jc w:val="center"/>
        </w:trPr>
        <w:tc>
          <w:tcPr>
            <w:tcW w:w="235" w:type="dxa"/>
            <w:shd w:val="clear" w:color="auto" w:fill="FFFFFF"/>
            <w:vAlign w:val="bottom"/>
          </w:tcPr>
          <w:p w:rsidR="008E169B" w:rsidRPr="008E169B" w:rsidRDefault="008E169B" w:rsidP="008E169B">
            <w:pPr>
              <w:pStyle w:val="20"/>
              <w:tabs>
                <w:tab w:val="left" w:pos="714"/>
              </w:tabs>
              <w:spacing w:line="322" w:lineRule="exact"/>
              <w:jc w:val="both"/>
            </w:pPr>
            <w:r w:rsidRPr="008E169B">
              <w:t>4.</w:t>
            </w:r>
          </w:p>
        </w:tc>
        <w:tc>
          <w:tcPr>
            <w:tcW w:w="8818" w:type="dxa"/>
            <w:tcBorders>
              <w:top w:val="single" w:sz="4" w:space="0" w:color="auto"/>
            </w:tcBorders>
            <w:shd w:val="clear" w:color="auto" w:fill="FFFFFF"/>
          </w:tcPr>
          <w:p w:rsidR="008E169B" w:rsidRPr="00B45A5D" w:rsidRDefault="008E169B" w:rsidP="00B45A5D">
            <w:pPr>
              <w:pStyle w:val="20"/>
              <w:tabs>
                <w:tab w:val="left" w:pos="714"/>
              </w:tabs>
              <w:spacing w:line="322" w:lineRule="exact"/>
              <w:jc w:val="center"/>
              <w:rPr>
                <w:i/>
              </w:rPr>
            </w:pPr>
            <w:r w:rsidRPr="00B45A5D">
              <w:rPr>
                <w:i/>
                <w:sz w:val="22"/>
              </w:rPr>
              <w:t>(сущность предполагаемого коррупционного правонарушения)</w:t>
            </w:r>
          </w:p>
        </w:tc>
      </w:tr>
      <w:tr w:rsidR="008E169B" w:rsidRPr="008E169B" w:rsidTr="00466334">
        <w:trPr>
          <w:trHeight w:hRule="exact" w:val="566"/>
          <w:jc w:val="center"/>
        </w:trPr>
        <w:tc>
          <w:tcPr>
            <w:tcW w:w="235" w:type="dxa"/>
            <w:shd w:val="clear" w:color="auto" w:fill="FFFFFF"/>
            <w:vAlign w:val="bottom"/>
          </w:tcPr>
          <w:p w:rsidR="008E169B" w:rsidRPr="008E169B" w:rsidRDefault="008E169B" w:rsidP="008E169B">
            <w:pPr>
              <w:pStyle w:val="20"/>
              <w:tabs>
                <w:tab w:val="left" w:pos="714"/>
              </w:tabs>
              <w:spacing w:line="322" w:lineRule="exact"/>
              <w:jc w:val="both"/>
            </w:pPr>
            <w:r w:rsidRPr="008E169B">
              <w:t>5.</w:t>
            </w:r>
          </w:p>
        </w:tc>
        <w:tc>
          <w:tcPr>
            <w:tcW w:w="8818" w:type="dxa"/>
            <w:tcBorders>
              <w:top w:val="single" w:sz="4" w:space="0" w:color="auto"/>
              <w:bottom w:val="single" w:sz="4" w:space="0" w:color="auto"/>
            </w:tcBorders>
            <w:shd w:val="clear" w:color="auto" w:fill="FFFFFF"/>
          </w:tcPr>
          <w:p w:rsidR="008E169B" w:rsidRPr="00B45A5D" w:rsidRDefault="008E169B" w:rsidP="00B45A5D">
            <w:pPr>
              <w:pStyle w:val="20"/>
              <w:tabs>
                <w:tab w:val="left" w:pos="714"/>
              </w:tabs>
              <w:spacing w:line="322" w:lineRule="exact"/>
              <w:jc w:val="center"/>
              <w:rPr>
                <w:i/>
              </w:rPr>
            </w:pPr>
            <w:r w:rsidRPr="00B45A5D">
              <w:rPr>
                <w:i/>
                <w:sz w:val="22"/>
              </w:rPr>
              <w:t>(способ склонения к совершению коррупционного правонарушения)</w:t>
            </w:r>
          </w:p>
        </w:tc>
      </w:tr>
    </w:tbl>
    <w:p w:rsidR="008E169B" w:rsidRPr="00B45A5D" w:rsidRDefault="008E169B" w:rsidP="00B45A5D">
      <w:pPr>
        <w:pStyle w:val="20"/>
        <w:tabs>
          <w:tab w:val="left" w:pos="714"/>
        </w:tabs>
        <w:spacing w:line="322" w:lineRule="exact"/>
        <w:jc w:val="center"/>
        <w:rPr>
          <w:i/>
          <w:sz w:val="22"/>
        </w:rPr>
      </w:pPr>
      <w:r w:rsidRPr="00B45A5D">
        <w:rPr>
          <w:i/>
          <w:sz w:val="22"/>
        </w:rPr>
        <w:t>(дополнительные имеющиеся по факту склонения к совершению коррупционного</w:t>
      </w:r>
    </w:p>
    <w:p w:rsidR="008E169B" w:rsidRPr="008E169B" w:rsidRDefault="008E169B" w:rsidP="00B45A5D">
      <w:pPr>
        <w:pStyle w:val="20"/>
        <w:tabs>
          <w:tab w:val="left" w:pos="714"/>
        </w:tabs>
        <w:spacing w:line="322" w:lineRule="exact"/>
        <w:jc w:val="center"/>
      </w:pPr>
      <w:r w:rsidRPr="00B45A5D">
        <w:rPr>
          <w:i/>
          <w:sz w:val="22"/>
        </w:rPr>
        <w:t>правонарушения сведения)</w:t>
      </w:r>
    </w:p>
    <w:p w:rsidR="008E169B" w:rsidRPr="008E169B" w:rsidRDefault="008E169B" w:rsidP="008E169B">
      <w:pPr>
        <w:pStyle w:val="20"/>
        <w:tabs>
          <w:tab w:val="left" w:pos="714"/>
        </w:tabs>
        <w:spacing w:line="322" w:lineRule="exact"/>
        <w:jc w:val="both"/>
      </w:pPr>
    </w:p>
    <w:p w:rsidR="008E169B" w:rsidRPr="008E169B" w:rsidRDefault="00B45A5D" w:rsidP="008E169B">
      <w:pPr>
        <w:pStyle w:val="20"/>
        <w:tabs>
          <w:tab w:val="left" w:pos="714"/>
        </w:tabs>
        <w:spacing w:line="322" w:lineRule="exact"/>
        <w:jc w:val="both"/>
      </w:pPr>
      <w:r>
        <w:t>______________________________________________________________________</w:t>
      </w:r>
    </w:p>
    <w:p w:rsidR="008E169B" w:rsidRPr="00B45A5D" w:rsidRDefault="00B45A5D" w:rsidP="008E169B">
      <w:pPr>
        <w:pStyle w:val="20"/>
        <w:tabs>
          <w:tab w:val="left" w:pos="714"/>
        </w:tabs>
        <w:spacing w:line="322" w:lineRule="exact"/>
        <w:rPr>
          <w:sz w:val="22"/>
        </w:rPr>
      </w:pPr>
      <w:r w:rsidRPr="00B45A5D">
        <w:rPr>
          <w:sz w:val="22"/>
        </w:rPr>
        <w:tab/>
      </w:r>
      <w:r w:rsidR="008E169B" w:rsidRPr="00B45A5D">
        <w:rPr>
          <w:sz w:val="22"/>
        </w:rPr>
        <w:t xml:space="preserve">(дата) </w:t>
      </w:r>
      <w:r w:rsidRPr="00B45A5D">
        <w:rPr>
          <w:sz w:val="22"/>
        </w:rPr>
        <w:tab/>
      </w:r>
      <w:r w:rsidRPr="00B45A5D">
        <w:rPr>
          <w:sz w:val="22"/>
        </w:rPr>
        <w:tab/>
      </w:r>
      <w:r w:rsidRPr="00B45A5D">
        <w:rPr>
          <w:sz w:val="22"/>
        </w:rPr>
        <w:tab/>
      </w:r>
      <w:r w:rsidRPr="00B45A5D">
        <w:rPr>
          <w:sz w:val="22"/>
        </w:rPr>
        <w:tab/>
      </w:r>
      <w:r w:rsidR="008E169B" w:rsidRPr="00B45A5D">
        <w:rPr>
          <w:sz w:val="22"/>
        </w:rPr>
        <w:t>(подпись)</w:t>
      </w:r>
      <w:r w:rsidR="008E169B" w:rsidRPr="00B45A5D">
        <w:rPr>
          <w:sz w:val="22"/>
        </w:rPr>
        <w:tab/>
      </w:r>
      <w:r w:rsidRPr="00B45A5D">
        <w:rPr>
          <w:sz w:val="22"/>
        </w:rPr>
        <w:tab/>
      </w:r>
      <w:r w:rsidRPr="00B45A5D">
        <w:rPr>
          <w:sz w:val="22"/>
        </w:rPr>
        <w:tab/>
      </w:r>
      <w:r>
        <w:rPr>
          <w:sz w:val="22"/>
        </w:rPr>
        <w:tab/>
      </w:r>
      <w:r w:rsidR="008E169B" w:rsidRPr="00B45A5D">
        <w:rPr>
          <w:sz w:val="22"/>
        </w:rPr>
        <w:t>(инициалы и фамилия)</w:t>
      </w:r>
    </w:p>
    <w:p w:rsidR="00B45A5D" w:rsidRDefault="00B45A5D" w:rsidP="008E169B">
      <w:pPr>
        <w:pStyle w:val="20"/>
        <w:tabs>
          <w:tab w:val="left" w:pos="714"/>
        </w:tabs>
        <w:spacing w:line="322" w:lineRule="exact"/>
      </w:pPr>
    </w:p>
    <w:p w:rsidR="008E169B" w:rsidRPr="008E169B" w:rsidRDefault="008E169B" w:rsidP="008E169B">
      <w:pPr>
        <w:pStyle w:val="20"/>
        <w:tabs>
          <w:tab w:val="left" w:pos="714"/>
        </w:tabs>
        <w:spacing w:line="322" w:lineRule="exact"/>
      </w:pPr>
      <w:r w:rsidRPr="008E169B">
        <w:t>Регистрационный: №</w:t>
      </w:r>
      <w:r w:rsidR="00B45A5D">
        <w:t xml:space="preserve"> ___________</w:t>
      </w:r>
      <w:r w:rsidRPr="008E169B">
        <w:tab/>
        <w:t>от "</w:t>
      </w:r>
      <w:r w:rsidRPr="008E169B">
        <w:tab/>
        <w:t>"</w:t>
      </w:r>
      <w:r w:rsidRPr="008E169B">
        <w:tab/>
        <w:t>20</w:t>
      </w:r>
      <w:r w:rsidRPr="008E169B">
        <w:tab/>
        <w:t>г.</w:t>
      </w:r>
    </w:p>
    <w:p w:rsidR="00B45A5D" w:rsidRDefault="00B45A5D" w:rsidP="008E169B">
      <w:pPr>
        <w:pStyle w:val="20"/>
        <w:tabs>
          <w:tab w:val="left" w:pos="714"/>
        </w:tabs>
        <w:spacing w:line="322" w:lineRule="exact"/>
        <w:jc w:val="both"/>
      </w:pPr>
    </w:p>
    <w:p w:rsidR="00B45A5D" w:rsidRDefault="00B45A5D" w:rsidP="008E169B">
      <w:pPr>
        <w:pStyle w:val="20"/>
        <w:tabs>
          <w:tab w:val="left" w:pos="714"/>
        </w:tabs>
        <w:spacing w:line="322" w:lineRule="exact"/>
        <w:jc w:val="both"/>
      </w:pPr>
      <w:r>
        <w:t>_______________________________________________________________________</w:t>
      </w:r>
    </w:p>
    <w:p w:rsidR="008E169B" w:rsidRPr="00B45A5D" w:rsidRDefault="008E169B" w:rsidP="00B45A5D">
      <w:pPr>
        <w:pStyle w:val="20"/>
        <w:tabs>
          <w:tab w:val="left" w:pos="714"/>
        </w:tabs>
        <w:spacing w:line="322" w:lineRule="exact"/>
        <w:jc w:val="center"/>
        <w:rPr>
          <w:sz w:val="24"/>
        </w:rPr>
      </w:pPr>
      <w:r w:rsidRPr="00B45A5D">
        <w:rPr>
          <w:sz w:val="24"/>
        </w:rPr>
        <w:lastRenderedPageBreak/>
        <w:t>(должность лица, зарегистрировавшего (подпись) (инициалы и фамилия) уведомление)</w:t>
      </w:r>
    </w:p>
    <w:p w:rsidR="00B45A5D" w:rsidRDefault="00B45A5D">
      <w:pPr>
        <w:rPr>
          <w:rFonts w:ascii="Times New Roman" w:eastAsia="Times New Roman" w:hAnsi="Times New Roman" w:cs="Times New Roman"/>
          <w:sz w:val="28"/>
          <w:szCs w:val="28"/>
        </w:rPr>
      </w:pPr>
      <w:r>
        <w:br w:type="page"/>
      </w:r>
    </w:p>
    <w:p w:rsidR="008E169B" w:rsidRPr="008E169B" w:rsidRDefault="008E169B" w:rsidP="00B45A5D">
      <w:pPr>
        <w:pStyle w:val="20"/>
        <w:tabs>
          <w:tab w:val="left" w:pos="714"/>
        </w:tabs>
        <w:spacing w:line="322" w:lineRule="exact"/>
        <w:ind w:left="4536"/>
        <w:jc w:val="right"/>
      </w:pPr>
      <w:r w:rsidRPr="008E169B">
        <w:lastRenderedPageBreak/>
        <w:t>Приложение № 2 к Положению о порядке уведомления работодателя о фактах обращения в целях склонения работника</w:t>
      </w:r>
      <w:r w:rsidR="00B45A5D">
        <w:t xml:space="preserve"> </w:t>
      </w:r>
      <w:r w:rsidRPr="008E169B">
        <w:t>к</w:t>
      </w:r>
      <w:r w:rsidR="00B45A5D">
        <w:t xml:space="preserve"> </w:t>
      </w:r>
      <w:r w:rsidRPr="008E169B">
        <w:t>совершению</w:t>
      </w:r>
      <w:r w:rsidR="00B45A5D">
        <w:t xml:space="preserve"> </w:t>
      </w:r>
      <w:r w:rsidRPr="008E169B">
        <w:t>коррупционных правонарушений или о ставшей известной работнику информации о случаях совершения коррупционных</w:t>
      </w:r>
      <w:r w:rsidR="00B45A5D">
        <w:t xml:space="preserve"> </w:t>
      </w:r>
      <w:r w:rsidRPr="008E169B">
        <w:t>правонарушений</w:t>
      </w:r>
      <w:r w:rsidR="00B45A5D">
        <w:t xml:space="preserve"> </w:t>
      </w:r>
      <w:r w:rsidRPr="008E169B">
        <w:t xml:space="preserve">другими работниками, контрагентами организации или иными лицами в </w:t>
      </w:r>
      <w:r w:rsidR="00B45A5D">
        <w:t>ОБПОУ «ОМК имени Даниила Гранина»</w:t>
      </w:r>
    </w:p>
    <w:p w:rsidR="008E169B" w:rsidRPr="008E169B" w:rsidRDefault="008E169B" w:rsidP="008E169B">
      <w:pPr>
        <w:pStyle w:val="20"/>
        <w:tabs>
          <w:tab w:val="left" w:pos="714"/>
        </w:tabs>
        <w:spacing w:line="322" w:lineRule="exact"/>
      </w:pPr>
      <w:r w:rsidRPr="008E169B">
        <w:t>Начат:</w:t>
      </w:r>
      <w:r w:rsidRPr="008E169B">
        <w:tab/>
      </w:r>
      <w:r w:rsidRPr="008E169B">
        <w:tab/>
        <w:t>20_ г.</w:t>
      </w:r>
    </w:p>
    <w:p w:rsidR="008E169B" w:rsidRPr="008E169B" w:rsidRDefault="008E169B" w:rsidP="008E169B">
      <w:pPr>
        <w:pStyle w:val="20"/>
        <w:tabs>
          <w:tab w:val="left" w:pos="714"/>
        </w:tabs>
        <w:spacing w:line="322" w:lineRule="exact"/>
      </w:pPr>
      <w:r w:rsidRPr="008E169B">
        <w:t>Окончен: "</w:t>
      </w:r>
      <w:r w:rsidRPr="008E169B">
        <w:tab/>
        <w:t>"</w:t>
      </w:r>
      <w:r w:rsidRPr="008E169B">
        <w:tab/>
        <w:t>20</w:t>
      </w:r>
      <w:r w:rsidRPr="008E169B">
        <w:tab/>
        <w:t>г.</w:t>
      </w:r>
    </w:p>
    <w:p w:rsidR="008E169B" w:rsidRPr="008E169B" w:rsidRDefault="008E169B" w:rsidP="008E169B">
      <w:pPr>
        <w:pStyle w:val="20"/>
        <w:tabs>
          <w:tab w:val="left" w:pos="714"/>
        </w:tabs>
        <w:spacing w:line="322" w:lineRule="exact"/>
      </w:pPr>
      <w:r w:rsidRPr="008E169B">
        <w:t>На"</w:t>
      </w:r>
      <w:r w:rsidRPr="008E169B">
        <w:tab/>
        <w:t>" листах</w:t>
      </w:r>
    </w:p>
    <w:p w:rsidR="00917157" w:rsidRDefault="00917157" w:rsidP="008E169B">
      <w:pPr>
        <w:pStyle w:val="20"/>
        <w:tabs>
          <w:tab w:val="left" w:pos="714"/>
        </w:tabs>
        <w:spacing w:line="322" w:lineRule="exact"/>
        <w:jc w:val="both"/>
      </w:pPr>
    </w:p>
    <w:p w:rsidR="00917157" w:rsidRDefault="00917157" w:rsidP="008E169B">
      <w:pPr>
        <w:pStyle w:val="20"/>
        <w:tabs>
          <w:tab w:val="left" w:pos="714"/>
        </w:tabs>
        <w:spacing w:line="322" w:lineRule="exact"/>
        <w:jc w:val="both"/>
      </w:pPr>
    </w:p>
    <w:p w:rsidR="008E169B" w:rsidRPr="00917157" w:rsidRDefault="008E169B" w:rsidP="00917157">
      <w:pPr>
        <w:pStyle w:val="20"/>
        <w:tabs>
          <w:tab w:val="left" w:pos="714"/>
        </w:tabs>
        <w:spacing w:line="322" w:lineRule="exact"/>
        <w:jc w:val="center"/>
        <w:rPr>
          <w:b/>
        </w:rPr>
      </w:pPr>
      <w:r w:rsidRPr="00917157">
        <w:rPr>
          <w:b/>
        </w:rPr>
        <w:t>ЖУРНАЛ</w:t>
      </w:r>
    </w:p>
    <w:p w:rsidR="008E169B" w:rsidRPr="00917157" w:rsidRDefault="008E169B" w:rsidP="00917157">
      <w:pPr>
        <w:pStyle w:val="20"/>
        <w:tabs>
          <w:tab w:val="left" w:pos="714"/>
        </w:tabs>
        <w:spacing w:line="322" w:lineRule="exact"/>
        <w:jc w:val="center"/>
        <w:rPr>
          <w:b/>
        </w:rPr>
      </w:pPr>
      <w:r w:rsidRPr="00917157">
        <w:rPr>
          <w:b/>
        </w:rPr>
        <w:t xml:space="preserve">регистрации уведомлений о фактах обращения в целях склонения работников </w:t>
      </w:r>
      <w:r w:rsidR="00917157" w:rsidRPr="00917157">
        <w:rPr>
          <w:b/>
        </w:rPr>
        <w:t>ОБПОУ «ОМК имени Даниила Гранина»</w:t>
      </w:r>
      <w:r w:rsidRPr="00917157">
        <w:rPr>
          <w:b/>
        </w:rPr>
        <w:t xml:space="preserve"> к совершению коррупционных правонарушений</w:t>
      </w:r>
    </w:p>
    <w:p w:rsidR="00917157" w:rsidRDefault="00917157" w:rsidP="00917157">
      <w:pPr>
        <w:pStyle w:val="20"/>
        <w:tabs>
          <w:tab w:val="left" w:pos="714"/>
        </w:tabs>
        <w:spacing w:line="322" w:lineRule="exact"/>
        <w:jc w:val="center"/>
      </w:pPr>
    </w:p>
    <w:p w:rsidR="00917157" w:rsidRPr="008E169B" w:rsidRDefault="00917157" w:rsidP="00917157">
      <w:pPr>
        <w:pStyle w:val="20"/>
        <w:tabs>
          <w:tab w:val="left" w:pos="714"/>
        </w:tabs>
        <w:spacing w:line="322" w:lineRule="exact"/>
        <w:jc w:val="center"/>
      </w:pPr>
    </w:p>
    <w:tbl>
      <w:tblPr>
        <w:tblOverlap w:val="never"/>
        <w:tblW w:w="0" w:type="auto"/>
        <w:jc w:val="center"/>
        <w:tblLayout w:type="fixed"/>
        <w:tblCellMar>
          <w:left w:w="28" w:type="dxa"/>
          <w:right w:w="28" w:type="dxa"/>
        </w:tblCellMar>
        <w:tblLook w:val="04A0" w:firstRow="1" w:lastRow="0" w:firstColumn="1" w:lastColumn="0" w:noHBand="0" w:noVBand="1"/>
      </w:tblPr>
      <w:tblGrid>
        <w:gridCol w:w="481"/>
        <w:gridCol w:w="1165"/>
        <w:gridCol w:w="998"/>
        <w:gridCol w:w="1421"/>
        <w:gridCol w:w="989"/>
        <w:gridCol w:w="566"/>
        <w:gridCol w:w="1138"/>
        <w:gridCol w:w="1138"/>
        <w:gridCol w:w="1272"/>
        <w:gridCol w:w="859"/>
      </w:tblGrid>
      <w:tr w:rsidR="008E169B" w:rsidRPr="00917157" w:rsidTr="00917157">
        <w:trPr>
          <w:trHeight w:hRule="exact" w:val="2448"/>
          <w:jc w:val="center"/>
        </w:trPr>
        <w:tc>
          <w:tcPr>
            <w:tcW w:w="481"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lang w:bidi="en-US"/>
              </w:rPr>
              <w:t>N</w:t>
            </w:r>
          </w:p>
          <w:p w:rsidR="008E169B" w:rsidRPr="00917157" w:rsidRDefault="008E169B" w:rsidP="00917157">
            <w:pPr>
              <w:pStyle w:val="20"/>
              <w:tabs>
                <w:tab w:val="left" w:pos="714"/>
              </w:tabs>
              <w:spacing w:line="322" w:lineRule="exact"/>
              <w:jc w:val="center"/>
              <w:rPr>
                <w:sz w:val="20"/>
              </w:rPr>
            </w:pPr>
            <w:r w:rsidRPr="00917157">
              <w:rPr>
                <w:sz w:val="20"/>
              </w:rPr>
              <w:t>п/</w:t>
            </w:r>
          </w:p>
          <w:p w:rsidR="008E169B" w:rsidRPr="00917157" w:rsidRDefault="008E169B" w:rsidP="00917157">
            <w:pPr>
              <w:pStyle w:val="20"/>
              <w:tabs>
                <w:tab w:val="left" w:pos="714"/>
              </w:tabs>
              <w:spacing w:line="322" w:lineRule="exact"/>
              <w:jc w:val="center"/>
              <w:rPr>
                <w:sz w:val="20"/>
              </w:rPr>
            </w:pPr>
            <w:r w:rsidRPr="00917157">
              <w:rPr>
                <w:sz w:val="20"/>
              </w:rPr>
              <w:t>п</w:t>
            </w:r>
          </w:p>
        </w:tc>
        <w:tc>
          <w:tcPr>
            <w:tcW w:w="1165"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Регистрационный номер уведомления</w:t>
            </w:r>
          </w:p>
        </w:tc>
        <w:tc>
          <w:tcPr>
            <w:tcW w:w="998"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Дата и время регистрации уведомления</w:t>
            </w:r>
          </w:p>
        </w:tc>
        <w:tc>
          <w:tcPr>
            <w:tcW w:w="1421"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Ф.И.О.,</w:t>
            </w:r>
          </w:p>
          <w:p w:rsidR="008E169B" w:rsidRPr="00917157" w:rsidRDefault="00917157" w:rsidP="00917157">
            <w:pPr>
              <w:pStyle w:val="20"/>
              <w:tabs>
                <w:tab w:val="left" w:pos="714"/>
              </w:tabs>
              <w:spacing w:line="322" w:lineRule="exact"/>
              <w:jc w:val="center"/>
              <w:rPr>
                <w:sz w:val="20"/>
              </w:rPr>
            </w:pPr>
            <w:r w:rsidRPr="00917157">
              <w:rPr>
                <w:sz w:val="20"/>
              </w:rPr>
              <w:t xml:space="preserve">должность </w:t>
            </w:r>
            <w:r w:rsidR="008E169B" w:rsidRPr="00917157">
              <w:rPr>
                <w:sz w:val="20"/>
              </w:rPr>
              <w:t>работника,</w:t>
            </w:r>
            <w:r w:rsidRPr="00917157">
              <w:rPr>
                <w:sz w:val="20"/>
              </w:rPr>
              <w:t xml:space="preserve"> </w:t>
            </w:r>
            <w:r w:rsidR="008E169B" w:rsidRPr="00917157">
              <w:rPr>
                <w:sz w:val="20"/>
              </w:rPr>
              <w:t>подавшего</w:t>
            </w:r>
            <w:r w:rsidRPr="00917157">
              <w:rPr>
                <w:sz w:val="20"/>
              </w:rPr>
              <w:t xml:space="preserve"> </w:t>
            </w:r>
            <w:r w:rsidR="008E169B" w:rsidRPr="00917157">
              <w:rPr>
                <w:sz w:val="20"/>
              </w:rPr>
              <w:t>уведомление</w:t>
            </w:r>
          </w:p>
        </w:tc>
        <w:tc>
          <w:tcPr>
            <w:tcW w:w="989"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Краткое</w:t>
            </w:r>
            <w:r w:rsidR="00917157" w:rsidRPr="00917157">
              <w:rPr>
                <w:sz w:val="20"/>
              </w:rPr>
              <w:t xml:space="preserve"> с</w:t>
            </w:r>
            <w:r w:rsidRPr="00917157">
              <w:rPr>
                <w:sz w:val="20"/>
              </w:rPr>
              <w:t>одержание</w:t>
            </w:r>
            <w:r w:rsidR="00917157" w:rsidRPr="00917157">
              <w:rPr>
                <w:sz w:val="20"/>
              </w:rPr>
              <w:t xml:space="preserve"> </w:t>
            </w:r>
            <w:r w:rsidRPr="00917157">
              <w:rPr>
                <w:sz w:val="20"/>
              </w:rPr>
              <w:t>уведомления</w:t>
            </w:r>
          </w:p>
        </w:tc>
        <w:tc>
          <w:tcPr>
            <w:tcW w:w="566"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Количество</w:t>
            </w:r>
            <w:r w:rsidR="00917157" w:rsidRPr="00917157">
              <w:rPr>
                <w:sz w:val="20"/>
              </w:rPr>
              <w:t xml:space="preserve"> </w:t>
            </w:r>
            <w:r w:rsidRPr="00917157">
              <w:rPr>
                <w:sz w:val="20"/>
              </w:rPr>
              <w:t>лис</w:t>
            </w:r>
          </w:p>
          <w:p w:rsidR="008E169B" w:rsidRPr="00917157" w:rsidRDefault="008E169B" w:rsidP="00917157">
            <w:pPr>
              <w:pStyle w:val="20"/>
              <w:tabs>
                <w:tab w:val="left" w:pos="714"/>
              </w:tabs>
              <w:spacing w:line="322" w:lineRule="exact"/>
              <w:jc w:val="center"/>
              <w:rPr>
                <w:sz w:val="20"/>
              </w:rPr>
            </w:pPr>
            <w:r w:rsidRPr="00917157">
              <w:rPr>
                <w:sz w:val="20"/>
              </w:rPr>
              <w:t>тов</w:t>
            </w:r>
          </w:p>
        </w:tc>
        <w:tc>
          <w:tcPr>
            <w:tcW w:w="1138"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Ф.И.О.</w:t>
            </w:r>
          </w:p>
          <w:p w:rsidR="008E169B" w:rsidRPr="00917157" w:rsidRDefault="00917157" w:rsidP="00917157">
            <w:pPr>
              <w:pStyle w:val="20"/>
              <w:tabs>
                <w:tab w:val="left" w:pos="714"/>
              </w:tabs>
              <w:spacing w:line="322" w:lineRule="exact"/>
              <w:jc w:val="center"/>
              <w:rPr>
                <w:sz w:val="20"/>
              </w:rPr>
            </w:pPr>
            <w:r w:rsidRPr="00917157">
              <w:rPr>
                <w:sz w:val="20"/>
              </w:rPr>
              <w:t>р</w:t>
            </w:r>
            <w:r w:rsidR="008E169B" w:rsidRPr="00917157">
              <w:rPr>
                <w:sz w:val="20"/>
              </w:rPr>
              <w:t>егистрирующего</w:t>
            </w:r>
            <w:r w:rsidRPr="00917157">
              <w:rPr>
                <w:sz w:val="20"/>
              </w:rPr>
              <w:t xml:space="preserve"> </w:t>
            </w:r>
            <w:r w:rsidR="008E169B" w:rsidRPr="00917157">
              <w:rPr>
                <w:sz w:val="20"/>
              </w:rPr>
              <w:t>уведомление</w:t>
            </w:r>
          </w:p>
        </w:tc>
        <w:tc>
          <w:tcPr>
            <w:tcW w:w="1138"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Подпись</w:t>
            </w:r>
          </w:p>
          <w:p w:rsidR="008E169B" w:rsidRPr="00917157" w:rsidRDefault="00917157" w:rsidP="00917157">
            <w:pPr>
              <w:pStyle w:val="20"/>
              <w:tabs>
                <w:tab w:val="left" w:pos="714"/>
              </w:tabs>
              <w:spacing w:line="322" w:lineRule="exact"/>
              <w:jc w:val="center"/>
              <w:rPr>
                <w:sz w:val="20"/>
              </w:rPr>
            </w:pPr>
            <w:r w:rsidRPr="00917157">
              <w:rPr>
                <w:sz w:val="20"/>
              </w:rPr>
              <w:t>регистри</w:t>
            </w:r>
            <w:r w:rsidR="008E169B" w:rsidRPr="00917157">
              <w:rPr>
                <w:sz w:val="20"/>
              </w:rPr>
              <w:t>рующего</w:t>
            </w:r>
          </w:p>
          <w:p w:rsidR="008E169B" w:rsidRPr="00917157" w:rsidRDefault="008E169B" w:rsidP="00917157">
            <w:pPr>
              <w:pStyle w:val="20"/>
              <w:tabs>
                <w:tab w:val="left" w:pos="714"/>
              </w:tabs>
              <w:spacing w:line="322" w:lineRule="exact"/>
              <w:jc w:val="center"/>
              <w:rPr>
                <w:sz w:val="20"/>
              </w:rPr>
            </w:pPr>
            <w:r w:rsidRPr="00917157">
              <w:rPr>
                <w:sz w:val="20"/>
              </w:rPr>
              <w:t>уведомление</w:t>
            </w:r>
          </w:p>
        </w:tc>
        <w:tc>
          <w:tcPr>
            <w:tcW w:w="1272"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Отметка о получении копии уведомлен</w:t>
            </w:r>
            <w:r w:rsidR="00917157" w:rsidRPr="00917157">
              <w:rPr>
                <w:sz w:val="20"/>
              </w:rPr>
              <w:t xml:space="preserve">ия </w:t>
            </w:r>
            <w:r w:rsidRPr="00917157">
              <w:rPr>
                <w:sz w:val="20"/>
              </w:rPr>
              <w:t>заявителем</w:t>
            </w:r>
            <w:r w:rsidR="00917157" w:rsidRPr="00917157">
              <w:rPr>
                <w:sz w:val="20"/>
              </w:rPr>
              <w:t xml:space="preserve"> </w:t>
            </w:r>
            <w:r w:rsidRPr="00917157">
              <w:rPr>
                <w:sz w:val="20"/>
              </w:rPr>
              <w:t>(подпись</w:t>
            </w:r>
            <w:r w:rsidR="00917157" w:rsidRPr="00917157">
              <w:rPr>
                <w:sz w:val="20"/>
              </w:rPr>
              <w:t xml:space="preserve"> </w:t>
            </w:r>
            <w:r w:rsidRPr="00917157">
              <w:rPr>
                <w:sz w:val="20"/>
              </w:rPr>
              <w:t>заявителя)</w:t>
            </w:r>
          </w:p>
        </w:tc>
        <w:tc>
          <w:tcPr>
            <w:tcW w:w="859" w:type="dxa"/>
            <w:tcBorders>
              <w:top w:val="single" w:sz="4" w:space="0" w:color="auto"/>
              <w:left w:val="single" w:sz="4" w:space="0" w:color="auto"/>
              <w:righ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Особые</w:t>
            </w:r>
            <w:r w:rsidR="00917157" w:rsidRPr="00917157">
              <w:rPr>
                <w:sz w:val="20"/>
              </w:rPr>
              <w:t xml:space="preserve"> </w:t>
            </w:r>
            <w:r w:rsidRPr="00917157">
              <w:rPr>
                <w:sz w:val="20"/>
              </w:rPr>
              <w:t>отметки</w:t>
            </w:r>
          </w:p>
        </w:tc>
      </w:tr>
      <w:tr w:rsidR="008E169B" w:rsidRPr="00917157" w:rsidTr="00917157">
        <w:trPr>
          <w:trHeight w:hRule="exact" w:val="490"/>
          <w:jc w:val="center"/>
        </w:trPr>
        <w:tc>
          <w:tcPr>
            <w:tcW w:w="481"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1</w:t>
            </w:r>
          </w:p>
        </w:tc>
        <w:tc>
          <w:tcPr>
            <w:tcW w:w="1165"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2</w:t>
            </w:r>
          </w:p>
        </w:tc>
        <w:tc>
          <w:tcPr>
            <w:tcW w:w="998"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3</w:t>
            </w:r>
          </w:p>
        </w:tc>
        <w:tc>
          <w:tcPr>
            <w:tcW w:w="1421"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4</w:t>
            </w:r>
          </w:p>
        </w:tc>
        <w:tc>
          <w:tcPr>
            <w:tcW w:w="989"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5</w:t>
            </w:r>
          </w:p>
        </w:tc>
        <w:tc>
          <w:tcPr>
            <w:tcW w:w="566"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6</w:t>
            </w:r>
          </w:p>
        </w:tc>
        <w:tc>
          <w:tcPr>
            <w:tcW w:w="1138"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7</w:t>
            </w:r>
          </w:p>
        </w:tc>
        <w:tc>
          <w:tcPr>
            <w:tcW w:w="1138"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8</w:t>
            </w:r>
          </w:p>
        </w:tc>
        <w:tc>
          <w:tcPr>
            <w:tcW w:w="1272" w:type="dxa"/>
            <w:tcBorders>
              <w:top w:val="single" w:sz="4" w:space="0" w:color="auto"/>
              <w:lef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9</w:t>
            </w:r>
          </w:p>
        </w:tc>
        <w:tc>
          <w:tcPr>
            <w:tcW w:w="859" w:type="dxa"/>
            <w:tcBorders>
              <w:top w:val="single" w:sz="4" w:space="0" w:color="auto"/>
              <w:left w:val="single" w:sz="4" w:space="0" w:color="auto"/>
              <w:righ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r w:rsidRPr="00917157">
              <w:rPr>
                <w:sz w:val="20"/>
              </w:rPr>
              <w:t>10</w:t>
            </w:r>
          </w:p>
        </w:tc>
      </w:tr>
      <w:tr w:rsidR="008E169B" w:rsidRPr="00917157" w:rsidTr="00917157">
        <w:trPr>
          <w:trHeight w:hRule="exact" w:val="514"/>
          <w:jc w:val="center"/>
        </w:trPr>
        <w:tc>
          <w:tcPr>
            <w:tcW w:w="481" w:type="dxa"/>
            <w:tcBorders>
              <w:top w:val="single" w:sz="4" w:space="0" w:color="auto"/>
              <w:left w:val="single" w:sz="4" w:space="0" w:color="auto"/>
              <w:bottom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p>
        </w:tc>
        <w:tc>
          <w:tcPr>
            <w:tcW w:w="1165" w:type="dxa"/>
            <w:tcBorders>
              <w:top w:val="single" w:sz="4" w:space="0" w:color="auto"/>
              <w:left w:val="single" w:sz="4" w:space="0" w:color="auto"/>
              <w:bottom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p>
        </w:tc>
        <w:tc>
          <w:tcPr>
            <w:tcW w:w="998" w:type="dxa"/>
            <w:tcBorders>
              <w:top w:val="single" w:sz="4" w:space="0" w:color="auto"/>
              <w:left w:val="single" w:sz="4" w:space="0" w:color="auto"/>
              <w:bottom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p>
        </w:tc>
        <w:tc>
          <w:tcPr>
            <w:tcW w:w="1421" w:type="dxa"/>
            <w:tcBorders>
              <w:top w:val="single" w:sz="4" w:space="0" w:color="auto"/>
              <w:left w:val="single" w:sz="4" w:space="0" w:color="auto"/>
              <w:bottom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p>
        </w:tc>
        <w:tc>
          <w:tcPr>
            <w:tcW w:w="989" w:type="dxa"/>
            <w:tcBorders>
              <w:top w:val="single" w:sz="4" w:space="0" w:color="auto"/>
              <w:left w:val="single" w:sz="4" w:space="0" w:color="auto"/>
              <w:bottom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p>
        </w:tc>
        <w:tc>
          <w:tcPr>
            <w:tcW w:w="566" w:type="dxa"/>
            <w:tcBorders>
              <w:top w:val="single" w:sz="4" w:space="0" w:color="auto"/>
              <w:left w:val="single" w:sz="4" w:space="0" w:color="auto"/>
              <w:bottom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p>
        </w:tc>
        <w:tc>
          <w:tcPr>
            <w:tcW w:w="1138" w:type="dxa"/>
            <w:tcBorders>
              <w:top w:val="single" w:sz="4" w:space="0" w:color="auto"/>
              <w:left w:val="single" w:sz="4" w:space="0" w:color="auto"/>
              <w:bottom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p>
        </w:tc>
        <w:tc>
          <w:tcPr>
            <w:tcW w:w="1138" w:type="dxa"/>
            <w:tcBorders>
              <w:top w:val="single" w:sz="4" w:space="0" w:color="auto"/>
              <w:left w:val="single" w:sz="4" w:space="0" w:color="auto"/>
              <w:bottom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p>
        </w:tc>
        <w:tc>
          <w:tcPr>
            <w:tcW w:w="1272" w:type="dxa"/>
            <w:tcBorders>
              <w:top w:val="single" w:sz="4" w:space="0" w:color="auto"/>
              <w:left w:val="single" w:sz="4" w:space="0" w:color="auto"/>
              <w:bottom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8E169B" w:rsidRPr="00917157" w:rsidRDefault="008E169B" w:rsidP="00917157">
            <w:pPr>
              <w:pStyle w:val="20"/>
              <w:tabs>
                <w:tab w:val="left" w:pos="714"/>
              </w:tabs>
              <w:spacing w:line="322" w:lineRule="exact"/>
              <w:jc w:val="center"/>
              <w:rPr>
                <w:sz w:val="20"/>
              </w:rPr>
            </w:pPr>
          </w:p>
        </w:tc>
      </w:tr>
    </w:tbl>
    <w:p w:rsidR="008E169B" w:rsidRPr="008E169B" w:rsidRDefault="008E169B" w:rsidP="008E169B">
      <w:pPr>
        <w:pStyle w:val="20"/>
        <w:tabs>
          <w:tab w:val="left" w:pos="714"/>
        </w:tabs>
        <w:spacing w:line="322" w:lineRule="exact"/>
        <w:jc w:val="both"/>
      </w:pPr>
    </w:p>
    <w:p w:rsidR="008E169B" w:rsidRPr="008E169B" w:rsidRDefault="008E169B" w:rsidP="008E169B">
      <w:pPr>
        <w:pStyle w:val="20"/>
        <w:tabs>
          <w:tab w:val="left" w:pos="714"/>
        </w:tabs>
        <w:spacing w:line="322" w:lineRule="exact"/>
        <w:jc w:val="both"/>
      </w:pPr>
    </w:p>
    <w:p w:rsidR="00917157" w:rsidRDefault="00917157">
      <w:pPr>
        <w:rPr>
          <w:rFonts w:ascii="Times New Roman" w:eastAsia="Times New Roman" w:hAnsi="Times New Roman" w:cs="Times New Roman"/>
          <w:sz w:val="28"/>
          <w:szCs w:val="28"/>
        </w:rPr>
      </w:pPr>
      <w:r>
        <w:br w:type="page"/>
      </w:r>
    </w:p>
    <w:p w:rsidR="001E00F4" w:rsidRPr="001E00F4" w:rsidRDefault="001E00F4" w:rsidP="001E00F4">
      <w:pPr>
        <w:keepNext/>
        <w:keepLines/>
        <w:spacing w:line="322" w:lineRule="exact"/>
        <w:ind w:left="5420"/>
        <w:jc w:val="both"/>
        <w:outlineLvl w:val="0"/>
        <w:rPr>
          <w:rFonts w:ascii="Times New Roman" w:eastAsia="Times New Roman" w:hAnsi="Times New Roman" w:cs="Times New Roman"/>
          <w:b/>
          <w:bCs/>
        </w:rPr>
      </w:pPr>
      <w:r w:rsidRPr="001E00F4">
        <w:rPr>
          <w:rFonts w:ascii="Times New Roman" w:eastAsia="Times New Roman" w:hAnsi="Times New Roman" w:cs="Times New Roman"/>
          <w:b/>
          <w:bCs/>
        </w:rPr>
        <w:lastRenderedPageBreak/>
        <w:t>Приложение № 3</w:t>
      </w:r>
    </w:p>
    <w:p w:rsidR="001E00F4" w:rsidRPr="001E00F4" w:rsidRDefault="001E00F4" w:rsidP="001E00F4">
      <w:pPr>
        <w:spacing w:after="815" w:line="322" w:lineRule="exact"/>
        <w:ind w:left="5420"/>
        <w:jc w:val="both"/>
        <w:rPr>
          <w:rFonts w:ascii="Times New Roman" w:eastAsia="Times New Roman" w:hAnsi="Times New Roman" w:cs="Times New Roman"/>
        </w:rPr>
      </w:pPr>
      <w:r w:rsidRPr="001E00F4">
        <w:rPr>
          <w:rFonts w:ascii="Times New Roman" w:eastAsia="Times New Roman" w:hAnsi="Times New Roman" w:cs="Times New Roman"/>
        </w:rPr>
        <w:t>к Антикоррупционной политике ОБПОУ «ОМК имени Даниила Гранина»</w:t>
      </w:r>
    </w:p>
    <w:p w:rsidR="001E00F4" w:rsidRPr="001E00F4" w:rsidRDefault="001E00F4" w:rsidP="001E00F4">
      <w:pPr>
        <w:spacing w:after="539" w:line="278" w:lineRule="exact"/>
        <w:jc w:val="center"/>
        <w:rPr>
          <w:rFonts w:ascii="Times New Roman" w:eastAsia="Times New Roman" w:hAnsi="Times New Roman" w:cs="Times New Roman"/>
          <w:b/>
          <w:bCs/>
        </w:rPr>
      </w:pPr>
      <w:r w:rsidRPr="001E00F4">
        <w:rPr>
          <w:rFonts w:ascii="Times New Roman" w:eastAsia="Times New Roman" w:hAnsi="Times New Roman" w:cs="Times New Roman"/>
          <w:b/>
          <w:bCs/>
        </w:rPr>
        <w:t>КОДЕКС ЭТИКИ И СЛУЖЕБНОГО (АНТИКОРРУПЦИОННОГО)</w:t>
      </w:r>
      <w:r w:rsidRPr="001E00F4">
        <w:rPr>
          <w:rFonts w:ascii="Times New Roman" w:eastAsia="Times New Roman" w:hAnsi="Times New Roman" w:cs="Times New Roman"/>
          <w:b/>
          <w:bCs/>
        </w:rPr>
        <w:br/>
        <w:t>ПОВЕДЕНИЯ РАБОТНИКОВ ОБПОУ «ОМК имени Даниила Гранина»</w:t>
      </w:r>
    </w:p>
    <w:p w:rsidR="001E00F4" w:rsidRPr="001E00F4" w:rsidRDefault="001E00F4" w:rsidP="001E00F4">
      <w:pPr>
        <w:keepNext/>
        <w:keepLines/>
        <w:spacing w:after="258" w:line="280" w:lineRule="exact"/>
        <w:ind w:left="3720"/>
        <w:outlineLvl w:val="0"/>
        <w:rPr>
          <w:rFonts w:ascii="Times New Roman" w:eastAsia="Times New Roman" w:hAnsi="Times New Roman" w:cs="Times New Roman"/>
          <w:b/>
          <w:bCs/>
        </w:rPr>
      </w:pPr>
      <w:r w:rsidRPr="001E00F4">
        <w:rPr>
          <w:rFonts w:ascii="Times New Roman" w:eastAsia="Times New Roman" w:hAnsi="Times New Roman" w:cs="Times New Roman"/>
          <w:b/>
          <w:bCs/>
        </w:rPr>
        <w:t>1. Общие положения</w:t>
      </w:r>
    </w:p>
    <w:p w:rsidR="001E00F4" w:rsidRPr="001E00F4" w:rsidRDefault="001E00F4" w:rsidP="001E00F4">
      <w:pPr>
        <w:numPr>
          <w:ilvl w:val="0"/>
          <w:numId w:val="19"/>
        </w:numPr>
        <w:tabs>
          <w:tab w:val="left" w:pos="787"/>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Кодекс этики и служебного (антикоррупционного) поведения работников ОБПОУ «ОМК имени Даниила Гранина» (далее - Кодекс) - документ, разработан в соответствии с положениями Конституции Российской Федерации, Трудового кодекса Российской Федерации, Федерального закона 25 декабря 2008 г. № 273-ФЗ «О противодействии коррупции», иных нормативных правовых актов Российской Федерации, с целью создания профессиональной культуры в ОБПОУ «ОМК имени Даниила Гранина» (далее - </w:t>
      </w:r>
      <w:r>
        <w:rPr>
          <w:rFonts w:ascii="Times New Roman" w:eastAsia="Times New Roman" w:hAnsi="Times New Roman" w:cs="Times New Roman"/>
        </w:rPr>
        <w:t>ОО</w:t>
      </w:r>
      <w:r w:rsidRPr="001E00F4">
        <w:rPr>
          <w:rFonts w:ascii="Times New Roman" w:eastAsia="Times New Roman" w:hAnsi="Times New Roman" w:cs="Times New Roman"/>
        </w:rPr>
        <w:t xml:space="preserve">), улучшения имиджа, оптимизации взаимодействия с внешней средой и внутри </w:t>
      </w:r>
      <w:r>
        <w:rPr>
          <w:rFonts w:ascii="Times New Roman" w:eastAsia="Times New Roman" w:hAnsi="Times New Roman" w:cs="Times New Roman"/>
        </w:rPr>
        <w:t>ОО</w:t>
      </w:r>
      <w:r w:rsidRPr="001E00F4">
        <w:rPr>
          <w:rFonts w:ascii="Times New Roman" w:eastAsia="Times New Roman" w:hAnsi="Times New Roman" w:cs="Times New Roman"/>
        </w:rPr>
        <w:t>, совершенствование управленческой структуры, т.е. обеспечения устойчивого развития в условиях современных перемен, а также основан на общепризнанных нравственных принципах и нормах российского общества и государства.</w:t>
      </w:r>
    </w:p>
    <w:p w:rsidR="001E00F4" w:rsidRPr="001E00F4" w:rsidRDefault="001E00F4" w:rsidP="001E00F4">
      <w:pPr>
        <w:numPr>
          <w:ilvl w:val="0"/>
          <w:numId w:val="19"/>
        </w:numPr>
        <w:tabs>
          <w:tab w:val="left" w:pos="750"/>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Кодекс представляет собой свод общих принципов профессиональной служебной этики и основных правил служебного поведения, которым надлежит руководствоваться всем работникам независимо от занимаемой должности в образовательной организации.</w:t>
      </w:r>
    </w:p>
    <w:p w:rsidR="001E00F4" w:rsidRPr="001E00F4" w:rsidRDefault="001E00F4" w:rsidP="001E00F4">
      <w:pPr>
        <w:numPr>
          <w:ilvl w:val="0"/>
          <w:numId w:val="19"/>
        </w:numPr>
        <w:tabs>
          <w:tab w:val="left" w:pos="745"/>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Каждый работник должен принимать все необходимые меры для соблюдения положений Кодекса.</w:t>
      </w:r>
    </w:p>
    <w:p w:rsidR="001E00F4" w:rsidRPr="001E00F4" w:rsidRDefault="001E00F4" w:rsidP="001E00F4">
      <w:pPr>
        <w:numPr>
          <w:ilvl w:val="0"/>
          <w:numId w:val="19"/>
        </w:numPr>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 Кодекс служит фундаментом для формирования рабочих взаимоотношений в организации, основанных на общепринятых нормах морали и нравственности.</w:t>
      </w:r>
    </w:p>
    <w:p w:rsidR="001E00F4" w:rsidRPr="001E00F4" w:rsidRDefault="001E00F4" w:rsidP="001E00F4">
      <w:pPr>
        <w:numPr>
          <w:ilvl w:val="0"/>
          <w:numId w:val="19"/>
        </w:numPr>
        <w:tabs>
          <w:tab w:val="left" w:pos="759"/>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Кодекс призван повысить эффективность выполнения работниками своих трудовых обязанностей.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1E00F4" w:rsidRPr="001E00F4" w:rsidRDefault="001E00F4" w:rsidP="001E00F4">
      <w:pPr>
        <w:numPr>
          <w:ilvl w:val="0"/>
          <w:numId w:val="19"/>
        </w:numPr>
        <w:tabs>
          <w:tab w:val="left" w:pos="754"/>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Знание и соблюдение работниками положений Кодекса является одним из критериев оценки качества профессиональной деятельности и трудовой дисциплины работника </w:t>
      </w:r>
      <w:r>
        <w:rPr>
          <w:rFonts w:ascii="Times New Roman" w:eastAsia="Times New Roman" w:hAnsi="Times New Roman" w:cs="Times New Roman"/>
        </w:rPr>
        <w:t>ОО</w:t>
      </w:r>
      <w:r w:rsidRPr="001E00F4">
        <w:rPr>
          <w:rFonts w:ascii="Times New Roman" w:eastAsia="Times New Roman" w:hAnsi="Times New Roman" w:cs="Times New Roman"/>
        </w:rPr>
        <w:t>.</w:t>
      </w:r>
    </w:p>
    <w:p w:rsidR="001E00F4" w:rsidRPr="001E00F4" w:rsidRDefault="001E00F4" w:rsidP="001E00F4">
      <w:pPr>
        <w:numPr>
          <w:ilvl w:val="0"/>
          <w:numId w:val="19"/>
        </w:numPr>
        <w:tabs>
          <w:tab w:val="left" w:pos="745"/>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Настоящий Кодекс рассматривается на заседании Общего собрания </w:t>
      </w:r>
      <w:r>
        <w:rPr>
          <w:rFonts w:ascii="Times New Roman" w:eastAsia="Times New Roman" w:hAnsi="Times New Roman" w:cs="Times New Roman"/>
        </w:rPr>
        <w:t>ОО</w:t>
      </w:r>
      <w:r w:rsidRPr="001E00F4">
        <w:rPr>
          <w:rFonts w:ascii="Times New Roman" w:eastAsia="Times New Roman" w:hAnsi="Times New Roman" w:cs="Times New Roman"/>
        </w:rPr>
        <w:t>, имеющим право вносить в него свои изменения и дополнения и утверждается приказом директора Образовательной организации.</w:t>
      </w:r>
    </w:p>
    <w:p w:rsidR="001E00F4" w:rsidRDefault="001E00F4" w:rsidP="001E00F4">
      <w:pPr>
        <w:numPr>
          <w:ilvl w:val="0"/>
          <w:numId w:val="19"/>
        </w:numPr>
        <w:tabs>
          <w:tab w:val="left" w:pos="750"/>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Администрация </w:t>
      </w:r>
      <w:r>
        <w:rPr>
          <w:rFonts w:ascii="Times New Roman" w:eastAsia="Times New Roman" w:hAnsi="Times New Roman" w:cs="Times New Roman"/>
        </w:rPr>
        <w:t>ОО</w:t>
      </w:r>
      <w:r w:rsidRPr="001E00F4">
        <w:rPr>
          <w:rFonts w:ascii="Times New Roman" w:eastAsia="Times New Roman" w:hAnsi="Times New Roman" w:cs="Times New Roman"/>
        </w:rPr>
        <w:t xml:space="preserve"> несет ответственность за своевременное ознакомление всех работников </w:t>
      </w:r>
      <w:r>
        <w:rPr>
          <w:rFonts w:ascii="Times New Roman" w:eastAsia="Times New Roman" w:hAnsi="Times New Roman" w:cs="Times New Roman"/>
        </w:rPr>
        <w:t>ОО</w:t>
      </w:r>
      <w:r w:rsidRPr="001E00F4">
        <w:rPr>
          <w:rFonts w:ascii="Times New Roman" w:eastAsia="Times New Roman" w:hAnsi="Times New Roman" w:cs="Times New Roman"/>
        </w:rPr>
        <w:t xml:space="preserve"> с настоящим Кодексом, а также за размещение Кодекса на официальном сайте </w:t>
      </w:r>
      <w:r>
        <w:rPr>
          <w:rFonts w:ascii="Times New Roman" w:eastAsia="Times New Roman" w:hAnsi="Times New Roman" w:cs="Times New Roman"/>
        </w:rPr>
        <w:t>ОО</w:t>
      </w:r>
      <w:r w:rsidRPr="001E00F4">
        <w:rPr>
          <w:rFonts w:ascii="Times New Roman" w:eastAsia="Times New Roman" w:hAnsi="Times New Roman" w:cs="Times New Roman"/>
        </w:rPr>
        <w:t>.</w:t>
      </w:r>
    </w:p>
    <w:p w:rsidR="001E00F4" w:rsidRPr="001E00F4" w:rsidRDefault="001E00F4" w:rsidP="001E00F4">
      <w:pPr>
        <w:tabs>
          <w:tab w:val="left" w:pos="750"/>
        </w:tabs>
        <w:spacing w:line="274" w:lineRule="exact"/>
        <w:jc w:val="both"/>
        <w:rPr>
          <w:rFonts w:ascii="Times New Roman" w:eastAsia="Times New Roman" w:hAnsi="Times New Roman" w:cs="Times New Roman"/>
        </w:rPr>
      </w:pPr>
    </w:p>
    <w:p w:rsidR="001E00F4" w:rsidRPr="001E00F4" w:rsidRDefault="001E00F4" w:rsidP="001E00F4">
      <w:pPr>
        <w:numPr>
          <w:ilvl w:val="0"/>
          <w:numId w:val="20"/>
        </w:numPr>
        <w:tabs>
          <w:tab w:val="left" w:pos="567"/>
        </w:tabs>
        <w:spacing w:after="257" w:line="240" w:lineRule="exact"/>
        <w:jc w:val="both"/>
        <w:rPr>
          <w:rFonts w:ascii="Times New Roman" w:eastAsia="Times New Roman" w:hAnsi="Times New Roman" w:cs="Times New Roman"/>
          <w:b/>
          <w:bCs/>
        </w:rPr>
      </w:pPr>
      <w:r w:rsidRPr="001E00F4">
        <w:rPr>
          <w:rFonts w:ascii="Times New Roman" w:eastAsia="Times New Roman" w:hAnsi="Times New Roman" w:cs="Times New Roman"/>
          <w:b/>
          <w:bCs/>
        </w:rPr>
        <w:t>Основные обязанности, принципы и правила служебного поведения</w:t>
      </w:r>
      <w:r>
        <w:rPr>
          <w:rFonts w:ascii="Times New Roman" w:eastAsia="Times New Roman" w:hAnsi="Times New Roman" w:cs="Times New Roman"/>
          <w:b/>
          <w:bCs/>
        </w:rPr>
        <w:t xml:space="preserve"> </w:t>
      </w:r>
      <w:r w:rsidRPr="001E00F4">
        <w:rPr>
          <w:rFonts w:ascii="Times New Roman" w:eastAsia="Times New Roman" w:hAnsi="Times New Roman" w:cs="Times New Roman"/>
          <w:b/>
          <w:bCs/>
        </w:rPr>
        <w:t>работников ОО</w:t>
      </w:r>
    </w:p>
    <w:p w:rsidR="001E00F4" w:rsidRPr="001E00F4" w:rsidRDefault="001E00F4" w:rsidP="001E00F4">
      <w:pPr>
        <w:numPr>
          <w:ilvl w:val="1"/>
          <w:numId w:val="20"/>
        </w:numPr>
        <w:tabs>
          <w:tab w:val="left" w:pos="768"/>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В соответствии со статьей 21 Трудового кодекса Российской Федерации работник ОО обязан:</w:t>
      </w:r>
    </w:p>
    <w:p w:rsidR="001E00F4" w:rsidRPr="001E00F4" w:rsidRDefault="001E00F4" w:rsidP="001E00F4">
      <w:pPr>
        <w:numPr>
          <w:ilvl w:val="0"/>
          <w:numId w:val="21"/>
        </w:numPr>
        <w:tabs>
          <w:tab w:val="left" w:pos="591"/>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исполнять должностные обязанности, возложенные на него трудовым договором, добросовестно и на высоком профессиональном уровне в целях обеспечения эффективной работы ОО;</w:t>
      </w:r>
    </w:p>
    <w:p w:rsidR="001E00F4" w:rsidRPr="001E00F4" w:rsidRDefault="001E00F4" w:rsidP="001E00F4">
      <w:pPr>
        <w:numPr>
          <w:ilvl w:val="0"/>
          <w:numId w:val="21"/>
        </w:numPr>
        <w:tabs>
          <w:tab w:val="left" w:pos="528"/>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w:t>
      </w:r>
    </w:p>
    <w:p w:rsidR="001E00F4" w:rsidRPr="001E00F4" w:rsidRDefault="001E00F4" w:rsidP="001E00F4">
      <w:pPr>
        <w:numPr>
          <w:ilvl w:val="0"/>
          <w:numId w:val="21"/>
        </w:numPr>
        <w:tabs>
          <w:tab w:val="left" w:pos="580"/>
        </w:tabs>
        <w:spacing w:line="240" w:lineRule="exact"/>
        <w:jc w:val="both"/>
        <w:rPr>
          <w:rFonts w:ascii="Times New Roman" w:eastAsia="Times New Roman" w:hAnsi="Times New Roman" w:cs="Times New Roman"/>
        </w:rPr>
      </w:pPr>
      <w:r w:rsidRPr="001E00F4">
        <w:rPr>
          <w:rFonts w:ascii="Times New Roman" w:eastAsia="Times New Roman" w:hAnsi="Times New Roman" w:cs="Times New Roman"/>
        </w:rPr>
        <w:t>соблюдать правила внутреннего трудового распорядка;</w:t>
      </w:r>
    </w:p>
    <w:p w:rsidR="001E00F4" w:rsidRPr="001E00F4" w:rsidRDefault="001E00F4" w:rsidP="001E00F4">
      <w:pPr>
        <w:numPr>
          <w:ilvl w:val="0"/>
          <w:numId w:val="21"/>
        </w:numPr>
        <w:tabs>
          <w:tab w:val="left" w:pos="580"/>
        </w:tabs>
        <w:spacing w:line="240" w:lineRule="exact"/>
        <w:jc w:val="both"/>
        <w:rPr>
          <w:rFonts w:ascii="Times New Roman" w:eastAsia="Times New Roman" w:hAnsi="Times New Roman" w:cs="Times New Roman"/>
        </w:rPr>
      </w:pPr>
      <w:r w:rsidRPr="001E00F4">
        <w:rPr>
          <w:rFonts w:ascii="Times New Roman" w:eastAsia="Times New Roman" w:hAnsi="Times New Roman" w:cs="Times New Roman"/>
        </w:rPr>
        <w:lastRenderedPageBreak/>
        <w:t>соблюдать трудовую дисциплину;</w:t>
      </w:r>
    </w:p>
    <w:p w:rsidR="001E00F4" w:rsidRPr="001E00F4" w:rsidRDefault="001E00F4" w:rsidP="001E00F4">
      <w:pPr>
        <w:numPr>
          <w:ilvl w:val="0"/>
          <w:numId w:val="21"/>
        </w:numPr>
        <w:tabs>
          <w:tab w:val="left" w:pos="585"/>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выполнять установленные нормы труда;</w:t>
      </w:r>
    </w:p>
    <w:p w:rsidR="001E00F4" w:rsidRPr="001E00F4" w:rsidRDefault="001E00F4" w:rsidP="001E00F4">
      <w:pPr>
        <w:numPr>
          <w:ilvl w:val="0"/>
          <w:numId w:val="21"/>
        </w:numPr>
        <w:tabs>
          <w:tab w:val="left" w:pos="528"/>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соблюдать требования по пожарной безопасности, охране труда и обеспечению безопасности труда;</w:t>
      </w:r>
    </w:p>
    <w:p w:rsidR="001E00F4" w:rsidRPr="001E00F4" w:rsidRDefault="001E00F4" w:rsidP="001E00F4">
      <w:pPr>
        <w:numPr>
          <w:ilvl w:val="0"/>
          <w:numId w:val="21"/>
        </w:numPr>
        <w:tabs>
          <w:tab w:val="left" w:pos="533"/>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1E00F4" w:rsidRPr="001E00F4" w:rsidRDefault="001E00F4" w:rsidP="001E00F4">
      <w:pPr>
        <w:numPr>
          <w:ilvl w:val="0"/>
          <w:numId w:val="21"/>
        </w:numPr>
        <w:tabs>
          <w:tab w:val="left" w:pos="528"/>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E00F4" w:rsidRPr="001E00F4" w:rsidRDefault="001E00F4" w:rsidP="001E00F4">
      <w:pPr>
        <w:numPr>
          <w:ilvl w:val="1"/>
          <w:numId w:val="20"/>
        </w:numPr>
        <w:tabs>
          <w:tab w:val="left" w:pos="848"/>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Основные принципы служебного поведения работников ОО являются основой поведения граждан в связи с нахождением их в трудовых отношениях с ОО.</w:t>
      </w:r>
    </w:p>
    <w:p w:rsidR="001E00F4" w:rsidRPr="001E00F4" w:rsidRDefault="001E00F4" w:rsidP="001E00F4">
      <w:pPr>
        <w:numPr>
          <w:ilvl w:val="1"/>
          <w:numId w:val="20"/>
        </w:numPr>
        <w:tabs>
          <w:tab w:val="left" w:pos="848"/>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Работники ОО, сознавая ответственность перед гражданами, обществом и государством, призваны:</w:t>
      </w:r>
    </w:p>
    <w:p w:rsidR="001E00F4" w:rsidRPr="001E00F4" w:rsidRDefault="001E00F4" w:rsidP="001E00F4">
      <w:pPr>
        <w:numPr>
          <w:ilvl w:val="0"/>
          <w:numId w:val="21"/>
        </w:numPr>
        <w:tabs>
          <w:tab w:val="left" w:pos="586"/>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исходить из того, что признание, соблюдение и защита прав и свобод человека и гражданина определяют основной смысл и содержание деятельности ОО;</w:t>
      </w:r>
    </w:p>
    <w:p w:rsidR="001E00F4" w:rsidRPr="001E00F4" w:rsidRDefault="001E00F4" w:rsidP="001E00F4">
      <w:pPr>
        <w:numPr>
          <w:ilvl w:val="0"/>
          <w:numId w:val="21"/>
        </w:numPr>
        <w:tabs>
          <w:tab w:val="left" w:pos="525"/>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соблюдать Конституцию Российской Федерации, законодательство Российской Федерации, не допускать нарушение законов и иных нормативных правовых актов исходя из политической, экономической целесообразности либо по иным мотивам;</w:t>
      </w:r>
    </w:p>
    <w:p w:rsidR="001E00F4" w:rsidRPr="001E00F4" w:rsidRDefault="001E00F4" w:rsidP="001E00F4">
      <w:pPr>
        <w:numPr>
          <w:ilvl w:val="0"/>
          <w:numId w:val="21"/>
        </w:numPr>
        <w:tabs>
          <w:tab w:val="left" w:pos="580"/>
        </w:tabs>
        <w:spacing w:line="240" w:lineRule="exact"/>
        <w:jc w:val="both"/>
        <w:rPr>
          <w:rFonts w:ascii="Times New Roman" w:eastAsia="Times New Roman" w:hAnsi="Times New Roman" w:cs="Times New Roman"/>
        </w:rPr>
      </w:pPr>
      <w:r w:rsidRPr="001E00F4">
        <w:rPr>
          <w:rFonts w:ascii="Times New Roman" w:eastAsia="Times New Roman" w:hAnsi="Times New Roman" w:cs="Times New Roman"/>
        </w:rPr>
        <w:t>обеспечивать эффективную работу ОО;</w:t>
      </w:r>
    </w:p>
    <w:p w:rsidR="001E00F4" w:rsidRPr="001E00F4" w:rsidRDefault="001E00F4" w:rsidP="001E00F4">
      <w:pPr>
        <w:numPr>
          <w:ilvl w:val="0"/>
          <w:numId w:val="21"/>
        </w:numPr>
        <w:tabs>
          <w:tab w:val="left" w:pos="580"/>
        </w:tabs>
        <w:spacing w:line="240" w:lineRule="exact"/>
        <w:jc w:val="both"/>
        <w:rPr>
          <w:rFonts w:ascii="Times New Roman" w:eastAsia="Times New Roman" w:hAnsi="Times New Roman" w:cs="Times New Roman"/>
        </w:rPr>
      </w:pPr>
      <w:r w:rsidRPr="001E00F4">
        <w:rPr>
          <w:rFonts w:ascii="Times New Roman" w:eastAsia="Times New Roman" w:hAnsi="Times New Roman" w:cs="Times New Roman"/>
        </w:rPr>
        <w:t>осуществлять свою деятельность в пределах предмета и целей деятельности ОО;</w:t>
      </w:r>
    </w:p>
    <w:p w:rsidR="001E00F4" w:rsidRPr="001E00F4" w:rsidRDefault="001E00F4" w:rsidP="001E00F4">
      <w:pPr>
        <w:numPr>
          <w:ilvl w:val="0"/>
          <w:numId w:val="21"/>
        </w:numPr>
        <w:tabs>
          <w:tab w:val="left" w:pos="525"/>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при исполнении должностных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1E00F4" w:rsidRPr="001E00F4" w:rsidRDefault="001E00F4" w:rsidP="001E00F4">
      <w:pPr>
        <w:numPr>
          <w:ilvl w:val="0"/>
          <w:numId w:val="21"/>
        </w:numPr>
        <w:tabs>
          <w:tab w:val="left" w:pos="528"/>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1E00F4" w:rsidRPr="001E00F4" w:rsidRDefault="001E00F4" w:rsidP="001E00F4">
      <w:pPr>
        <w:numPr>
          <w:ilvl w:val="0"/>
          <w:numId w:val="21"/>
        </w:numPr>
        <w:tabs>
          <w:tab w:val="left" w:pos="848"/>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соблюдать беспристрастность, исключающую возможность влияния на их деятельность решений политических партий и общественных объединений;</w:t>
      </w:r>
    </w:p>
    <w:p w:rsidR="001E00F4" w:rsidRPr="001E00F4" w:rsidRDefault="001E00F4" w:rsidP="001E00F4">
      <w:pPr>
        <w:numPr>
          <w:ilvl w:val="0"/>
          <w:numId w:val="21"/>
        </w:numPr>
        <w:tabs>
          <w:tab w:val="left" w:pos="580"/>
        </w:tabs>
        <w:spacing w:line="288" w:lineRule="exact"/>
        <w:jc w:val="both"/>
        <w:rPr>
          <w:rFonts w:ascii="Times New Roman" w:eastAsia="Times New Roman" w:hAnsi="Times New Roman" w:cs="Times New Roman"/>
        </w:rPr>
      </w:pPr>
      <w:r w:rsidRPr="001E00F4">
        <w:rPr>
          <w:rFonts w:ascii="Times New Roman" w:eastAsia="Times New Roman" w:hAnsi="Times New Roman" w:cs="Times New Roman"/>
        </w:rPr>
        <w:t>соблюдать нормы профессиональной этики и правила делового поведения;</w:t>
      </w:r>
    </w:p>
    <w:p w:rsidR="001E00F4" w:rsidRPr="001E00F4" w:rsidRDefault="001E00F4" w:rsidP="001E00F4">
      <w:pPr>
        <w:numPr>
          <w:ilvl w:val="0"/>
          <w:numId w:val="21"/>
        </w:numPr>
        <w:tabs>
          <w:tab w:val="left" w:pos="581"/>
        </w:tabs>
        <w:spacing w:line="288" w:lineRule="exact"/>
        <w:jc w:val="both"/>
        <w:rPr>
          <w:rFonts w:ascii="Times New Roman" w:eastAsia="Times New Roman" w:hAnsi="Times New Roman" w:cs="Times New Roman"/>
        </w:rPr>
      </w:pPr>
      <w:r w:rsidRPr="001E00F4">
        <w:rPr>
          <w:rFonts w:ascii="Times New Roman" w:eastAsia="Times New Roman" w:hAnsi="Times New Roman" w:cs="Times New Roman"/>
        </w:rPr>
        <w:t>проявлять корректность и внимательность в обращении с гражданами и работниками ОО;</w:t>
      </w:r>
    </w:p>
    <w:p w:rsidR="001E00F4" w:rsidRPr="001E00F4" w:rsidRDefault="001E00F4" w:rsidP="001E00F4">
      <w:pPr>
        <w:numPr>
          <w:ilvl w:val="0"/>
          <w:numId w:val="21"/>
        </w:numPr>
        <w:tabs>
          <w:tab w:val="left" w:pos="528"/>
        </w:tabs>
        <w:spacing w:line="269" w:lineRule="exact"/>
        <w:jc w:val="both"/>
        <w:rPr>
          <w:rFonts w:ascii="Times New Roman" w:eastAsia="Times New Roman" w:hAnsi="Times New Roman" w:cs="Times New Roman"/>
        </w:rPr>
      </w:pPr>
      <w:r w:rsidRPr="001E00F4">
        <w:rPr>
          <w:rFonts w:ascii="Times New Roman" w:eastAsia="Times New Roman" w:hAnsi="Times New Roman" w:cs="Times New Roman"/>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1E00F4" w:rsidRPr="001E00F4" w:rsidRDefault="001E00F4" w:rsidP="001E00F4">
      <w:pPr>
        <w:numPr>
          <w:ilvl w:val="0"/>
          <w:numId w:val="21"/>
        </w:numPr>
        <w:tabs>
          <w:tab w:val="left" w:pos="514"/>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воздерживаться от поведения, которое могло бы вызвать сомнение в добросовестном исполнении работником </w:t>
      </w:r>
      <w:r>
        <w:rPr>
          <w:rFonts w:ascii="Times New Roman" w:eastAsia="Times New Roman" w:hAnsi="Times New Roman" w:cs="Times New Roman"/>
        </w:rPr>
        <w:t>ОО</w:t>
      </w:r>
      <w:r w:rsidRPr="001E00F4">
        <w:rPr>
          <w:rFonts w:ascii="Times New Roman" w:eastAsia="Times New Roman" w:hAnsi="Times New Roman" w:cs="Times New Roman"/>
        </w:rPr>
        <w:t xml:space="preserve"> должностных обязанностей, а также избегать конфликтных ситуаций, способных нанести ущерб его репутации или авторитету </w:t>
      </w:r>
      <w:r>
        <w:rPr>
          <w:rFonts w:ascii="Times New Roman" w:eastAsia="Times New Roman" w:hAnsi="Times New Roman" w:cs="Times New Roman"/>
        </w:rPr>
        <w:t>ОО</w:t>
      </w:r>
      <w:r w:rsidRPr="001E00F4">
        <w:rPr>
          <w:rFonts w:ascii="Times New Roman" w:eastAsia="Times New Roman" w:hAnsi="Times New Roman" w:cs="Times New Roman"/>
        </w:rPr>
        <w:t>;</w:t>
      </w:r>
    </w:p>
    <w:p w:rsidR="001E00F4" w:rsidRPr="001E00F4" w:rsidRDefault="001E00F4" w:rsidP="001E00F4">
      <w:pPr>
        <w:numPr>
          <w:ilvl w:val="0"/>
          <w:numId w:val="21"/>
        </w:numPr>
        <w:tabs>
          <w:tab w:val="left" w:pos="514"/>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1E00F4" w:rsidRPr="001E00F4" w:rsidRDefault="001E00F4" w:rsidP="001E00F4">
      <w:pPr>
        <w:numPr>
          <w:ilvl w:val="0"/>
          <w:numId w:val="21"/>
        </w:numPr>
        <w:tabs>
          <w:tab w:val="left" w:pos="514"/>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воздерживаться от публичных высказываний, суждений и оценок в отношении деятельности </w:t>
      </w:r>
      <w:r>
        <w:rPr>
          <w:rFonts w:ascii="Times New Roman" w:eastAsia="Times New Roman" w:hAnsi="Times New Roman" w:cs="Times New Roman"/>
        </w:rPr>
        <w:t>ОО</w:t>
      </w:r>
      <w:r w:rsidRPr="001E00F4">
        <w:rPr>
          <w:rFonts w:ascii="Times New Roman" w:eastAsia="Times New Roman" w:hAnsi="Times New Roman" w:cs="Times New Roman"/>
        </w:rPr>
        <w:t>, его руководителя, если это не входит в должностные обязанности работника;</w:t>
      </w:r>
    </w:p>
    <w:p w:rsidR="001E00F4" w:rsidRPr="001E00F4" w:rsidRDefault="001E00F4" w:rsidP="001E00F4">
      <w:pPr>
        <w:numPr>
          <w:ilvl w:val="0"/>
          <w:numId w:val="21"/>
        </w:numPr>
        <w:tabs>
          <w:tab w:val="left" w:pos="514"/>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соблюдать установленные в </w:t>
      </w:r>
      <w:r>
        <w:rPr>
          <w:rFonts w:ascii="Times New Roman" w:eastAsia="Times New Roman" w:hAnsi="Times New Roman" w:cs="Times New Roman"/>
        </w:rPr>
        <w:t>ОО</w:t>
      </w:r>
      <w:r w:rsidRPr="001E00F4">
        <w:rPr>
          <w:rFonts w:ascii="Times New Roman" w:eastAsia="Times New Roman" w:hAnsi="Times New Roman" w:cs="Times New Roman"/>
        </w:rPr>
        <w:t xml:space="preserve"> правила предоставления служебной информации и публичных выступлений;</w:t>
      </w:r>
    </w:p>
    <w:p w:rsidR="001E00F4" w:rsidRPr="001E00F4" w:rsidRDefault="001E00F4" w:rsidP="001E00F4">
      <w:pPr>
        <w:numPr>
          <w:ilvl w:val="0"/>
          <w:numId w:val="21"/>
        </w:numPr>
        <w:tabs>
          <w:tab w:val="left" w:pos="700"/>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уважительно относиться к деятельности представителей средств массовой информации по информированию общества о работе </w:t>
      </w:r>
      <w:r>
        <w:rPr>
          <w:rFonts w:ascii="Times New Roman" w:eastAsia="Times New Roman" w:hAnsi="Times New Roman" w:cs="Times New Roman"/>
        </w:rPr>
        <w:t>ОО</w:t>
      </w:r>
      <w:r w:rsidRPr="001E00F4">
        <w:rPr>
          <w:rFonts w:ascii="Times New Roman" w:eastAsia="Times New Roman" w:hAnsi="Times New Roman" w:cs="Times New Roman"/>
        </w:rPr>
        <w:t>, а также оказывать содействие в получении достоверной информации в установленном порядке;</w:t>
      </w:r>
    </w:p>
    <w:p w:rsidR="001E00F4" w:rsidRPr="001E00F4" w:rsidRDefault="001E00F4" w:rsidP="001E00F4">
      <w:pPr>
        <w:numPr>
          <w:ilvl w:val="0"/>
          <w:numId w:val="21"/>
        </w:numPr>
        <w:tabs>
          <w:tab w:val="left" w:pos="514"/>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постоянно стремиться к обеспечению как можно более эффективного распоряжения ресурсами, находящимися в сфере его ответственности;</w:t>
      </w:r>
    </w:p>
    <w:p w:rsidR="001E00F4" w:rsidRPr="001E00F4" w:rsidRDefault="001E00F4" w:rsidP="001E00F4">
      <w:pPr>
        <w:numPr>
          <w:ilvl w:val="0"/>
          <w:numId w:val="21"/>
        </w:numPr>
        <w:tabs>
          <w:tab w:val="left" w:pos="514"/>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lastRenderedPageBreak/>
        <w:t>предупреждать проявления коррупции и предпринимать меры по ее профилактике в порядке, установленном действующим законодательством РФ;</w:t>
      </w:r>
    </w:p>
    <w:p w:rsidR="001E00F4" w:rsidRPr="001E00F4" w:rsidRDefault="001E00F4" w:rsidP="001E00F4">
      <w:pPr>
        <w:numPr>
          <w:ilvl w:val="0"/>
          <w:numId w:val="21"/>
        </w:numPr>
        <w:tabs>
          <w:tab w:val="left" w:pos="514"/>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проявлять при исполнении должностных обязанностей честность, беспристрастность и справедливость, не допускать коррупционно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rsidR="001E00F4" w:rsidRPr="001E00F4" w:rsidRDefault="001E00F4" w:rsidP="001E00F4">
      <w:pPr>
        <w:numPr>
          <w:ilvl w:val="0"/>
          <w:numId w:val="21"/>
        </w:numPr>
        <w:tabs>
          <w:tab w:val="left" w:pos="700"/>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соблюдать запреты и ограничения, принятые на основании требований законодательства РФ и изданных в соответствии с ним нормативных правовых и правовых</w:t>
      </w:r>
    </w:p>
    <w:p w:rsidR="001E00F4" w:rsidRPr="001E00F4" w:rsidRDefault="001E00F4" w:rsidP="001E00F4">
      <w:pPr>
        <w:spacing w:line="278" w:lineRule="exact"/>
        <w:rPr>
          <w:rFonts w:ascii="Times New Roman" w:eastAsia="Times New Roman" w:hAnsi="Times New Roman" w:cs="Times New Roman"/>
        </w:rPr>
      </w:pPr>
      <w:r w:rsidRPr="001E00F4">
        <w:rPr>
          <w:rFonts w:ascii="Times New Roman" w:eastAsia="Times New Roman" w:hAnsi="Times New Roman" w:cs="Times New Roman"/>
        </w:rPr>
        <w:t>актов;</w:t>
      </w:r>
    </w:p>
    <w:p w:rsidR="001E00F4" w:rsidRPr="001E00F4" w:rsidRDefault="001E00F4" w:rsidP="001E00F4">
      <w:pPr>
        <w:numPr>
          <w:ilvl w:val="0"/>
          <w:numId w:val="21"/>
        </w:numPr>
        <w:tabs>
          <w:tab w:val="left" w:pos="542"/>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представлять декларацию о конфликте интересов;</w:t>
      </w:r>
    </w:p>
    <w:p w:rsidR="001E00F4" w:rsidRPr="001E00F4" w:rsidRDefault="001E00F4" w:rsidP="001E00F4">
      <w:pPr>
        <w:numPr>
          <w:ilvl w:val="0"/>
          <w:numId w:val="21"/>
        </w:numPr>
        <w:tabs>
          <w:tab w:val="left" w:pos="542"/>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принимать меры по предупреждению и профилактике коррупции.</w:t>
      </w:r>
    </w:p>
    <w:p w:rsidR="001E00F4" w:rsidRPr="001E00F4" w:rsidRDefault="001E00F4" w:rsidP="001E00F4">
      <w:pPr>
        <w:numPr>
          <w:ilvl w:val="1"/>
          <w:numId w:val="20"/>
        </w:numPr>
        <w:tabs>
          <w:tab w:val="left" w:pos="791"/>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В целях предупреждения коррупции работник обязан:</w:t>
      </w:r>
    </w:p>
    <w:p w:rsidR="001E00F4" w:rsidRPr="001E00F4" w:rsidRDefault="001E00F4" w:rsidP="001E00F4">
      <w:pPr>
        <w:numPr>
          <w:ilvl w:val="0"/>
          <w:numId w:val="21"/>
        </w:numPr>
        <w:tabs>
          <w:tab w:val="left" w:pos="514"/>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rsidR="001E00F4" w:rsidRPr="001E00F4" w:rsidRDefault="001E00F4" w:rsidP="001E00F4">
      <w:pPr>
        <w:numPr>
          <w:ilvl w:val="0"/>
          <w:numId w:val="21"/>
        </w:numPr>
        <w:tabs>
          <w:tab w:val="left" w:pos="514"/>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не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rsidR="001E00F4" w:rsidRPr="001E00F4" w:rsidRDefault="001E00F4" w:rsidP="001E00F4">
      <w:pPr>
        <w:numPr>
          <w:ilvl w:val="0"/>
          <w:numId w:val="21"/>
        </w:numPr>
        <w:tabs>
          <w:tab w:val="left" w:pos="700"/>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принимать меры по недопущению возникновения конфликта интересов и урегулированию возникших случаев конфликта интересов, не допускать при исполнении должностных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1E00F4" w:rsidRPr="001E00F4" w:rsidRDefault="001E00F4" w:rsidP="001E00F4">
      <w:pPr>
        <w:numPr>
          <w:ilvl w:val="1"/>
          <w:numId w:val="20"/>
        </w:numPr>
        <w:tabs>
          <w:tab w:val="left" w:pos="1196"/>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Работнику </w:t>
      </w:r>
      <w:r>
        <w:rPr>
          <w:rFonts w:ascii="Times New Roman" w:eastAsia="Times New Roman" w:hAnsi="Times New Roman" w:cs="Times New Roman"/>
        </w:rPr>
        <w:t>ОО</w:t>
      </w:r>
      <w:r w:rsidRPr="001E00F4">
        <w:rPr>
          <w:rFonts w:ascii="Times New Roman" w:eastAsia="Times New Roman" w:hAnsi="Times New Roman" w:cs="Times New Roman"/>
        </w:rPr>
        <w:t xml:space="preserve"> не следует:</w:t>
      </w:r>
    </w:p>
    <w:p w:rsidR="001E00F4" w:rsidRPr="001E00F4" w:rsidRDefault="001E00F4" w:rsidP="001E00F4">
      <w:pPr>
        <w:numPr>
          <w:ilvl w:val="0"/>
          <w:numId w:val="21"/>
        </w:numPr>
        <w:tabs>
          <w:tab w:val="left" w:pos="514"/>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создавать предпосылки для возникновения ситуации провокационного характера с целью получения подарка;</w:t>
      </w:r>
    </w:p>
    <w:p w:rsidR="001E00F4" w:rsidRPr="001E00F4" w:rsidRDefault="001E00F4" w:rsidP="001E00F4">
      <w:pPr>
        <w:numPr>
          <w:ilvl w:val="0"/>
          <w:numId w:val="21"/>
        </w:numPr>
        <w:tabs>
          <w:tab w:val="left" w:pos="514"/>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принимать подарки для себя, своей семьи, родственников, а также для лиц или организаций, с которыми работник имеет или имел отношения, если это может повлиять на его беспристрастность;</w:t>
      </w:r>
    </w:p>
    <w:p w:rsidR="001E00F4" w:rsidRPr="001E00F4" w:rsidRDefault="001E00F4" w:rsidP="001E00F4">
      <w:pPr>
        <w:numPr>
          <w:ilvl w:val="0"/>
          <w:numId w:val="21"/>
        </w:numPr>
        <w:tabs>
          <w:tab w:val="left" w:pos="542"/>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выступать посредником при передаче подарков в личных корыстных интересах.</w:t>
      </w:r>
    </w:p>
    <w:p w:rsidR="001E00F4" w:rsidRPr="001E00F4" w:rsidRDefault="001E00F4" w:rsidP="001E00F4">
      <w:pPr>
        <w:numPr>
          <w:ilvl w:val="1"/>
          <w:numId w:val="20"/>
        </w:numPr>
        <w:tabs>
          <w:tab w:val="left" w:pos="750"/>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Работник </w:t>
      </w:r>
      <w:r>
        <w:rPr>
          <w:rFonts w:ascii="Times New Roman" w:eastAsia="Times New Roman" w:hAnsi="Times New Roman" w:cs="Times New Roman"/>
        </w:rPr>
        <w:t>ОО</w:t>
      </w:r>
      <w:r w:rsidRPr="001E00F4">
        <w:rPr>
          <w:rFonts w:ascii="Times New Roman" w:eastAsia="Times New Roman" w:hAnsi="Times New Roman" w:cs="Times New Roman"/>
        </w:rPr>
        <w:t xml:space="preserve"> может обрабатывать и передавать служебную информацию при соблюдении действующих в школе норм и требований, принятых в соответствии с законодательством Российской Федерации.</w:t>
      </w:r>
    </w:p>
    <w:p w:rsidR="001E00F4" w:rsidRPr="001E00F4" w:rsidRDefault="001E00F4" w:rsidP="001E00F4">
      <w:pPr>
        <w:numPr>
          <w:ilvl w:val="1"/>
          <w:numId w:val="20"/>
        </w:numPr>
        <w:tabs>
          <w:tab w:val="left" w:pos="754"/>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должностных обязанностей.</w:t>
      </w:r>
    </w:p>
    <w:p w:rsidR="001E00F4" w:rsidRPr="001E00F4" w:rsidRDefault="001E00F4" w:rsidP="001E00F4">
      <w:pPr>
        <w:numPr>
          <w:ilvl w:val="1"/>
          <w:numId w:val="20"/>
        </w:numPr>
        <w:tabs>
          <w:tab w:val="left" w:pos="754"/>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Работник </w:t>
      </w:r>
      <w:r>
        <w:rPr>
          <w:rFonts w:ascii="Times New Roman" w:eastAsia="Times New Roman" w:hAnsi="Times New Roman" w:cs="Times New Roman"/>
        </w:rPr>
        <w:t>ОО</w:t>
      </w:r>
      <w:r w:rsidRPr="001E00F4">
        <w:rPr>
          <w:rFonts w:ascii="Times New Roman" w:eastAsia="Times New Roman" w:hAnsi="Times New Roman" w:cs="Times New Roman"/>
        </w:rPr>
        <w:t>,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w:t>
      </w:r>
      <w:r w:rsidR="00367BE5">
        <w:rPr>
          <w:rFonts w:ascii="Times New Roman" w:eastAsia="Times New Roman" w:hAnsi="Times New Roman" w:cs="Times New Roman"/>
        </w:rPr>
        <w:t>-</w:t>
      </w:r>
      <w:r w:rsidRPr="001E00F4">
        <w:rPr>
          <w:rFonts w:ascii="Times New Roman" w:eastAsia="Times New Roman" w:hAnsi="Times New Roman" w:cs="Times New Roman"/>
        </w:rPr>
        <w:softHyphen/>
        <w:t>психологического климата.</w:t>
      </w:r>
    </w:p>
    <w:p w:rsidR="001E00F4" w:rsidRPr="001E00F4" w:rsidRDefault="001E00F4" w:rsidP="001E00F4">
      <w:pPr>
        <w:numPr>
          <w:ilvl w:val="1"/>
          <w:numId w:val="20"/>
        </w:numPr>
        <w:tabs>
          <w:tab w:val="left" w:pos="750"/>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Работник </w:t>
      </w:r>
      <w:r>
        <w:rPr>
          <w:rFonts w:ascii="Times New Roman" w:eastAsia="Times New Roman" w:hAnsi="Times New Roman" w:cs="Times New Roman"/>
        </w:rPr>
        <w:t>ОО</w:t>
      </w:r>
      <w:r w:rsidRPr="001E00F4">
        <w:rPr>
          <w:rFonts w:ascii="Times New Roman" w:eastAsia="Times New Roman" w:hAnsi="Times New Roman" w:cs="Times New Roman"/>
        </w:rPr>
        <w:t>, наделенный организационно-распорядительными полномочиями по отношению к другим работникам, призван:</w:t>
      </w:r>
    </w:p>
    <w:p w:rsidR="001E00F4" w:rsidRPr="001E00F4" w:rsidRDefault="001E00F4" w:rsidP="001E00F4">
      <w:pPr>
        <w:numPr>
          <w:ilvl w:val="0"/>
          <w:numId w:val="21"/>
        </w:numPr>
        <w:tabs>
          <w:tab w:val="left" w:pos="510"/>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принимать меры по предупреждению коррупции, а также меры к тому, чтобы подчиненные ему работники не допускали коррупционно- опасного поведения, своим личным поведением подавать пример честности, беспристрастности и справедливости;</w:t>
      </w:r>
    </w:p>
    <w:p w:rsidR="001E00F4" w:rsidRPr="001E00F4" w:rsidRDefault="001E00F4" w:rsidP="001E00F4">
      <w:pPr>
        <w:numPr>
          <w:ilvl w:val="0"/>
          <w:numId w:val="21"/>
        </w:numPr>
        <w:tabs>
          <w:tab w:val="left" w:pos="495"/>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не допускать случаев принуждения работников </w:t>
      </w:r>
      <w:r>
        <w:rPr>
          <w:rFonts w:ascii="Times New Roman" w:eastAsia="Times New Roman" w:hAnsi="Times New Roman" w:cs="Times New Roman"/>
        </w:rPr>
        <w:t>ОО</w:t>
      </w:r>
      <w:r w:rsidRPr="001E00F4">
        <w:rPr>
          <w:rFonts w:ascii="Times New Roman" w:eastAsia="Times New Roman" w:hAnsi="Times New Roman" w:cs="Times New Roman"/>
        </w:rPr>
        <w:t xml:space="preserve"> к участию в деятельности политических партий, общественных объединений и религиозных организаций;</w:t>
      </w:r>
    </w:p>
    <w:p w:rsidR="001E00F4" w:rsidRPr="001E00F4" w:rsidRDefault="001E00F4" w:rsidP="001E00F4">
      <w:pPr>
        <w:numPr>
          <w:ilvl w:val="0"/>
          <w:numId w:val="21"/>
        </w:numPr>
        <w:tabs>
          <w:tab w:val="left" w:pos="693"/>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lastRenderedPageBreak/>
        <w:t xml:space="preserve">по возможности принимать меры по предотвращению или урегулированию конфликта интересов в случае, если ему стало известно о возникновении у работника </w:t>
      </w:r>
      <w:r>
        <w:rPr>
          <w:rFonts w:ascii="Times New Roman" w:eastAsia="Times New Roman" w:hAnsi="Times New Roman" w:cs="Times New Roman"/>
        </w:rPr>
        <w:t>ОО</w:t>
      </w:r>
      <w:r w:rsidRPr="001E00F4">
        <w:rPr>
          <w:rFonts w:ascii="Times New Roman" w:eastAsia="Times New Roman" w:hAnsi="Times New Roman" w:cs="Times New Roman"/>
        </w:rPr>
        <w:t xml:space="preserve"> личной заинтересованности, которая приводит или может привести к конфликту интересов.</w:t>
      </w:r>
    </w:p>
    <w:p w:rsidR="001E00F4" w:rsidRPr="001E00F4" w:rsidRDefault="001E00F4" w:rsidP="001E00F4">
      <w:pPr>
        <w:numPr>
          <w:ilvl w:val="1"/>
          <w:numId w:val="20"/>
        </w:numPr>
        <w:tabs>
          <w:tab w:val="left" w:pos="426"/>
        </w:tabs>
        <w:spacing w:after="267"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Директор </w:t>
      </w:r>
      <w:r>
        <w:rPr>
          <w:rFonts w:ascii="Times New Roman" w:eastAsia="Times New Roman" w:hAnsi="Times New Roman" w:cs="Times New Roman"/>
        </w:rPr>
        <w:t>ОО</w:t>
      </w:r>
      <w:r w:rsidRPr="001E00F4">
        <w:rPr>
          <w:rFonts w:ascii="Times New Roman" w:eastAsia="Times New Roman" w:hAnsi="Times New Roman" w:cs="Times New Roman"/>
        </w:rPr>
        <w:t xml:space="preserve"> обязан представлять сведения о доходах, об имуществе и обязательствах имущественного характер в соответствии с законодательством Российской Федерации.</w:t>
      </w:r>
    </w:p>
    <w:p w:rsidR="001E00F4" w:rsidRPr="001E00F4" w:rsidRDefault="001E00F4" w:rsidP="001E00F4">
      <w:pPr>
        <w:numPr>
          <w:ilvl w:val="0"/>
          <w:numId w:val="20"/>
        </w:numPr>
        <w:tabs>
          <w:tab w:val="left" w:pos="567"/>
        </w:tabs>
        <w:spacing w:after="197" w:line="240" w:lineRule="exact"/>
        <w:jc w:val="center"/>
        <w:rPr>
          <w:rFonts w:ascii="Times New Roman" w:eastAsia="Times New Roman" w:hAnsi="Times New Roman" w:cs="Times New Roman"/>
          <w:b/>
          <w:bCs/>
        </w:rPr>
      </w:pPr>
      <w:r w:rsidRPr="001E00F4">
        <w:rPr>
          <w:rFonts w:ascii="Times New Roman" w:eastAsia="Times New Roman" w:hAnsi="Times New Roman" w:cs="Times New Roman"/>
          <w:b/>
          <w:bCs/>
        </w:rPr>
        <w:t>Этические правила служебного поведения работников</w:t>
      </w:r>
    </w:p>
    <w:p w:rsidR="001E00F4" w:rsidRPr="001E00F4" w:rsidRDefault="001E00F4" w:rsidP="001E00F4">
      <w:pPr>
        <w:numPr>
          <w:ilvl w:val="1"/>
          <w:numId w:val="20"/>
        </w:numPr>
        <w:tabs>
          <w:tab w:val="left" w:pos="750"/>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В служебном поведении работнику </w:t>
      </w:r>
      <w:r>
        <w:rPr>
          <w:rFonts w:ascii="Times New Roman" w:eastAsia="Times New Roman" w:hAnsi="Times New Roman" w:cs="Times New Roman"/>
        </w:rPr>
        <w:t>ОО</w:t>
      </w:r>
      <w:r w:rsidRPr="001E00F4">
        <w:rPr>
          <w:rFonts w:ascii="Times New Roman" w:eastAsia="Times New Roman" w:hAnsi="Times New Roman" w:cs="Times New Roman"/>
        </w:rPr>
        <w:t xml:space="preserve">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1E00F4" w:rsidRPr="001E00F4" w:rsidRDefault="001E00F4" w:rsidP="001E00F4">
      <w:pPr>
        <w:numPr>
          <w:ilvl w:val="1"/>
          <w:numId w:val="20"/>
        </w:numPr>
        <w:tabs>
          <w:tab w:val="left" w:pos="791"/>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В служебном поведении работник </w:t>
      </w:r>
      <w:r>
        <w:rPr>
          <w:rFonts w:ascii="Times New Roman" w:eastAsia="Times New Roman" w:hAnsi="Times New Roman" w:cs="Times New Roman"/>
        </w:rPr>
        <w:t>ОО</w:t>
      </w:r>
      <w:r w:rsidRPr="001E00F4">
        <w:rPr>
          <w:rFonts w:ascii="Times New Roman" w:eastAsia="Times New Roman" w:hAnsi="Times New Roman" w:cs="Times New Roman"/>
        </w:rPr>
        <w:t xml:space="preserve"> воздерживается от:</w:t>
      </w:r>
    </w:p>
    <w:p w:rsidR="001E00F4" w:rsidRPr="001E00F4" w:rsidRDefault="001E00F4" w:rsidP="001E00F4">
      <w:pPr>
        <w:numPr>
          <w:ilvl w:val="0"/>
          <w:numId w:val="21"/>
        </w:numPr>
        <w:tabs>
          <w:tab w:val="left" w:pos="505"/>
        </w:tabs>
        <w:spacing w:line="278" w:lineRule="exact"/>
        <w:jc w:val="both"/>
        <w:rPr>
          <w:rFonts w:ascii="Times New Roman" w:eastAsia="Times New Roman" w:hAnsi="Times New Roman" w:cs="Times New Roman"/>
        </w:rPr>
      </w:pPr>
      <w:r w:rsidRPr="001E00F4">
        <w:rPr>
          <w:rFonts w:ascii="Times New Roman" w:eastAsia="Times New Roman" w:hAnsi="Times New Roman" w:cs="Times New Roman"/>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1E00F4" w:rsidRPr="001E00F4" w:rsidRDefault="001E00F4" w:rsidP="001E00F4">
      <w:pPr>
        <w:numPr>
          <w:ilvl w:val="0"/>
          <w:numId w:val="21"/>
        </w:numPr>
        <w:tabs>
          <w:tab w:val="left" w:pos="693"/>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грубости, проявлений пренебрежительного тона, заносчивости, предвзятых замечаний, предъявления неправомерных, незаслуженных обвинений;</w:t>
      </w:r>
    </w:p>
    <w:p w:rsidR="001E00F4" w:rsidRPr="001E00F4" w:rsidRDefault="001E00F4" w:rsidP="001E00F4">
      <w:pPr>
        <w:numPr>
          <w:ilvl w:val="0"/>
          <w:numId w:val="21"/>
        </w:numPr>
        <w:tabs>
          <w:tab w:val="left" w:pos="693"/>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угроз, оскорбительных выражений или реплик, действий, препятствующих нормальному общению или провоцирующих противоправное поведение;</w:t>
      </w:r>
    </w:p>
    <w:p w:rsidR="001E00F4" w:rsidRPr="001E00F4" w:rsidRDefault="001E00F4" w:rsidP="001E00F4">
      <w:pPr>
        <w:numPr>
          <w:ilvl w:val="0"/>
          <w:numId w:val="21"/>
        </w:numPr>
        <w:tabs>
          <w:tab w:val="left" w:pos="542"/>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курения в помещениях и на территории </w:t>
      </w:r>
      <w:r>
        <w:rPr>
          <w:rFonts w:ascii="Times New Roman" w:eastAsia="Times New Roman" w:hAnsi="Times New Roman" w:cs="Times New Roman"/>
        </w:rPr>
        <w:t>ОО</w:t>
      </w:r>
      <w:r w:rsidRPr="001E00F4">
        <w:rPr>
          <w:rFonts w:ascii="Times New Roman" w:eastAsia="Times New Roman" w:hAnsi="Times New Roman" w:cs="Times New Roman"/>
        </w:rPr>
        <w:t>;</w:t>
      </w:r>
    </w:p>
    <w:p w:rsidR="001E00F4" w:rsidRPr="001E00F4" w:rsidRDefault="001E00F4" w:rsidP="001E00F4">
      <w:pPr>
        <w:numPr>
          <w:ilvl w:val="0"/>
          <w:numId w:val="21"/>
        </w:numPr>
        <w:tabs>
          <w:tab w:val="left" w:pos="505"/>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принятия пищи во время служебных совещаний, бесед, иного служебного общения с гражданами, в местах не отведенных для принятия пищи;</w:t>
      </w:r>
    </w:p>
    <w:p w:rsidR="001E00F4" w:rsidRPr="001E00F4" w:rsidRDefault="001E00F4" w:rsidP="001E00F4">
      <w:pPr>
        <w:numPr>
          <w:ilvl w:val="0"/>
          <w:numId w:val="21"/>
        </w:numPr>
        <w:tabs>
          <w:tab w:val="left" w:pos="542"/>
        </w:tabs>
        <w:spacing w:line="269" w:lineRule="exact"/>
        <w:jc w:val="both"/>
        <w:rPr>
          <w:rFonts w:ascii="Times New Roman" w:eastAsia="Times New Roman" w:hAnsi="Times New Roman" w:cs="Times New Roman"/>
        </w:rPr>
      </w:pPr>
      <w:r w:rsidRPr="001E00F4">
        <w:rPr>
          <w:rFonts w:ascii="Times New Roman" w:eastAsia="Times New Roman" w:hAnsi="Times New Roman" w:cs="Times New Roman"/>
        </w:rPr>
        <w:t>злоупотребления спиртными напитками и участия в азартных играх.</w:t>
      </w:r>
    </w:p>
    <w:p w:rsidR="001E00F4" w:rsidRPr="001E00F4" w:rsidRDefault="001E00F4" w:rsidP="001E00F4">
      <w:pPr>
        <w:numPr>
          <w:ilvl w:val="1"/>
          <w:numId w:val="20"/>
        </w:numPr>
        <w:tabs>
          <w:tab w:val="left" w:pos="750"/>
        </w:tabs>
        <w:spacing w:line="269"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Работник </w:t>
      </w:r>
      <w:r>
        <w:rPr>
          <w:rFonts w:ascii="Times New Roman" w:eastAsia="Times New Roman" w:hAnsi="Times New Roman" w:cs="Times New Roman"/>
        </w:rPr>
        <w:t>ОО</w:t>
      </w:r>
      <w:r w:rsidRPr="001E00F4">
        <w:rPr>
          <w:rFonts w:ascii="Times New Roman" w:eastAsia="Times New Roman" w:hAnsi="Times New Roman" w:cs="Times New Roman"/>
        </w:rPr>
        <w:t xml:space="preserve"> призван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1E00F4" w:rsidRPr="001E00F4" w:rsidRDefault="001E00F4" w:rsidP="001E00F4">
      <w:pPr>
        <w:numPr>
          <w:ilvl w:val="1"/>
          <w:numId w:val="20"/>
        </w:numPr>
        <w:tabs>
          <w:tab w:val="left" w:pos="874"/>
        </w:tabs>
        <w:spacing w:line="269" w:lineRule="exact"/>
        <w:jc w:val="both"/>
        <w:rPr>
          <w:rFonts w:ascii="Times New Roman" w:eastAsia="Times New Roman" w:hAnsi="Times New Roman" w:cs="Times New Roman"/>
        </w:rPr>
      </w:pPr>
      <w:r w:rsidRPr="001E00F4">
        <w:rPr>
          <w:rFonts w:ascii="Times New Roman" w:eastAsia="Times New Roman" w:hAnsi="Times New Roman" w:cs="Times New Roman"/>
        </w:rPr>
        <w:t>Работник ОО должен быть вежливым, доброжелательным, корректным, внимательным и проявлять терпимость в общении с гражданами и коллегами.</w:t>
      </w:r>
    </w:p>
    <w:p w:rsidR="001E00F4" w:rsidRPr="001E00F4" w:rsidRDefault="001E00F4" w:rsidP="001E00F4">
      <w:pPr>
        <w:numPr>
          <w:ilvl w:val="1"/>
          <w:numId w:val="20"/>
        </w:numPr>
        <w:tabs>
          <w:tab w:val="left" w:pos="786"/>
        </w:tabs>
        <w:spacing w:line="269"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В своем поведении работник </w:t>
      </w:r>
      <w:r>
        <w:rPr>
          <w:rFonts w:ascii="Times New Roman" w:eastAsia="Times New Roman" w:hAnsi="Times New Roman" w:cs="Times New Roman"/>
        </w:rPr>
        <w:t>ОО</w:t>
      </w:r>
      <w:r w:rsidRPr="001E00F4">
        <w:rPr>
          <w:rFonts w:ascii="Times New Roman" w:eastAsia="Times New Roman" w:hAnsi="Times New Roman" w:cs="Times New Roman"/>
        </w:rPr>
        <w:t xml:space="preserve"> должен:</w:t>
      </w:r>
    </w:p>
    <w:p w:rsidR="001E00F4" w:rsidRPr="001E00F4" w:rsidRDefault="001E00F4" w:rsidP="001E00F4">
      <w:pPr>
        <w:numPr>
          <w:ilvl w:val="0"/>
          <w:numId w:val="21"/>
        </w:numPr>
        <w:tabs>
          <w:tab w:val="left" w:pos="567"/>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в любой ситуации сохранять личное достоинство;</w:t>
      </w:r>
    </w:p>
    <w:p w:rsidR="001E00F4" w:rsidRPr="001E00F4" w:rsidRDefault="001E00F4" w:rsidP="001E00F4">
      <w:pPr>
        <w:numPr>
          <w:ilvl w:val="0"/>
          <w:numId w:val="21"/>
        </w:numPr>
        <w:tabs>
          <w:tab w:val="left" w:pos="535"/>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быть образцом поведения, добропорядочности и честности во всех сферах общественной жизни;</w:t>
      </w:r>
    </w:p>
    <w:p w:rsidR="001E00F4" w:rsidRPr="001E00F4" w:rsidRDefault="001E00F4" w:rsidP="001E00F4">
      <w:pPr>
        <w:numPr>
          <w:ilvl w:val="0"/>
          <w:numId w:val="21"/>
        </w:numPr>
        <w:tabs>
          <w:tab w:val="left" w:pos="540"/>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при управлении транспортными средствами выполнять установленные правила безопасности движения и эксплуатации транспорта;</w:t>
      </w:r>
    </w:p>
    <w:p w:rsidR="001E00F4" w:rsidRPr="001E00F4" w:rsidRDefault="001E00F4" w:rsidP="001E00F4">
      <w:pPr>
        <w:numPr>
          <w:ilvl w:val="0"/>
          <w:numId w:val="21"/>
        </w:numPr>
        <w:tabs>
          <w:tab w:val="left" w:pos="535"/>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являться образцом соблюдения правил дорожного движения и водительской вежливости;</w:t>
      </w:r>
    </w:p>
    <w:p w:rsidR="001E00F4" w:rsidRPr="001E00F4" w:rsidRDefault="001E00F4" w:rsidP="001E00F4">
      <w:pPr>
        <w:numPr>
          <w:ilvl w:val="0"/>
          <w:numId w:val="21"/>
        </w:numPr>
        <w:tabs>
          <w:tab w:val="left" w:pos="535"/>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придерживаться здорового образа жизни, заботиться о своем внешнем виде, всегда быть подтянутым и аккуратным;</w:t>
      </w:r>
    </w:p>
    <w:p w:rsidR="001E00F4" w:rsidRPr="001E00F4" w:rsidRDefault="001E00F4" w:rsidP="001E00F4">
      <w:pPr>
        <w:numPr>
          <w:ilvl w:val="0"/>
          <w:numId w:val="21"/>
        </w:numPr>
        <w:tabs>
          <w:tab w:val="left" w:pos="530"/>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постоянно повышать свою профессиональную квалификацию, общеобразовательный и культурный уровень.</w:t>
      </w:r>
    </w:p>
    <w:p w:rsidR="001E00F4" w:rsidRPr="001E00F4" w:rsidRDefault="001E00F4" w:rsidP="001E00F4">
      <w:pPr>
        <w:numPr>
          <w:ilvl w:val="1"/>
          <w:numId w:val="20"/>
        </w:numPr>
        <w:tabs>
          <w:tab w:val="left" w:pos="816"/>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В служебной деятельности работник </w:t>
      </w:r>
      <w:r>
        <w:rPr>
          <w:rFonts w:ascii="Times New Roman" w:eastAsia="Times New Roman" w:hAnsi="Times New Roman" w:cs="Times New Roman"/>
        </w:rPr>
        <w:t>ОО</w:t>
      </w:r>
      <w:r w:rsidRPr="001E00F4">
        <w:rPr>
          <w:rFonts w:ascii="Times New Roman" w:eastAsia="Times New Roman" w:hAnsi="Times New Roman" w:cs="Times New Roman"/>
        </w:rPr>
        <w:t xml:space="preserve"> обязан:</w:t>
      </w:r>
    </w:p>
    <w:p w:rsidR="001E00F4" w:rsidRPr="001E00F4" w:rsidRDefault="001E00F4" w:rsidP="001E00F4">
      <w:pPr>
        <w:numPr>
          <w:ilvl w:val="0"/>
          <w:numId w:val="21"/>
        </w:numPr>
        <w:tabs>
          <w:tab w:val="left" w:pos="572"/>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быть верным гражданскому и служебному долгу;</w:t>
      </w:r>
    </w:p>
    <w:p w:rsidR="001E00F4" w:rsidRPr="001E00F4" w:rsidRDefault="001E00F4" w:rsidP="001E00F4">
      <w:pPr>
        <w:numPr>
          <w:ilvl w:val="0"/>
          <w:numId w:val="21"/>
        </w:numPr>
        <w:tabs>
          <w:tab w:val="left" w:pos="572"/>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непримиримо бороться с любыми нарушениями закона;</w:t>
      </w:r>
    </w:p>
    <w:p w:rsidR="001E00F4" w:rsidRPr="001E00F4" w:rsidRDefault="001E00F4" w:rsidP="001E00F4">
      <w:pPr>
        <w:numPr>
          <w:ilvl w:val="0"/>
          <w:numId w:val="21"/>
        </w:numPr>
        <w:tabs>
          <w:tab w:val="left" w:pos="540"/>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своевременно принимать эффективные меры к защите охраняемых законом прав и свобод человека и гражданина, а также интересов общества и государства, добиваться устранения нарушений закона и восстановления нарушенных прав;</w:t>
      </w:r>
    </w:p>
    <w:p w:rsidR="001E00F4" w:rsidRPr="001E00F4" w:rsidRDefault="001E00F4" w:rsidP="001E00F4">
      <w:pPr>
        <w:numPr>
          <w:ilvl w:val="0"/>
          <w:numId w:val="21"/>
        </w:numPr>
        <w:tabs>
          <w:tab w:val="left" w:pos="535"/>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не допускать в работе проявлений бюрократизма, формализма, высокомерия, неуважительного отношения к законным просьбам и требованиям граждан, проявлять корректность и внимательность в общении с гражданами;</w:t>
      </w:r>
    </w:p>
    <w:p w:rsidR="001E00F4" w:rsidRPr="001E00F4" w:rsidRDefault="001E00F4" w:rsidP="001E00F4">
      <w:pPr>
        <w:numPr>
          <w:ilvl w:val="0"/>
          <w:numId w:val="21"/>
        </w:numPr>
        <w:tabs>
          <w:tab w:val="left" w:pos="530"/>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не допускать, чтобы его политические и религиозные убеждения, личные отношения влияли на принятие решений, связанных с исполнением служебных обязанностей.</w:t>
      </w:r>
    </w:p>
    <w:p w:rsidR="001E00F4" w:rsidRPr="001E00F4" w:rsidRDefault="001E00F4" w:rsidP="001E00F4">
      <w:pPr>
        <w:numPr>
          <w:ilvl w:val="1"/>
          <w:numId w:val="20"/>
        </w:numPr>
        <w:tabs>
          <w:tab w:val="left" w:pos="816"/>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lastRenderedPageBreak/>
        <w:t xml:space="preserve">Во взаимоотношениях с коллегами работник </w:t>
      </w:r>
      <w:r>
        <w:rPr>
          <w:rFonts w:ascii="Times New Roman" w:eastAsia="Times New Roman" w:hAnsi="Times New Roman" w:cs="Times New Roman"/>
        </w:rPr>
        <w:t>ОО</w:t>
      </w:r>
      <w:r w:rsidRPr="001E00F4">
        <w:rPr>
          <w:rFonts w:ascii="Times New Roman" w:eastAsia="Times New Roman" w:hAnsi="Times New Roman" w:cs="Times New Roman"/>
        </w:rPr>
        <w:t xml:space="preserve"> обязан:</w:t>
      </w:r>
    </w:p>
    <w:p w:rsidR="001E00F4" w:rsidRPr="001E00F4" w:rsidRDefault="001E00F4" w:rsidP="001E00F4">
      <w:pPr>
        <w:numPr>
          <w:ilvl w:val="0"/>
          <w:numId w:val="21"/>
        </w:numPr>
        <w:tabs>
          <w:tab w:val="left" w:pos="540"/>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поддерживать ровные доброжелательные отношения, стремиться к установлению делового и конструктивного сотрудничества, взаимоуважения и взаимопомощи;</w:t>
      </w:r>
    </w:p>
    <w:p w:rsidR="001E00F4" w:rsidRPr="001E00F4" w:rsidRDefault="001E00F4" w:rsidP="001E00F4">
      <w:pPr>
        <w:numPr>
          <w:ilvl w:val="0"/>
          <w:numId w:val="21"/>
        </w:numPr>
        <w:tabs>
          <w:tab w:val="left" w:pos="572"/>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обращаться к коллегам - работникам </w:t>
      </w:r>
      <w:r>
        <w:rPr>
          <w:rFonts w:ascii="Times New Roman" w:eastAsia="Times New Roman" w:hAnsi="Times New Roman" w:cs="Times New Roman"/>
        </w:rPr>
        <w:t>ОО</w:t>
      </w:r>
      <w:r w:rsidRPr="001E00F4">
        <w:rPr>
          <w:rFonts w:ascii="Times New Roman" w:eastAsia="Times New Roman" w:hAnsi="Times New Roman" w:cs="Times New Roman"/>
        </w:rPr>
        <w:t>, называя их по имени и отчеству;</w:t>
      </w:r>
    </w:p>
    <w:p w:rsidR="001E00F4" w:rsidRPr="001E00F4" w:rsidRDefault="001E00F4" w:rsidP="001E00F4">
      <w:pPr>
        <w:numPr>
          <w:ilvl w:val="0"/>
          <w:numId w:val="21"/>
        </w:numPr>
        <w:tabs>
          <w:tab w:val="left" w:pos="530"/>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проявлять корректность, тактичность, доброжелательность и внимательность в общении с коллегами;</w:t>
      </w:r>
    </w:p>
    <w:p w:rsidR="001E00F4" w:rsidRPr="001E00F4" w:rsidRDefault="001E00F4" w:rsidP="001E00F4">
      <w:pPr>
        <w:numPr>
          <w:ilvl w:val="0"/>
          <w:numId w:val="21"/>
        </w:numPr>
        <w:tabs>
          <w:tab w:val="left" w:pos="572"/>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оказывать уважение и внимание коллегам;</w:t>
      </w:r>
    </w:p>
    <w:p w:rsidR="001E00F4" w:rsidRPr="001E00F4" w:rsidRDefault="001E00F4" w:rsidP="001E00F4">
      <w:pPr>
        <w:numPr>
          <w:ilvl w:val="0"/>
          <w:numId w:val="21"/>
        </w:numPr>
        <w:tabs>
          <w:tab w:val="left" w:pos="535"/>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придерживаться делового этикета, соблюдать правила официального поведения и традиций </w:t>
      </w:r>
      <w:r>
        <w:rPr>
          <w:rFonts w:ascii="Times New Roman" w:eastAsia="Times New Roman" w:hAnsi="Times New Roman" w:cs="Times New Roman"/>
        </w:rPr>
        <w:t>ОО</w:t>
      </w:r>
      <w:r w:rsidRPr="001E00F4">
        <w:rPr>
          <w:rFonts w:ascii="Times New Roman" w:eastAsia="Times New Roman" w:hAnsi="Times New Roman" w:cs="Times New Roman"/>
        </w:rPr>
        <w:t>;</w:t>
      </w:r>
    </w:p>
    <w:p w:rsidR="001E00F4" w:rsidRPr="001E00F4" w:rsidRDefault="001E00F4" w:rsidP="001E00F4">
      <w:pPr>
        <w:numPr>
          <w:ilvl w:val="0"/>
          <w:numId w:val="21"/>
        </w:numPr>
        <w:tabs>
          <w:tab w:val="left" w:pos="530"/>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не допускать воздействия на своих коллег в целях принятия желаемого для работника или иных лиц противозаконного и (или) необоснованного решения;</w:t>
      </w:r>
    </w:p>
    <w:p w:rsidR="001E00F4" w:rsidRPr="001E00F4" w:rsidRDefault="001E00F4" w:rsidP="001E00F4">
      <w:pPr>
        <w:numPr>
          <w:ilvl w:val="0"/>
          <w:numId w:val="21"/>
        </w:numPr>
        <w:tabs>
          <w:tab w:val="left" w:pos="535"/>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объективно, взвешенно, принципиально и гласно критиковать недостатки коллег по работе, не критиковать коллег в их отсутствие, с пониманием воспринимать критику в свой адрес;</w:t>
      </w:r>
    </w:p>
    <w:p w:rsidR="001E00F4" w:rsidRPr="001E00F4" w:rsidRDefault="001E00F4" w:rsidP="001E00F4">
      <w:pPr>
        <w:numPr>
          <w:ilvl w:val="0"/>
          <w:numId w:val="21"/>
        </w:numPr>
        <w:tabs>
          <w:tab w:val="left" w:pos="535"/>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воздерживаться от критических замечаний по поводу действий или упущений руководителей при неформальном общении с коллегами.</w:t>
      </w:r>
    </w:p>
    <w:p w:rsidR="001E00F4" w:rsidRPr="001E00F4" w:rsidRDefault="001E00F4" w:rsidP="001E00F4">
      <w:pPr>
        <w:numPr>
          <w:ilvl w:val="1"/>
          <w:numId w:val="20"/>
        </w:numPr>
        <w:tabs>
          <w:tab w:val="left" w:pos="816"/>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Во внерабочее время работник </w:t>
      </w:r>
      <w:r>
        <w:rPr>
          <w:rFonts w:ascii="Times New Roman" w:eastAsia="Times New Roman" w:hAnsi="Times New Roman" w:cs="Times New Roman"/>
        </w:rPr>
        <w:t>ОО</w:t>
      </w:r>
      <w:r w:rsidRPr="001E00F4">
        <w:rPr>
          <w:rFonts w:ascii="Times New Roman" w:eastAsia="Times New Roman" w:hAnsi="Times New Roman" w:cs="Times New Roman"/>
        </w:rPr>
        <w:t xml:space="preserve"> обязан:</w:t>
      </w:r>
    </w:p>
    <w:p w:rsidR="001E00F4" w:rsidRPr="001E00F4" w:rsidRDefault="001E00F4" w:rsidP="001E00F4">
      <w:pPr>
        <w:numPr>
          <w:ilvl w:val="0"/>
          <w:numId w:val="21"/>
        </w:numPr>
        <w:tabs>
          <w:tab w:val="left" w:pos="526"/>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при общении с гражданами проявлять вежливость и тактичность, выдержанность и эмоциональную устойчивость;</w:t>
      </w:r>
    </w:p>
    <w:p w:rsidR="001E00F4" w:rsidRPr="001E00F4" w:rsidRDefault="001E00F4" w:rsidP="001E00F4">
      <w:pPr>
        <w:numPr>
          <w:ilvl w:val="0"/>
          <w:numId w:val="21"/>
        </w:numPr>
        <w:tabs>
          <w:tab w:val="left" w:pos="535"/>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избегать конфликтных ситуаций, способных нанести ущерб его репутации или авторитету </w:t>
      </w:r>
      <w:r>
        <w:rPr>
          <w:rFonts w:ascii="Times New Roman" w:eastAsia="Times New Roman" w:hAnsi="Times New Roman" w:cs="Times New Roman"/>
        </w:rPr>
        <w:t>ОО</w:t>
      </w:r>
      <w:r w:rsidRPr="001E00F4">
        <w:rPr>
          <w:rFonts w:ascii="Times New Roman" w:eastAsia="Times New Roman" w:hAnsi="Times New Roman" w:cs="Times New Roman"/>
        </w:rPr>
        <w:t>;</w:t>
      </w:r>
    </w:p>
    <w:p w:rsidR="001E00F4" w:rsidRPr="001E00F4" w:rsidRDefault="001E00F4" w:rsidP="001E00F4">
      <w:pPr>
        <w:numPr>
          <w:ilvl w:val="0"/>
          <w:numId w:val="21"/>
        </w:numPr>
        <w:tabs>
          <w:tab w:val="left" w:pos="544"/>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принимать все предусмотренные законом меры к пресечению противоправных действий, совершаемых в присутствии работника </w:t>
      </w:r>
      <w:r>
        <w:rPr>
          <w:rFonts w:ascii="Times New Roman" w:eastAsia="Times New Roman" w:hAnsi="Times New Roman" w:cs="Times New Roman"/>
        </w:rPr>
        <w:t>ОО</w:t>
      </w:r>
      <w:r w:rsidRPr="001E00F4">
        <w:rPr>
          <w:rFonts w:ascii="Times New Roman" w:eastAsia="Times New Roman" w:hAnsi="Times New Roman" w:cs="Times New Roman"/>
        </w:rPr>
        <w:t>, и привлечению виновных лиц к ответственности;</w:t>
      </w:r>
    </w:p>
    <w:p w:rsidR="001E00F4" w:rsidRPr="001E00F4" w:rsidRDefault="001E00F4" w:rsidP="001E00F4">
      <w:pPr>
        <w:numPr>
          <w:ilvl w:val="0"/>
          <w:numId w:val="21"/>
        </w:numPr>
        <w:tabs>
          <w:tab w:val="left" w:pos="530"/>
        </w:tabs>
        <w:spacing w:line="283" w:lineRule="exact"/>
        <w:jc w:val="both"/>
        <w:rPr>
          <w:rFonts w:ascii="Times New Roman" w:eastAsia="Times New Roman" w:hAnsi="Times New Roman" w:cs="Times New Roman"/>
        </w:rPr>
      </w:pPr>
      <w:r w:rsidRPr="001E00F4">
        <w:rPr>
          <w:rFonts w:ascii="Times New Roman" w:eastAsia="Times New Roman" w:hAnsi="Times New Roman" w:cs="Times New Roman"/>
        </w:rPr>
        <w:t>не допускать использования своего служебного положения для оказания влияния на деятельность граждан при решении вопросов в том числе неслужебного характера, в которых он прямо или косвенно заинтересован;</w:t>
      </w:r>
    </w:p>
    <w:p w:rsidR="001E00F4" w:rsidRPr="001E00F4" w:rsidRDefault="001E00F4" w:rsidP="001E00F4">
      <w:pPr>
        <w:spacing w:after="271" w:line="278" w:lineRule="exact"/>
        <w:ind w:firstLine="320"/>
        <w:jc w:val="both"/>
        <w:rPr>
          <w:rFonts w:ascii="Times New Roman" w:eastAsia="Times New Roman" w:hAnsi="Times New Roman" w:cs="Times New Roman"/>
        </w:rPr>
      </w:pPr>
      <w:r w:rsidRPr="001E00F4">
        <w:rPr>
          <w:rFonts w:ascii="Times New Roman" w:eastAsia="Times New Roman" w:hAnsi="Times New Roman" w:cs="Times New Roman"/>
        </w:rPr>
        <w:t>• соблюдать правила общежития, проявлять терпимость, уважать национальные и религиозные обычаи, культурные традиции народов России.</w:t>
      </w:r>
    </w:p>
    <w:p w:rsidR="001E00F4" w:rsidRPr="001E00F4" w:rsidRDefault="001E00F4" w:rsidP="001E00F4">
      <w:pPr>
        <w:numPr>
          <w:ilvl w:val="0"/>
          <w:numId w:val="20"/>
        </w:numPr>
        <w:tabs>
          <w:tab w:val="left" w:pos="426"/>
        </w:tabs>
        <w:spacing w:after="256" w:line="240" w:lineRule="exact"/>
        <w:jc w:val="center"/>
        <w:rPr>
          <w:rFonts w:ascii="Times New Roman" w:eastAsia="Times New Roman" w:hAnsi="Times New Roman" w:cs="Times New Roman"/>
          <w:b/>
          <w:bCs/>
        </w:rPr>
      </w:pPr>
      <w:r w:rsidRPr="001E00F4">
        <w:rPr>
          <w:rFonts w:ascii="Times New Roman" w:eastAsia="Times New Roman" w:hAnsi="Times New Roman" w:cs="Times New Roman"/>
          <w:b/>
          <w:bCs/>
        </w:rPr>
        <w:t>Ответственность за нарушение положений Кодекса</w:t>
      </w:r>
    </w:p>
    <w:p w:rsidR="001E00F4" w:rsidRPr="001E00F4" w:rsidRDefault="001E00F4" w:rsidP="001E00F4">
      <w:pPr>
        <w:numPr>
          <w:ilvl w:val="1"/>
          <w:numId w:val="20"/>
        </w:numPr>
        <w:tabs>
          <w:tab w:val="left" w:pos="754"/>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Нарушением Кодекса признается невыполнение или ненадлежащее выполнение работником </w:t>
      </w:r>
      <w:r>
        <w:rPr>
          <w:rFonts w:ascii="Times New Roman" w:eastAsia="Times New Roman" w:hAnsi="Times New Roman" w:cs="Times New Roman"/>
        </w:rPr>
        <w:t>ОО</w:t>
      </w:r>
      <w:r w:rsidRPr="001E00F4">
        <w:rPr>
          <w:rFonts w:ascii="Times New Roman" w:eastAsia="Times New Roman" w:hAnsi="Times New Roman" w:cs="Times New Roman"/>
        </w:rPr>
        <w:t xml:space="preserve"> установленных Кодексом принципов, норм и правил поведения, а также совершение проступка, порочащего честь работника </w:t>
      </w:r>
      <w:r>
        <w:rPr>
          <w:rFonts w:ascii="Times New Roman" w:eastAsia="Times New Roman" w:hAnsi="Times New Roman" w:cs="Times New Roman"/>
        </w:rPr>
        <w:t>ОО</w:t>
      </w:r>
      <w:r w:rsidRPr="001E00F4">
        <w:rPr>
          <w:rFonts w:ascii="Times New Roman" w:eastAsia="Times New Roman" w:hAnsi="Times New Roman" w:cs="Times New Roman"/>
        </w:rPr>
        <w:t>.</w:t>
      </w:r>
    </w:p>
    <w:p w:rsidR="001E00F4" w:rsidRPr="001E00F4" w:rsidRDefault="001E00F4" w:rsidP="001E00F4">
      <w:pPr>
        <w:numPr>
          <w:ilvl w:val="1"/>
          <w:numId w:val="20"/>
        </w:numPr>
        <w:tabs>
          <w:tab w:val="left" w:pos="754"/>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Работник </w:t>
      </w:r>
      <w:r>
        <w:rPr>
          <w:rFonts w:ascii="Times New Roman" w:eastAsia="Times New Roman" w:hAnsi="Times New Roman" w:cs="Times New Roman"/>
        </w:rPr>
        <w:t>ОО</w:t>
      </w:r>
      <w:r w:rsidRPr="001E00F4">
        <w:rPr>
          <w:rFonts w:ascii="Times New Roman" w:eastAsia="Times New Roman" w:hAnsi="Times New Roman" w:cs="Times New Roman"/>
        </w:rPr>
        <w:t xml:space="preserve">, допустивший нарушения положений настоящего Кодекса, подлежит моральному осуждению на заседаниях педагогического совета и/или Общего собрания </w:t>
      </w:r>
      <w:r>
        <w:rPr>
          <w:rFonts w:ascii="Times New Roman" w:eastAsia="Times New Roman" w:hAnsi="Times New Roman" w:cs="Times New Roman"/>
        </w:rPr>
        <w:t>ОО</w:t>
      </w:r>
      <w:r w:rsidRPr="001E00F4">
        <w:rPr>
          <w:rFonts w:ascii="Cambria" w:eastAsia="Cambria" w:hAnsi="Cambria" w:cs="Cambria"/>
          <w:bCs/>
        </w:rPr>
        <w:t>.</w:t>
      </w:r>
    </w:p>
    <w:p w:rsidR="001E00F4" w:rsidRPr="001E00F4" w:rsidRDefault="001E00F4" w:rsidP="001E00F4">
      <w:pPr>
        <w:numPr>
          <w:ilvl w:val="1"/>
          <w:numId w:val="20"/>
        </w:numPr>
        <w:tabs>
          <w:tab w:val="left" w:pos="750"/>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За нарушение положений настоящего Кодекса работник </w:t>
      </w:r>
      <w:r>
        <w:rPr>
          <w:rFonts w:ascii="Times New Roman" w:eastAsia="Times New Roman" w:hAnsi="Times New Roman" w:cs="Times New Roman"/>
        </w:rPr>
        <w:t>ОО</w:t>
      </w:r>
      <w:r w:rsidRPr="001E00F4">
        <w:rPr>
          <w:rFonts w:ascii="Times New Roman" w:eastAsia="Times New Roman" w:hAnsi="Times New Roman" w:cs="Times New Roman"/>
        </w:rPr>
        <w:t xml:space="preserve"> несет моральную и юридическую ответственность в соответствии с законодательством Российской Федерации.</w:t>
      </w:r>
    </w:p>
    <w:p w:rsidR="001E00F4" w:rsidRPr="001E00F4" w:rsidRDefault="001E00F4" w:rsidP="001E00F4">
      <w:pPr>
        <w:numPr>
          <w:ilvl w:val="1"/>
          <w:numId w:val="20"/>
        </w:numPr>
        <w:tabs>
          <w:tab w:val="left" w:pos="754"/>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При решении вопроса о мере ответственности работника </w:t>
      </w:r>
      <w:r>
        <w:rPr>
          <w:rFonts w:ascii="Times New Roman" w:eastAsia="Times New Roman" w:hAnsi="Times New Roman" w:cs="Times New Roman"/>
        </w:rPr>
        <w:t>ОО</w:t>
      </w:r>
      <w:r w:rsidRPr="001E00F4">
        <w:rPr>
          <w:rFonts w:ascii="Times New Roman" w:eastAsia="Times New Roman" w:hAnsi="Times New Roman" w:cs="Times New Roman"/>
        </w:rPr>
        <w:t xml:space="preserve"> учитываются обстоятельства и тяжесть совершенного проступка, ущерб, причиненный авторитету </w:t>
      </w:r>
      <w:r>
        <w:rPr>
          <w:rFonts w:ascii="Times New Roman" w:eastAsia="Times New Roman" w:hAnsi="Times New Roman" w:cs="Times New Roman"/>
        </w:rPr>
        <w:t>ОО</w:t>
      </w:r>
      <w:r w:rsidRPr="001E00F4">
        <w:rPr>
          <w:rFonts w:ascii="Times New Roman" w:eastAsia="Times New Roman" w:hAnsi="Times New Roman" w:cs="Times New Roman"/>
        </w:rPr>
        <w:t xml:space="preserve"> и отношение работника к совершенному проступку.</w:t>
      </w:r>
    </w:p>
    <w:p w:rsidR="001E00F4" w:rsidRPr="001E00F4" w:rsidRDefault="001E00F4" w:rsidP="001E00F4">
      <w:pPr>
        <w:numPr>
          <w:ilvl w:val="1"/>
          <w:numId w:val="20"/>
        </w:numPr>
        <w:tabs>
          <w:tab w:val="left" w:pos="750"/>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Соблюдение работником </w:t>
      </w:r>
      <w:r>
        <w:rPr>
          <w:rFonts w:ascii="Times New Roman" w:eastAsia="Times New Roman" w:hAnsi="Times New Roman" w:cs="Times New Roman"/>
        </w:rPr>
        <w:t>ОО</w:t>
      </w:r>
      <w:r w:rsidRPr="001E00F4">
        <w:rPr>
          <w:rFonts w:ascii="Times New Roman" w:eastAsia="Times New Roman" w:hAnsi="Times New Roman" w:cs="Times New Roman"/>
        </w:rPr>
        <w:t xml:space="preserve"> настоящего Кодекса учитывается при проведении аттестаций, материальном поощрении, формировании кадрового резерва для выдвижения на вышестоящие должности.</w:t>
      </w:r>
    </w:p>
    <w:p w:rsidR="001E00F4" w:rsidRPr="001E00F4" w:rsidRDefault="001E00F4" w:rsidP="001E00F4">
      <w:pPr>
        <w:numPr>
          <w:ilvl w:val="1"/>
          <w:numId w:val="20"/>
        </w:numPr>
        <w:tabs>
          <w:tab w:val="left" w:pos="750"/>
        </w:tabs>
        <w:spacing w:line="274" w:lineRule="exact"/>
        <w:jc w:val="both"/>
        <w:rPr>
          <w:rFonts w:ascii="Times New Roman" w:eastAsia="Times New Roman" w:hAnsi="Times New Roman" w:cs="Times New Roman"/>
        </w:rPr>
      </w:pPr>
      <w:r w:rsidRPr="001E00F4">
        <w:rPr>
          <w:rFonts w:ascii="Times New Roman" w:eastAsia="Times New Roman" w:hAnsi="Times New Roman" w:cs="Times New Roman"/>
        </w:rPr>
        <w:t xml:space="preserve">Администрация </w:t>
      </w:r>
      <w:r>
        <w:rPr>
          <w:rFonts w:ascii="Times New Roman" w:eastAsia="Times New Roman" w:hAnsi="Times New Roman" w:cs="Times New Roman"/>
        </w:rPr>
        <w:t>ОО</w:t>
      </w:r>
      <w:r w:rsidRPr="001E00F4">
        <w:rPr>
          <w:rFonts w:ascii="Times New Roman" w:eastAsia="Times New Roman" w:hAnsi="Times New Roman" w:cs="Times New Roman"/>
        </w:rPr>
        <w:t xml:space="preserve"> вправе делать устные корректные замечания своим работникам </w:t>
      </w:r>
      <w:r>
        <w:rPr>
          <w:rFonts w:ascii="Times New Roman" w:eastAsia="Times New Roman" w:hAnsi="Times New Roman" w:cs="Times New Roman"/>
        </w:rPr>
        <w:t>ОО</w:t>
      </w:r>
      <w:r w:rsidRPr="001E00F4">
        <w:rPr>
          <w:rFonts w:ascii="Times New Roman" w:eastAsia="Times New Roman" w:hAnsi="Times New Roman" w:cs="Times New Roman"/>
        </w:rPr>
        <w:t xml:space="preserve"> о несоблюдении требований Кодекса.</w:t>
      </w:r>
    </w:p>
    <w:p w:rsidR="008E169B" w:rsidRPr="001E00F4" w:rsidRDefault="008E169B" w:rsidP="008E169B">
      <w:pPr>
        <w:pStyle w:val="20"/>
        <w:tabs>
          <w:tab w:val="left" w:pos="714"/>
        </w:tabs>
        <w:spacing w:line="322" w:lineRule="exact"/>
        <w:jc w:val="both"/>
        <w:rPr>
          <w:sz w:val="24"/>
          <w:szCs w:val="24"/>
        </w:rPr>
      </w:pPr>
    </w:p>
    <w:p w:rsidR="00760E40" w:rsidRDefault="00760E40">
      <w:pPr>
        <w:rPr>
          <w:rFonts w:ascii="Times New Roman" w:eastAsia="Times New Roman" w:hAnsi="Times New Roman" w:cs="Times New Roman"/>
        </w:rPr>
      </w:pPr>
      <w:r>
        <w:br w:type="page"/>
      </w:r>
    </w:p>
    <w:p w:rsidR="00760E40" w:rsidRPr="00760E40" w:rsidRDefault="00760E40" w:rsidP="00760E40">
      <w:pPr>
        <w:keepNext/>
        <w:keepLines/>
        <w:spacing w:line="326" w:lineRule="exact"/>
        <w:ind w:left="5280"/>
        <w:outlineLvl w:val="0"/>
        <w:rPr>
          <w:rFonts w:ascii="Times New Roman" w:eastAsia="Times New Roman" w:hAnsi="Times New Roman" w:cs="Times New Roman"/>
          <w:b/>
          <w:bCs/>
          <w:sz w:val="28"/>
          <w:szCs w:val="28"/>
        </w:rPr>
      </w:pPr>
      <w:r w:rsidRPr="00760E40">
        <w:rPr>
          <w:rFonts w:ascii="Times New Roman" w:eastAsia="Times New Roman" w:hAnsi="Times New Roman" w:cs="Times New Roman"/>
          <w:b/>
          <w:bCs/>
          <w:sz w:val="28"/>
          <w:szCs w:val="28"/>
        </w:rPr>
        <w:lastRenderedPageBreak/>
        <w:t>Приложение № 4</w:t>
      </w:r>
    </w:p>
    <w:p w:rsidR="00760E40" w:rsidRDefault="00760E40" w:rsidP="00760E40">
      <w:pPr>
        <w:ind w:left="5279"/>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к Антикоррупционной политике ОБПОУ «ОМК имени Даниила Гранина»</w:t>
      </w:r>
    </w:p>
    <w:p w:rsidR="00760E40" w:rsidRDefault="00760E40" w:rsidP="00760E40">
      <w:pPr>
        <w:ind w:left="5279"/>
        <w:rPr>
          <w:rFonts w:ascii="Times New Roman" w:eastAsia="Times New Roman" w:hAnsi="Times New Roman" w:cs="Times New Roman"/>
          <w:sz w:val="28"/>
          <w:szCs w:val="28"/>
        </w:rPr>
      </w:pPr>
    </w:p>
    <w:p w:rsidR="00760E40" w:rsidRDefault="00760E40" w:rsidP="00760E40">
      <w:pPr>
        <w:ind w:left="5279"/>
        <w:rPr>
          <w:rFonts w:ascii="Times New Roman" w:eastAsia="Times New Roman" w:hAnsi="Times New Roman" w:cs="Times New Roman"/>
          <w:sz w:val="28"/>
          <w:szCs w:val="28"/>
        </w:rPr>
      </w:pPr>
    </w:p>
    <w:p w:rsidR="00760E40" w:rsidRPr="00760E40" w:rsidRDefault="00760E40" w:rsidP="00760E40">
      <w:pPr>
        <w:spacing w:line="317" w:lineRule="exact"/>
        <w:jc w:val="center"/>
        <w:rPr>
          <w:rFonts w:ascii="Times New Roman" w:eastAsia="Times New Roman" w:hAnsi="Times New Roman" w:cs="Times New Roman"/>
          <w:b/>
          <w:bCs/>
          <w:sz w:val="28"/>
          <w:szCs w:val="28"/>
        </w:rPr>
      </w:pPr>
      <w:r w:rsidRPr="00760E40">
        <w:rPr>
          <w:rFonts w:ascii="Times New Roman" w:eastAsia="Times New Roman" w:hAnsi="Times New Roman" w:cs="Times New Roman"/>
          <w:b/>
          <w:bCs/>
          <w:sz w:val="28"/>
          <w:szCs w:val="28"/>
        </w:rPr>
        <w:t>ПОЛОЖЕНИЕ</w:t>
      </w:r>
    </w:p>
    <w:p w:rsidR="00760E40" w:rsidRDefault="00760E40" w:rsidP="00760E40">
      <w:pPr>
        <w:spacing w:after="270" w:line="317" w:lineRule="exact"/>
        <w:jc w:val="center"/>
        <w:rPr>
          <w:rFonts w:ascii="Times New Roman" w:eastAsia="Times New Roman" w:hAnsi="Times New Roman" w:cs="Times New Roman"/>
          <w:b/>
          <w:bCs/>
          <w:sz w:val="28"/>
          <w:szCs w:val="28"/>
        </w:rPr>
      </w:pPr>
      <w:r w:rsidRPr="00760E40">
        <w:rPr>
          <w:rFonts w:ascii="Times New Roman" w:eastAsia="Times New Roman" w:hAnsi="Times New Roman" w:cs="Times New Roman"/>
          <w:b/>
          <w:bCs/>
          <w:sz w:val="28"/>
          <w:szCs w:val="28"/>
        </w:rPr>
        <w:t>о предотвращении и урегулировании конфликта</w:t>
      </w:r>
      <w:r w:rsidRPr="00760E40">
        <w:rPr>
          <w:rFonts w:ascii="Times New Roman" w:eastAsia="Times New Roman" w:hAnsi="Times New Roman" w:cs="Times New Roman"/>
          <w:b/>
          <w:bCs/>
          <w:sz w:val="28"/>
          <w:szCs w:val="28"/>
        </w:rPr>
        <w:br/>
        <w:t>интересов в ОБПОУ «ОМК имени Даниила Гранина»</w:t>
      </w:r>
    </w:p>
    <w:p w:rsidR="00760E40" w:rsidRPr="00760E40" w:rsidRDefault="00760E40" w:rsidP="00760E40">
      <w:pPr>
        <w:keepNext/>
        <w:keepLines/>
        <w:numPr>
          <w:ilvl w:val="0"/>
          <w:numId w:val="22"/>
        </w:numPr>
        <w:tabs>
          <w:tab w:val="left" w:pos="426"/>
        </w:tabs>
        <w:spacing w:after="239" w:line="280" w:lineRule="exact"/>
        <w:jc w:val="center"/>
        <w:outlineLvl w:val="0"/>
        <w:rPr>
          <w:rFonts w:ascii="Times New Roman" w:eastAsia="Times New Roman" w:hAnsi="Times New Roman" w:cs="Times New Roman"/>
          <w:b/>
          <w:bCs/>
          <w:sz w:val="28"/>
          <w:szCs w:val="28"/>
        </w:rPr>
      </w:pPr>
      <w:r w:rsidRPr="00760E40">
        <w:rPr>
          <w:rFonts w:ascii="Times New Roman" w:eastAsia="Times New Roman" w:hAnsi="Times New Roman" w:cs="Times New Roman"/>
          <w:b/>
          <w:bCs/>
          <w:sz w:val="28"/>
          <w:szCs w:val="28"/>
        </w:rPr>
        <w:t>Общие положения</w:t>
      </w:r>
    </w:p>
    <w:p w:rsidR="00760E40" w:rsidRPr="00760E40" w:rsidRDefault="00760E40" w:rsidP="00760E40">
      <w:pPr>
        <w:numPr>
          <w:ilvl w:val="0"/>
          <w:numId w:val="23"/>
        </w:numPr>
        <w:tabs>
          <w:tab w:val="left" w:pos="709"/>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Настоящее Положение о предотвращении и урегулировании </w:t>
      </w:r>
      <w:r w:rsidRPr="00760E40">
        <w:rPr>
          <w:rFonts w:ascii="Times New Roman" w:eastAsia="Times New Roman" w:hAnsi="Times New Roman" w:cs="Times New Roman"/>
          <w:sz w:val="28"/>
        </w:rPr>
        <w:t xml:space="preserve">конфликта интересов в </w:t>
      </w:r>
      <w:r w:rsidRPr="00760E40">
        <w:rPr>
          <w:rFonts w:ascii="Times New Roman" w:eastAsia="Times New Roman" w:hAnsi="Times New Roman" w:cs="Times New Roman"/>
          <w:bCs/>
          <w:sz w:val="28"/>
          <w:szCs w:val="28"/>
        </w:rPr>
        <w:t>ОБПОУ «ОМК имени Даниила Гранина»</w:t>
      </w:r>
      <w:r w:rsidRPr="00760E40">
        <w:rPr>
          <w:rFonts w:ascii="Times New Roman" w:eastAsia="Times New Roman" w:hAnsi="Times New Roman" w:cs="Times New Roman"/>
          <w:b/>
          <w:bCs/>
          <w:sz w:val="28"/>
          <w:szCs w:val="28"/>
        </w:rPr>
        <w:t xml:space="preserve"> </w:t>
      </w:r>
      <w:r w:rsidRPr="00760E40">
        <w:rPr>
          <w:rFonts w:ascii="Times New Roman" w:eastAsia="Times New Roman" w:hAnsi="Times New Roman" w:cs="Times New Roman"/>
          <w:sz w:val="28"/>
          <w:szCs w:val="28"/>
        </w:rPr>
        <w:t>(далее - Положение) разработано в соответствии со статьей 13.3 Федерального закона от 25 декабря 2008 года № 273-ФЗ «О противодействии коррупции», Федеральным законом</w:t>
      </w:r>
      <w:r>
        <w:rPr>
          <w:rFonts w:ascii="Times New Roman" w:eastAsia="Times New Roman" w:hAnsi="Times New Roman" w:cs="Times New Roman"/>
          <w:sz w:val="28"/>
          <w:szCs w:val="28"/>
        </w:rPr>
        <w:t xml:space="preserve"> </w:t>
      </w:r>
      <w:r w:rsidRPr="00760E40">
        <w:rPr>
          <w:rFonts w:ascii="Times New Roman" w:eastAsia="Times New Roman" w:hAnsi="Times New Roman" w:cs="Times New Roman"/>
          <w:sz w:val="28"/>
          <w:szCs w:val="28"/>
        </w:rPr>
        <w:t>от 29 декабря 2012 года № 273-ФЗ «Об образовании в Российской Федерации», Методическими рекомендациями по разработке и принятию организациями мер по предупреждению и противодействию коррупции (утверждены Министерством труда и социальной защиты Российской Федерации 8 ноября 2013 г.), и другими нормативными правовыми актами, действующими в сфере противодействия коррупции, выявления и урегулирования конфликтов интересов.</w:t>
      </w:r>
    </w:p>
    <w:p w:rsidR="00760E40" w:rsidRPr="00760E40" w:rsidRDefault="00760E40" w:rsidP="00760E40">
      <w:pPr>
        <w:numPr>
          <w:ilvl w:val="0"/>
          <w:numId w:val="23"/>
        </w:numPr>
        <w:tabs>
          <w:tab w:val="left" w:pos="709"/>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Положение разработано и утверждено с целью предотвращения возможных негативных последствий конфликта интересов для ОБПОУ «ОМК имени Даниила Гранина» (далее -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и его работников.</w:t>
      </w:r>
    </w:p>
    <w:p w:rsidR="00760E40" w:rsidRPr="00760E40" w:rsidRDefault="00760E40" w:rsidP="00760E40">
      <w:pPr>
        <w:numPr>
          <w:ilvl w:val="0"/>
          <w:numId w:val="23"/>
        </w:numPr>
        <w:tabs>
          <w:tab w:val="left" w:pos="709"/>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Положение устанавливает порядок выявления и урегулирования конфликтов интересов, возникающих у работников ОО в ходе выполнения ими должностных обязанностей.</w:t>
      </w:r>
    </w:p>
    <w:p w:rsidR="00760E40" w:rsidRPr="00760E40" w:rsidRDefault="00760E40" w:rsidP="00760E40">
      <w:pPr>
        <w:numPr>
          <w:ilvl w:val="0"/>
          <w:numId w:val="23"/>
        </w:numPr>
        <w:tabs>
          <w:tab w:val="left" w:pos="709"/>
        </w:tabs>
        <w:spacing w:after="273"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Действие Положения распространяется на всех работников ОО, вне зависимости от занимаемой ими должности.</w:t>
      </w:r>
    </w:p>
    <w:p w:rsidR="00760E40" w:rsidRPr="00760E40" w:rsidRDefault="00760E40" w:rsidP="00760E40">
      <w:pPr>
        <w:keepNext/>
        <w:keepLines/>
        <w:numPr>
          <w:ilvl w:val="0"/>
          <w:numId w:val="22"/>
        </w:numPr>
        <w:tabs>
          <w:tab w:val="left" w:pos="567"/>
        </w:tabs>
        <w:spacing w:after="217" w:line="280" w:lineRule="exact"/>
        <w:jc w:val="center"/>
        <w:outlineLvl w:val="0"/>
        <w:rPr>
          <w:rFonts w:ascii="Times New Roman" w:eastAsia="Times New Roman" w:hAnsi="Times New Roman" w:cs="Times New Roman"/>
          <w:b/>
          <w:bCs/>
          <w:sz w:val="28"/>
          <w:szCs w:val="28"/>
        </w:rPr>
      </w:pPr>
      <w:r w:rsidRPr="00760E40">
        <w:rPr>
          <w:rFonts w:ascii="Times New Roman" w:eastAsia="Times New Roman" w:hAnsi="Times New Roman" w:cs="Times New Roman"/>
          <w:b/>
          <w:bCs/>
          <w:sz w:val="28"/>
          <w:szCs w:val="28"/>
        </w:rPr>
        <w:t>Понятия и определения</w:t>
      </w:r>
    </w:p>
    <w:p w:rsidR="00760E40" w:rsidRPr="00760E40" w:rsidRDefault="00760E40" w:rsidP="00760E40">
      <w:pPr>
        <w:numPr>
          <w:ilvl w:val="0"/>
          <w:numId w:val="24"/>
        </w:numPr>
        <w:tabs>
          <w:tab w:val="left" w:pos="567"/>
        </w:tabs>
        <w:spacing w:line="336"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В настоящем Положении используются следующие понятия и определения:</w:t>
      </w:r>
    </w:p>
    <w:p w:rsidR="00760E40" w:rsidRPr="00760E40" w:rsidRDefault="00760E40" w:rsidP="00760E40">
      <w:pPr>
        <w:spacing w:line="317" w:lineRule="exact"/>
        <w:ind w:firstLine="580"/>
        <w:jc w:val="both"/>
        <w:rPr>
          <w:rFonts w:ascii="Times New Roman" w:eastAsia="Times New Roman" w:hAnsi="Times New Roman" w:cs="Times New Roman"/>
          <w:sz w:val="28"/>
          <w:szCs w:val="28"/>
        </w:rPr>
      </w:pPr>
      <w:r w:rsidRPr="00760E40">
        <w:rPr>
          <w:rFonts w:ascii="Times New Roman" w:eastAsia="Times New Roman" w:hAnsi="Times New Roman" w:cs="Times New Roman"/>
          <w:b/>
          <w:bCs/>
          <w:sz w:val="28"/>
          <w:szCs w:val="28"/>
        </w:rPr>
        <w:t xml:space="preserve">Конфликт интересов </w:t>
      </w:r>
      <w:r w:rsidRPr="00760E40">
        <w:rPr>
          <w:rFonts w:ascii="Times New Roman" w:eastAsia="Times New Roman" w:hAnsi="Times New Roman" w:cs="Times New Roman"/>
          <w:sz w:val="28"/>
          <w:szCs w:val="28"/>
        </w:rPr>
        <w:t>-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обязанностей.</w:t>
      </w:r>
    </w:p>
    <w:p w:rsidR="00760E40" w:rsidRPr="00760E40" w:rsidRDefault="00760E40" w:rsidP="00760E40">
      <w:pPr>
        <w:spacing w:after="390" w:line="317" w:lineRule="exact"/>
        <w:ind w:firstLine="580"/>
        <w:jc w:val="both"/>
        <w:rPr>
          <w:rFonts w:ascii="Times New Roman" w:eastAsia="Times New Roman" w:hAnsi="Times New Roman" w:cs="Times New Roman"/>
          <w:sz w:val="28"/>
          <w:szCs w:val="28"/>
        </w:rPr>
      </w:pPr>
      <w:r w:rsidRPr="00760E40">
        <w:rPr>
          <w:rFonts w:ascii="Times New Roman" w:eastAsia="Times New Roman" w:hAnsi="Times New Roman" w:cs="Times New Roman"/>
          <w:b/>
          <w:bCs/>
          <w:sz w:val="28"/>
          <w:szCs w:val="28"/>
        </w:rPr>
        <w:t xml:space="preserve">Личная заинтересованность работника </w:t>
      </w:r>
      <w:r w:rsidRPr="00760E40">
        <w:rPr>
          <w:rFonts w:ascii="Times New Roman" w:eastAsia="Times New Roman" w:hAnsi="Times New Roman" w:cs="Times New Roman"/>
          <w:sz w:val="28"/>
          <w:szCs w:val="28"/>
        </w:rPr>
        <w:t xml:space="preserve">-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работником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xml:space="preserve">, и (или) состоящими с ним в близком родстве или свойстве лицами (родителями, супругами, детьми, братьями, сестрами, а также </w:t>
      </w:r>
      <w:r w:rsidRPr="00760E40">
        <w:rPr>
          <w:rFonts w:ascii="Times New Roman" w:eastAsia="Times New Roman" w:hAnsi="Times New Roman" w:cs="Times New Roman"/>
          <w:sz w:val="28"/>
          <w:szCs w:val="28"/>
        </w:rPr>
        <w:lastRenderedPageBreak/>
        <w:t>братьями, сестрами, родителями, детьми супругов и супругами детей), гражданами или организациями, с которыми работник ОО, и (или) лица, состоящие с ним в близком родстве или свойстве, связаны имущественными, корпоративными или иными близкими отношениями.</w:t>
      </w:r>
    </w:p>
    <w:p w:rsidR="00760E40" w:rsidRPr="00760E40" w:rsidRDefault="00760E40" w:rsidP="00760E40">
      <w:pPr>
        <w:keepNext/>
        <w:keepLines/>
        <w:numPr>
          <w:ilvl w:val="0"/>
          <w:numId w:val="22"/>
        </w:numPr>
        <w:tabs>
          <w:tab w:val="left" w:pos="709"/>
        </w:tabs>
        <w:spacing w:after="240" w:line="280" w:lineRule="exact"/>
        <w:jc w:val="center"/>
        <w:outlineLvl w:val="0"/>
        <w:rPr>
          <w:rFonts w:ascii="Times New Roman" w:eastAsia="Times New Roman" w:hAnsi="Times New Roman" w:cs="Times New Roman"/>
          <w:b/>
          <w:bCs/>
          <w:sz w:val="28"/>
          <w:szCs w:val="28"/>
        </w:rPr>
      </w:pPr>
      <w:r w:rsidRPr="00760E40">
        <w:rPr>
          <w:rFonts w:ascii="Times New Roman" w:eastAsia="Times New Roman" w:hAnsi="Times New Roman" w:cs="Times New Roman"/>
          <w:b/>
          <w:bCs/>
          <w:sz w:val="28"/>
          <w:szCs w:val="28"/>
        </w:rPr>
        <w:t>Основные принципы управления конфликтом интересов</w:t>
      </w:r>
    </w:p>
    <w:p w:rsidR="00760E40" w:rsidRPr="00760E40" w:rsidRDefault="00760E40" w:rsidP="00760E40">
      <w:pPr>
        <w:numPr>
          <w:ilvl w:val="0"/>
          <w:numId w:val="25"/>
        </w:numPr>
        <w:tabs>
          <w:tab w:val="left" w:pos="567"/>
        </w:tabs>
        <w:spacing w:line="326"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В основу работы по управлению конфликтом интересов в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xml:space="preserve"> положены следующие принципы:</w:t>
      </w:r>
    </w:p>
    <w:p w:rsidR="00760E40" w:rsidRPr="00760E40" w:rsidRDefault="00760E40" w:rsidP="00760E40">
      <w:pPr>
        <w:numPr>
          <w:ilvl w:val="0"/>
          <w:numId w:val="26"/>
        </w:numPr>
        <w:tabs>
          <w:tab w:val="left" w:pos="426"/>
        </w:tabs>
        <w:spacing w:line="326"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обязательность раскрытия сведений о реальном или потенциальном конфликте интересов;</w:t>
      </w:r>
    </w:p>
    <w:p w:rsidR="00760E40" w:rsidRPr="00760E40" w:rsidRDefault="00760E40" w:rsidP="00760E40">
      <w:pPr>
        <w:numPr>
          <w:ilvl w:val="0"/>
          <w:numId w:val="26"/>
        </w:numPr>
        <w:tabs>
          <w:tab w:val="left" w:pos="426"/>
          <w:tab w:val="left" w:pos="1078"/>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индивидуальное рассмотрение и оценка репутационных рисков для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xml:space="preserve"> при выявлении каждого конфликта интересов и его урегулирование;</w:t>
      </w:r>
    </w:p>
    <w:p w:rsidR="00760E40" w:rsidRPr="00760E40" w:rsidRDefault="00760E40" w:rsidP="00760E40">
      <w:pPr>
        <w:numPr>
          <w:ilvl w:val="0"/>
          <w:numId w:val="26"/>
        </w:numPr>
        <w:tabs>
          <w:tab w:val="left" w:pos="426"/>
          <w:tab w:val="left" w:pos="1078"/>
        </w:tabs>
        <w:spacing w:line="331"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конфиденциальность процесса раскрытия сведений о конфликте интересов и процесса его урегулирования;</w:t>
      </w:r>
    </w:p>
    <w:p w:rsidR="00760E40" w:rsidRPr="00760E40" w:rsidRDefault="00760E40" w:rsidP="00760E40">
      <w:pPr>
        <w:numPr>
          <w:ilvl w:val="0"/>
          <w:numId w:val="26"/>
        </w:numPr>
        <w:tabs>
          <w:tab w:val="left" w:pos="426"/>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соблюдение баланса интересов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xml:space="preserve"> и работника при урегулировании конфликта интересов;</w:t>
      </w:r>
    </w:p>
    <w:p w:rsidR="00760E40" w:rsidRPr="00760E40" w:rsidRDefault="00760E40" w:rsidP="00760E40">
      <w:pPr>
        <w:numPr>
          <w:ilvl w:val="0"/>
          <w:numId w:val="26"/>
        </w:numPr>
        <w:tabs>
          <w:tab w:val="left" w:pos="426"/>
          <w:tab w:val="left" w:pos="1078"/>
        </w:tabs>
        <w:spacing w:after="364" w:line="326"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защита работника от преследования в связи с сообщением о конфликте интересов, который был своевременно раскрыт работником, и урегулирован (предотвращен)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w:t>
      </w:r>
    </w:p>
    <w:p w:rsidR="00760E40" w:rsidRPr="00760E40" w:rsidRDefault="00760E40" w:rsidP="00760E40">
      <w:pPr>
        <w:numPr>
          <w:ilvl w:val="0"/>
          <w:numId w:val="22"/>
        </w:numPr>
        <w:tabs>
          <w:tab w:val="left" w:pos="567"/>
        </w:tabs>
        <w:spacing w:after="349" w:line="322" w:lineRule="exact"/>
        <w:ind w:right="660"/>
        <w:jc w:val="center"/>
        <w:rPr>
          <w:rFonts w:ascii="Times New Roman" w:eastAsia="Times New Roman" w:hAnsi="Times New Roman" w:cs="Times New Roman"/>
          <w:b/>
          <w:bCs/>
          <w:sz w:val="28"/>
          <w:szCs w:val="28"/>
        </w:rPr>
      </w:pPr>
      <w:r w:rsidRPr="00760E40">
        <w:rPr>
          <w:rFonts w:ascii="Times New Roman" w:eastAsia="Times New Roman" w:hAnsi="Times New Roman" w:cs="Times New Roman"/>
          <w:b/>
          <w:bCs/>
          <w:sz w:val="28"/>
          <w:szCs w:val="28"/>
        </w:rPr>
        <w:t>Порядок раскрытия конфликта интересов работником и порядок его урегулирования, в том числе возможные способы разрешения возникшего конфликта интересов</w:t>
      </w:r>
    </w:p>
    <w:p w:rsidR="00760E40" w:rsidRPr="00760E40" w:rsidRDefault="00760E40" w:rsidP="00760E40">
      <w:pPr>
        <w:numPr>
          <w:ilvl w:val="0"/>
          <w:numId w:val="27"/>
        </w:numPr>
        <w:tabs>
          <w:tab w:val="left" w:pos="567"/>
        </w:tabs>
        <w:spacing w:line="336"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В ОО установлены следующие виды раскрытия конфликта интересов:</w:t>
      </w:r>
    </w:p>
    <w:p w:rsidR="00760E40" w:rsidRPr="00760E40" w:rsidRDefault="00760E40" w:rsidP="00760E40">
      <w:pPr>
        <w:numPr>
          <w:ilvl w:val="0"/>
          <w:numId w:val="26"/>
        </w:numPr>
        <w:tabs>
          <w:tab w:val="left" w:pos="567"/>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раскрытие сведений о конфликте интересов при приеме на работу;</w:t>
      </w:r>
    </w:p>
    <w:p w:rsidR="00760E40" w:rsidRPr="00760E40" w:rsidRDefault="00760E40" w:rsidP="00760E40">
      <w:pPr>
        <w:numPr>
          <w:ilvl w:val="0"/>
          <w:numId w:val="26"/>
        </w:numPr>
        <w:tabs>
          <w:tab w:val="left" w:pos="567"/>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раскрытие сведений о конфликте интересов при назначении на новую должность;</w:t>
      </w:r>
    </w:p>
    <w:p w:rsidR="00760E40" w:rsidRPr="00760E40" w:rsidRDefault="00760E40" w:rsidP="00760E40">
      <w:pPr>
        <w:numPr>
          <w:ilvl w:val="0"/>
          <w:numId w:val="26"/>
        </w:numPr>
        <w:tabs>
          <w:tab w:val="left" w:pos="567"/>
          <w:tab w:val="left" w:pos="1078"/>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разовое раскрытие сведений по мере возникновения ситуаций конфликта интересов.</w:t>
      </w:r>
    </w:p>
    <w:p w:rsidR="00760E40" w:rsidRPr="00760E40" w:rsidRDefault="00760E40" w:rsidP="00760E40">
      <w:pPr>
        <w:numPr>
          <w:ilvl w:val="0"/>
          <w:numId w:val="27"/>
        </w:numPr>
        <w:tabs>
          <w:tab w:val="left" w:pos="567"/>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Работники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xml:space="preserve"> обязаны принимать меры по недопущению любой возможности возникновения конфликта интересов.</w:t>
      </w:r>
    </w:p>
    <w:p w:rsidR="00760E40" w:rsidRPr="00760E40" w:rsidRDefault="00760E40" w:rsidP="00760E40">
      <w:pPr>
        <w:numPr>
          <w:ilvl w:val="0"/>
          <w:numId w:val="27"/>
        </w:numPr>
        <w:tabs>
          <w:tab w:val="left" w:pos="567"/>
          <w:tab w:val="left" w:pos="1322"/>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Раскрытие сведений о конфликте интересов возможно у устной форме, с обязательным представлением в последующем указанных сведений в письменной форме, путём заполнения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Уведомление), а также Декларации о конфликте интересов (далее Декларация), которая работниками предоставляется ежегодно до 31 января года следующего за отчётным.</w:t>
      </w:r>
    </w:p>
    <w:p w:rsidR="00760E40" w:rsidRPr="00760E40" w:rsidRDefault="00760E40" w:rsidP="00760E40">
      <w:pPr>
        <w:spacing w:line="322" w:lineRule="exact"/>
        <w:ind w:firstLine="740"/>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Форма Уведомления приведена в Приложении 4.2. к настоящему Положению.</w:t>
      </w:r>
    </w:p>
    <w:p w:rsidR="00760E40" w:rsidRPr="00760E40" w:rsidRDefault="00760E40" w:rsidP="00760E40">
      <w:pPr>
        <w:numPr>
          <w:ilvl w:val="0"/>
          <w:numId w:val="27"/>
        </w:numPr>
        <w:tabs>
          <w:tab w:val="left" w:pos="567"/>
        </w:tabs>
        <w:spacing w:line="322"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ОО</w:t>
      </w:r>
      <w:r w:rsidRPr="00760E40">
        <w:rPr>
          <w:rFonts w:ascii="Times New Roman" w:eastAsia="Times New Roman" w:hAnsi="Times New Roman" w:cs="Times New Roman"/>
          <w:sz w:val="28"/>
          <w:szCs w:val="28"/>
        </w:rPr>
        <w:t xml:space="preserve"> гарантирует соблюдение полной конфиденциальности при рассмотрении представленных сведений и урегулирования конфликта интересов.</w:t>
      </w:r>
    </w:p>
    <w:p w:rsidR="00760E40" w:rsidRPr="00760E40" w:rsidRDefault="00760E40" w:rsidP="00760E40">
      <w:pPr>
        <w:numPr>
          <w:ilvl w:val="0"/>
          <w:numId w:val="27"/>
        </w:numPr>
        <w:tabs>
          <w:tab w:val="left" w:pos="567"/>
          <w:tab w:val="left" w:pos="1455"/>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Для урегулирования конфликта интересов в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xml:space="preserve"> создается Комиссия по урегулированию конфликта интересов (далее - Комиссия), Положение и персональный состав которой утверждаются приказом директора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w:t>
      </w:r>
    </w:p>
    <w:p w:rsidR="00760E40" w:rsidRPr="00760E40" w:rsidRDefault="00760E40" w:rsidP="00760E40">
      <w:pPr>
        <w:numPr>
          <w:ilvl w:val="0"/>
          <w:numId w:val="27"/>
        </w:numPr>
        <w:tabs>
          <w:tab w:val="left" w:pos="567"/>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Поступившая информация тщательно проверяется Комиссией с целью оценки серьезности возникающих для ОО рисков и выбора наиболее подходящей формы урегулирования конфликта интересов.</w:t>
      </w:r>
    </w:p>
    <w:p w:rsidR="00760E40" w:rsidRPr="00760E40" w:rsidRDefault="00760E40" w:rsidP="00760E40">
      <w:pPr>
        <w:numPr>
          <w:ilvl w:val="0"/>
          <w:numId w:val="27"/>
        </w:numPr>
        <w:tabs>
          <w:tab w:val="left" w:pos="567"/>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По результатам рассмотрения поступившей информации Комиссия может принять одно из следующих решений:</w:t>
      </w:r>
    </w:p>
    <w:p w:rsidR="00760E40" w:rsidRPr="00760E40" w:rsidRDefault="00760E40" w:rsidP="00760E40">
      <w:pPr>
        <w:numPr>
          <w:ilvl w:val="0"/>
          <w:numId w:val="28"/>
        </w:numPr>
        <w:tabs>
          <w:tab w:val="left" w:pos="1455"/>
        </w:tabs>
        <w:spacing w:line="322" w:lineRule="exact"/>
        <w:ind w:firstLine="740"/>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ситуация, сведения о которой были представлены работником, не является конфликтом интересов и не нуждается в специальных способах урегулирования;</w:t>
      </w:r>
    </w:p>
    <w:p w:rsidR="00760E40" w:rsidRPr="00760E40" w:rsidRDefault="00760E40" w:rsidP="00760E40">
      <w:pPr>
        <w:numPr>
          <w:ilvl w:val="0"/>
          <w:numId w:val="28"/>
        </w:numPr>
        <w:tabs>
          <w:tab w:val="left" w:pos="1493"/>
        </w:tabs>
        <w:spacing w:line="322" w:lineRule="exact"/>
        <w:ind w:firstLine="740"/>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конфликт интересов имеет место.</w:t>
      </w:r>
    </w:p>
    <w:p w:rsidR="00760E40" w:rsidRPr="00760E40" w:rsidRDefault="00760E40" w:rsidP="00760E40">
      <w:pPr>
        <w:numPr>
          <w:ilvl w:val="0"/>
          <w:numId w:val="27"/>
        </w:numPr>
        <w:tabs>
          <w:tab w:val="left" w:pos="567"/>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xml:space="preserve"> возможны следующие способы разрешения конфликта интересов:</w:t>
      </w:r>
    </w:p>
    <w:p w:rsidR="00760E40" w:rsidRPr="00760E40" w:rsidRDefault="00760E40" w:rsidP="00760E40">
      <w:pPr>
        <w:numPr>
          <w:ilvl w:val="0"/>
          <w:numId w:val="26"/>
        </w:numPr>
        <w:tabs>
          <w:tab w:val="left" w:pos="426"/>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ограничение доступа работника к конкретной информации, которая может затрагивать личные интересы работника;</w:t>
      </w:r>
    </w:p>
    <w:p w:rsidR="00760E40" w:rsidRPr="00760E40" w:rsidRDefault="00760E40" w:rsidP="00760E40">
      <w:pPr>
        <w:numPr>
          <w:ilvl w:val="0"/>
          <w:numId w:val="26"/>
        </w:numPr>
        <w:tabs>
          <w:tab w:val="left" w:pos="426"/>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добровольный отказ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760E40" w:rsidRPr="00760E40" w:rsidRDefault="00760E40" w:rsidP="00760E40">
      <w:pPr>
        <w:numPr>
          <w:ilvl w:val="0"/>
          <w:numId w:val="26"/>
        </w:numPr>
        <w:tabs>
          <w:tab w:val="left" w:pos="426"/>
          <w:tab w:val="left" w:pos="960"/>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пересмотр и изменение функциональных обязанностей работника;</w:t>
      </w:r>
    </w:p>
    <w:p w:rsidR="00760E40" w:rsidRPr="00760E40" w:rsidRDefault="00760E40" w:rsidP="00760E40">
      <w:pPr>
        <w:numPr>
          <w:ilvl w:val="0"/>
          <w:numId w:val="26"/>
        </w:numPr>
        <w:tabs>
          <w:tab w:val="left" w:pos="426"/>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временное отстранение работника от должности, если его личные интересы входят в противоречие с функциональными обязанностями;</w:t>
      </w:r>
    </w:p>
    <w:p w:rsidR="00760E40" w:rsidRPr="00760E40" w:rsidRDefault="00760E40" w:rsidP="00760E40">
      <w:pPr>
        <w:numPr>
          <w:ilvl w:val="0"/>
          <w:numId w:val="26"/>
        </w:numPr>
        <w:tabs>
          <w:tab w:val="left" w:pos="426"/>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перевод работника на должность, предусматривающую выполнение функциональных обязанностей, не связанных с конфликтом интересов;</w:t>
      </w:r>
    </w:p>
    <w:p w:rsidR="00760E40" w:rsidRPr="00760E40" w:rsidRDefault="00760E40" w:rsidP="00760E40">
      <w:pPr>
        <w:numPr>
          <w:ilvl w:val="0"/>
          <w:numId w:val="26"/>
        </w:numPr>
        <w:tabs>
          <w:tab w:val="left" w:pos="426"/>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отказ работника от своего личного интереса, порождающего конфликт с интересами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w:t>
      </w:r>
    </w:p>
    <w:p w:rsidR="00760E40" w:rsidRPr="00760E40" w:rsidRDefault="00760E40" w:rsidP="00760E40">
      <w:pPr>
        <w:numPr>
          <w:ilvl w:val="0"/>
          <w:numId w:val="26"/>
        </w:numPr>
        <w:tabs>
          <w:tab w:val="left" w:pos="426"/>
          <w:tab w:val="left" w:pos="960"/>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увольнение работника из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xml:space="preserve"> по инициативе работника;</w:t>
      </w:r>
    </w:p>
    <w:p w:rsidR="00760E40" w:rsidRPr="00760E40" w:rsidRDefault="00760E40" w:rsidP="00760E40">
      <w:pPr>
        <w:numPr>
          <w:ilvl w:val="0"/>
          <w:numId w:val="26"/>
        </w:numPr>
        <w:tabs>
          <w:tab w:val="left" w:pos="426"/>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760E40" w:rsidRPr="00760E40" w:rsidRDefault="00760E40" w:rsidP="00760E40">
      <w:pPr>
        <w:numPr>
          <w:ilvl w:val="0"/>
          <w:numId w:val="27"/>
        </w:numPr>
        <w:tabs>
          <w:tab w:val="left" w:pos="709"/>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Приведенный перечень способов разрешения конфликта интересов не является исчерпывающим. В каждом конкретном случае по договоренности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xml:space="preserve"> и работника, раскрывшего сведения о конфликте интересов, могут быть найдены иные формы его урегулирования.</w:t>
      </w:r>
    </w:p>
    <w:p w:rsidR="00760E40" w:rsidRPr="00760E40" w:rsidRDefault="00760E40" w:rsidP="00760E40">
      <w:pPr>
        <w:numPr>
          <w:ilvl w:val="0"/>
          <w:numId w:val="27"/>
        </w:numPr>
        <w:tabs>
          <w:tab w:val="left" w:pos="709"/>
          <w:tab w:val="left" w:pos="1455"/>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При разрешении имеющегося конфликта интересов выбирается наиболее «мягкая» мера урегулирования из возможных с учетом существующих обстоятельств. Более «жесткие» меры используются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учитывается значимость личного интереса работника и вероятность того, что этот личный интерес будет реализован в ущерб интересам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w:t>
      </w:r>
    </w:p>
    <w:p w:rsidR="00760E40" w:rsidRPr="00760E40" w:rsidRDefault="00760E40" w:rsidP="00760E40">
      <w:pPr>
        <w:numPr>
          <w:ilvl w:val="0"/>
          <w:numId w:val="27"/>
        </w:numPr>
        <w:tabs>
          <w:tab w:val="left" w:pos="709"/>
        </w:tabs>
        <w:spacing w:line="317"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lastRenderedPageBreak/>
        <w:t xml:space="preserve">Непринятие работником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являющимся стороной конфликта интересов, мер по предотвращению или урегулированию конфликта интересов является правонарушением, влекущим ответственность в соответствии с законодательством Российской Федерации.</w:t>
      </w:r>
    </w:p>
    <w:p w:rsidR="00760E40" w:rsidRPr="00760E40" w:rsidRDefault="00760E40" w:rsidP="00760E40">
      <w:pPr>
        <w:numPr>
          <w:ilvl w:val="0"/>
          <w:numId w:val="27"/>
        </w:numPr>
        <w:tabs>
          <w:tab w:val="left" w:pos="709"/>
          <w:tab w:val="left" w:pos="1642"/>
        </w:tabs>
        <w:spacing w:line="326"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Процедура раскрытия конфликта интересов доводится до сведения всех работников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w:t>
      </w:r>
    </w:p>
    <w:p w:rsidR="00760E40" w:rsidRPr="00760E40" w:rsidRDefault="00760E40" w:rsidP="00760E40">
      <w:pPr>
        <w:numPr>
          <w:ilvl w:val="0"/>
          <w:numId w:val="27"/>
        </w:numPr>
        <w:tabs>
          <w:tab w:val="left" w:pos="1418"/>
        </w:tabs>
        <w:spacing w:after="304"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Примерный перечень типовых ситуации конфликта интересов приведен в Приложении 4.1 к настоящему Положению.</w:t>
      </w:r>
    </w:p>
    <w:p w:rsidR="00760E40" w:rsidRPr="00760E40" w:rsidRDefault="00760E40" w:rsidP="00760E40">
      <w:pPr>
        <w:keepNext/>
        <w:keepLines/>
        <w:numPr>
          <w:ilvl w:val="0"/>
          <w:numId w:val="22"/>
        </w:numPr>
        <w:tabs>
          <w:tab w:val="left" w:pos="851"/>
        </w:tabs>
        <w:spacing w:after="296" w:line="317" w:lineRule="exact"/>
        <w:ind w:right="-7"/>
        <w:jc w:val="center"/>
        <w:outlineLvl w:val="0"/>
        <w:rPr>
          <w:rFonts w:ascii="Times New Roman" w:eastAsia="Times New Roman" w:hAnsi="Times New Roman" w:cs="Times New Roman"/>
          <w:b/>
          <w:bCs/>
          <w:sz w:val="28"/>
          <w:szCs w:val="28"/>
        </w:rPr>
      </w:pPr>
      <w:r w:rsidRPr="00760E40">
        <w:rPr>
          <w:rFonts w:ascii="Times New Roman" w:eastAsia="Times New Roman" w:hAnsi="Times New Roman" w:cs="Times New Roman"/>
          <w:b/>
          <w:bCs/>
          <w:sz w:val="28"/>
          <w:szCs w:val="28"/>
        </w:rPr>
        <w:t>Обязанности работников в связи с раскрытием и урегулированием конфликта интересов</w:t>
      </w:r>
    </w:p>
    <w:p w:rsidR="00760E40" w:rsidRPr="00760E40" w:rsidRDefault="00760E40" w:rsidP="00760E40">
      <w:pPr>
        <w:numPr>
          <w:ilvl w:val="0"/>
          <w:numId w:val="29"/>
        </w:numPr>
        <w:tabs>
          <w:tab w:val="left" w:pos="709"/>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Все работники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xml:space="preserve"> вне зависимости от занимаемой должности, стажа работы и иных условий обязаны выполнять обязанности в связи с раскрытием и урегулированием конфликта интересов:</w:t>
      </w:r>
    </w:p>
    <w:p w:rsidR="00760E40" w:rsidRPr="00760E40" w:rsidRDefault="00760E40" w:rsidP="00760E40">
      <w:pPr>
        <w:numPr>
          <w:ilvl w:val="0"/>
          <w:numId w:val="26"/>
        </w:numPr>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при принятии решений по деловым вопросам и выполнении своих трудовых обязанностей руководствоваться интересами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xml:space="preserve"> - без учета своих личных интересов, интересов своих родственников и друзей;</w:t>
      </w:r>
    </w:p>
    <w:p w:rsidR="00760E40" w:rsidRPr="00760E40" w:rsidRDefault="00760E40" w:rsidP="00760E40">
      <w:pPr>
        <w:numPr>
          <w:ilvl w:val="0"/>
          <w:numId w:val="26"/>
        </w:numPr>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избегать (по возможности) ситуаций и обстоятельств, при которых их частные интересы будут противоречить интересам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которые могут привести к конфликту интересов;</w:t>
      </w:r>
    </w:p>
    <w:p w:rsidR="00760E40" w:rsidRPr="00760E40" w:rsidRDefault="00760E40" w:rsidP="00760E40">
      <w:pPr>
        <w:numPr>
          <w:ilvl w:val="0"/>
          <w:numId w:val="26"/>
        </w:numPr>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раскрывать возникший (реальный) или потенциальный конфликт интересов;</w:t>
      </w:r>
    </w:p>
    <w:p w:rsidR="00760E40" w:rsidRPr="00760E40" w:rsidRDefault="00760E40" w:rsidP="00760E40">
      <w:pPr>
        <w:numPr>
          <w:ilvl w:val="0"/>
          <w:numId w:val="26"/>
        </w:numPr>
        <w:spacing w:after="300"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содействовать урегулированию возникшего конфликта интересов.</w:t>
      </w:r>
    </w:p>
    <w:p w:rsidR="00760E40" w:rsidRPr="00760E40" w:rsidRDefault="00760E40" w:rsidP="00760E40">
      <w:pPr>
        <w:keepNext/>
        <w:keepLines/>
        <w:numPr>
          <w:ilvl w:val="0"/>
          <w:numId w:val="22"/>
        </w:numPr>
        <w:tabs>
          <w:tab w:val="left" w:pos="709"/>
        </w:tabs>
        <w:spacing w:after="300" w:line="322" w:lineRule="exact"/>
        <w:ind w:right="-7"/>
        <w:jc w:val="center"/>
        <w:outlineLvl w:val="0"/>
        <w:rPr>
          <w:rFonts w:ascii="Times New Roman" w:eastAsia="Times New Roman" w:hAnsi="Times New Roman" w:cs="Times New Roman"/>
          <w:b/>
          <w:bCs/>
          <w:sz w:val="28"/>
          <w:szCs w:val="28"/>
        </w:rPr>
      </w:pPr>
      <w:r w:rsidRPr="00760E40">
        <w:rPr>
          <w:rFonts w:ascii="Times New Roman" w:eastAsia="Times New Roman" w:hAnsi="Times New Roman" w:cs="Times New Roman"/>
          <w:b/>
          <w:bCs/>
          <w:sz w:val="28"/>
          <w:szCs w:val="28"/>
        </w:rPr>
        <w:t>Лица, ответственные за приём сведений о возникшем конфликте интересов и рассмотрение этих сведений</w:t>
      </w:r>
    </w:p>
    <w:p w:rsidR="00760E40" w:rsidRPr="00760E40" w:rsidRDefault="00760E40" w:rsidP="00760E40">
      <w:pPr>
        <w:numPr>
          <w:ilvl w:val="0"/>
          <w:numId w:val="30"/>
        </w:numPr>
        <w:tabs>
          <w:tab w:val="left" w:pos="709"/>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Должностным лицом, ответственным за прием сведений о возникающих (имеющихся) конфликтах интересов, является лицо, ответственное за профилактику коррупционных и иных правонарушений.</w:t>
      </w:r>
    </w:p>
    <w:p w:rsidR="00760E40" w:rsidRPr="00760E40" w:rsidRDefault="00760E40" w:rsidP="00760E40">
      <w:pPr>
        <w:numPr>
          <w:ilvl w:val="0"/>
          <w:numId w:val="30"/>
        </w:numPr>
        <w:tabs>
          <w:tab w:val="left" w:pos="709"/>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Информация (заявление) о возникающих (имеющихся) конфликтах интересов подлежит обязательной регистрации в течение одного рабочего дня с момента поступления в Журнале регистрации сведений о возникающих (имеющихся) конфликтах интересов в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xml:space="preserve"> (прошитым, пронумерованным, заверенным подписью директора, печатью ОО, ведущимся по форме, указанной в Приложении 4.3 к настоящему Положению) и незамедлительно передается в Комиссию.</w:t>
      </w:r>
    </w:p>
    <w:p w:rsidR="00760E40" w:rsidRDefault="00760E40" w:rsidP="00760E40">
      <w:pPr>
        <w:numPr>
          <w:ilvl w:val="0"/>
          <w:numId w:val="30"/>
        </w:numPr>
        <w:tabs>
          <w:tab w:val="left" w:pos="709"/>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Рассмотрение полученной информации производится коллегиально Комиссией с участием с правом совещательного голоса лиц, указанных в Положении о Комиссии.</w:t>
      </w:r>
    </w:p>
    <w:p w:rsidR="00760E40" w:rsidRPr="00760E40" w:rsidRDefault="00760E40" w:rsidP="00760E40">
      <w:pPr>
        <w:tabs>
          <w:tab w:val="left" w:pos="709"/>
        </w:tabs>
        <w:spacing w:line="322" w:lineRule="exact"/>
        <w:jc w:val="both"/>
        <w:rPr>
          <w:rFonts w:ascii="Times New Roman" w:eastAsia="Times New Roman" w:hAnsi="Times New Roman" w:cs="Times New Roman"/>
          <w:sz w:val="28"/>
          <w:szCs w:val="28"/>
        </w:rPr>
      </w:pPr>
    </w:p>
    <w:p w:rsidR="00760E40" w:rsidRPr="00760E40" w:rsidRDefault="00760E40" w:rsidP="00760E40">
      <w:pPr>
        <w:numPr>
          <w:ilvl w:val="0"/>
          <w:numId w:val="22"/>
        </w:numPr>
        <w:tabs>
          <w:tab w:val="left" w:pos="567"/>
        </w:tabs>
        <w:spacing w:after="244" w:line="326" w:lineRule="exact"/>
        <w:ind w:right="-7"/>
        <w:jc w:val="center"/>
        <w:rPr>
          <w:rFonts w:ascii="Times New Roman" w:eastAsia="Times New Roman" w:hAnsi="Times New Roman" w:cs="Times New Roman"/>
          <w:b/>
          <w:bCs/>
          <w:sz w:val="28"/>
          <w:szCs w:val="28"/>
        </w:rPr>
      </w:pPr>
      <w:r w:rsidRPr="00760E40">
        <w:rPr>
          <w:rFonts w:ascii="Times New Roman" w:eastAsia="Times New Roman" w:hAnsi="Times New Roman" w:cs="Times New Roman"/>
          <w:b/>
          <w:bCs/>
          <w:sz w:val="28"/>
          <w:szCs w:val="28"/>
        </w:rPr>
        <w:t xml:space="preserve">О порядке сообщения работниками о возникновении личной заинтересованности при исполнении должностных обязанностей, которая </w:t>
      </w:r>
      <w:r w:rsidRPr="00760E40">
        <w:rPr>
          <w:rFonts w:ascii="Times New Roman" w:eastAsia="Times New Roman" w:hAnsi="Times New Roman" w:cs="Times New Roman"/>
          <w:b/>
          <w:bCs/>
          <w:sz w:val="28"/>
          <w:szCs w:val="28"/>
        </w:rPr>
        <w:lastRenderedPageBreak/>
        <w:t>приводит или может привести к конфликту интересов</w:t>
      </w:r>
    </w:p>
    <w:p w:rsidR="00760E40" w:rsidRPr="00760E40" w:rsidRDefault="00760E40" w:rsidP="00760E40">
      <w:pPr>
        <w:numPr>
          <w:ilvl w:val="0"/>
          <w:numId w:val="31"/>
        </w:numPr>
        <w:tabs>
          <w:tab w:val="left" w:pos="567"/>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Работники в соответствии с законодательством Российской Федерации о противодействии коррупции сообщать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760E40" w:rsidRPr="00760E40" w:rsidRDefault="00760E40" w:rsidP="00760E40">
      <w:pPr>
        <w:tabs>
          <w:tab w:val="left" w:pos="567"/>
        </w:tabs>
        <w:spacing w:line="322" w:lineRule="exact"/>
        <w:ind w:firstLine="580"/>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760E40" w:rsidRPr="00760E40" w:rsidRDefault="00760E40" w:rsidP="00760E40">
      <w:pPr>
        <w:numPr>
          <w:ilvl w:val="0"/>
          <w:numId w:val="31"/>
        </w:numPr>
        <w:tabs>
          <w:tab w:val="left" w:pos="567"/>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Работник обязан представить уведомление в возможно короткие</w:t>
      </w:r>
    </w:p>
    <w:p w:rsidR="00760E40" w:rsidRPr="00760E40" w:rsidRDefault="00760E40" w:rsidP="00760E40">
      <w:pPr>
        <w:spacing w:line="322" w:lineRule="exact"/>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сроки.</w:t>
      </w:r>
    </w:p>
    <w:p w:rsidR="00760E40" w:rsidRPr="00760E40" w:rsidRDefault="00760E40" w:rsidP="00C26755">
      <w:pPr>
        <w:numPr>
          <w:ilvl w:val="0"/>
          <w:numId w:val="31"/>
        </w:numPr>
        <w:tabs>
          <w:tab w:val="left" w:pos="567"/>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Уведомление представляется работником по рекомендуемому образцу любым удобным для него способом (лично, почтовым отправлением, нарочным, посредством факсимильной связи или электронной почты).</w:t>
      </w:r>
    </w:p>
    <w:p w:rsidR="00760E40" w:rsidRPr="00760E40" w:rsidRDefault="00760E40" w:rsidP="00760E40">
      <w:pPr>
        <w:spacing w:line="322" w:lineRule="exact"/>
        <w:ind w:firstLine="580"/>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Оригинал уведомления, переданного посредством факсимильной связи или электронной почты, работник обязан представить лично при первом же возникшем удобном случае.</w:t>
      </w:r>
    </w:p>
    <w:p w:rsidR="00760E40" w:rsidRPr="00760E40" w:rsidRDefault="00760E40" w:rsidP="00760E40">
      <w:pPr>
        <w:spacing w:line="322" w:lineRule="exact"/>
        <w:ind w:firstLine="580"/>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К уведомлению могут прилагаться все имеющиеся материалы и документы, подтверждающие обстоятельства, доводы и факты, изложенные в уведомлении. Сведения, составляющие государственную тайну, в уведомление не включаются. В необходимых случаях такие сведения представляются в установленном порядке с соблюдением требований по обеспечению режима секретности и защиты государственной тайны.</w:t>
      </w:r>
    </w:p>
    <w:p w:rsidR="00760E40" w:rsidRPr="00760E40" w:rsidRDefault="00760E40" w:rsidP="00760E40">
      <w:pPr>
        <w:numPr>
          <w:ilvl w:val="0"/>
          <w:numId w:val="31"/>
        </w:numPr>
        <w:tabs>
          <w:tab w:val="left" w:pos="709"/>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 xml:space="preserve">Работник оформляет уведомление на имя директора </w:t>
      </w:r>
      <w:r>
        <w:rPr>
          <w:rFonts w:ascii="Times New Roman" w:eastAsia="Times New Roman" w:hAnsi="Times New Roman" w:cs="Times New Roman"/>
          <w:sz w:val="28"/>
          <w:szCs w:val="28"/>
        </w:rPr>
        <w:t>ОО</w:t>
      </w:r>
      <w:r w:rsidRPr="00760E40">
        <w:rPr>
          <w:rFonts w:ascii="Times New Roman" w:eastAsia="Times New Roman" w:hAnsi="Times New Roman" w:cs="Times New Roman"/>
          <w:sz w:val="28"/>
          <w:szCs w:val="28"/>
        </w:rPr>
        <w:t xml:space="preserve"> (Приложение № 4.2) и представляет его лицу, ответственному за профилактику коррупционных и иных правонарушений.</w:t>
      </w:r>
    </w:p>
    <w:p w:rsidR="00760E40" w:rsidRPr="00760E40" w:rsidRDefault="00760E40" w:rsidP="00760E40">
      <w:pPr>
        <w:tabs>
          <w:tab w:val="left" w:pos="709"/>
        </w:tabs>
        <w:spacing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7.5 Лицо, ответственное за профилактику коррупционных и иных правонарушений ведёт прием, регистрацию и учет поступивших уведомлений в журнале регистрации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(приложение 4.3), выдает (направляют почтовым отправлением) работнику заверительный талон (приложение № 4.4) и не позднее рабочего дня, следующего за днем регистрации уведомления, передают уведомление директору ОО.</w:t>
      </w:r>
    </w:p>
    <w:p w:rsidR="00760E40" w:rsidRDefault="00760E40" w:rsidP="00C26755">
      <w:pPr>
        <w:spacing w:line="302" w:lineRule="exact"/>
        <w:ind w:right="200"/>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7.6. Уведомления, переданные директору ОО, рассматриваются им и по его решению передаются для рассмотрения в соответствующую комиссию.</w:t>
      </w:r>
    </w:p>
    <w:p w:rsidR="00C26755" w:rsidRPr="00760E40" w:rsidRDefault="00C26755" w:rsidP="00C26755">
      <w:pPr>
        <w:spacing w:line="302" w:lineRule="exact"/>
        <w:ind w:right="200"/>
        <w:jc w:val="both"/>
        <w:rPr>
          <w:rFonts w:ascii="Times New Roman" w:eastAsia="Times New Roman" w:hAnsi="Times New Roman" w:cs="Times New Roman"/>
          <w:sz w:val="28"/>
          <w:szCs w:val="28"/>
        </w:rPr>
      </w:pPr>
    </w:p>
    <w:p w:rsidR="00760E40" w:rsidRPr="00760E40" w:rsidRDefault="00760E40" w:rsidP="00C26755">
      <w:pPr>
        <w:keepNext/>
        <w:keepLines/>
        <w:numPr>
          <w:ilvl w:val="0"/>
          <w:numId w:val="22"/>
        </w:numPr>
        <w:tabs>
          <w:tab w:val="left" w:pos="426"/>
        </w:tabs>
        <w:spacing w:after="244" w:line="326" w:lineRule="exact"/>
        <w:outlineLvl w:val="0"/>
        <w:rPr>
          <w:rFonts w:ascii="Times New Roman" w:eastAsia="Times New Roman" w:hAnsi="Times New Roman" w:cs="Times New Roman"/>
          <w:b/>
          <w:bCs/>
          <w:sz w:val="28"/>
          <w:szCs w:val="28"/>
        </w:rPr>
      </w:pPr>
      <w:r w:rsidRPr="00760E40">
        <w:rPr>
          <w:rFonts w:ascii="Times New Roman" w:eastAsia="Times New Roman" w:hAnsi="Times New Roman" w:cs="Times New Roman"/>
          <w:b/>
          <w:bCs/>
          <w:sz w:val="28"/>
          <w:szCs w:val="28"/>
        </w:rPr>
        <w:t>Ответственность работников за несоблюдение настоящего Положения</w:t>
      </w:r>
    </w:p>
    <w:p w:rsidR="00760E40" w:rsidRPr="00760E40" w:rsidRDefault="00760E40" w:rsidP="00C26755">
      <w:pPr>
        <w:numPr>
          <w:ilvl w:val="0"/>
          <w:numId w:val="32"/>
        </w:numPr>
        <w:tabs>
          <w:tab w:val="left" w:pos="567"/>
        </w:tabs>
        <w:spacing w:after="273" w:line="322"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Работники за несоблюдение настоящего Положения несут</w:t>
      </w:r>
      <w:r w:rsidR="00C26755" w:rsidRPr="00C26755">
        <w:rPr>
          <w:rFonts w:ascii="Times New Roman" w:eastAsia="Times New Roman" w:hAnsi="Times New Roman" w:cs="Times New Roman"/>
          <w:sz w:val="28"/>
          <w:szCs w:val="28"/>
        </w:rPr>
        <w:t xml:space="preserve"> </w:t>
      </w:r>
      <w:r w:rsidRPr="00760E40">
        <w:rPr>
          <w:rFonts w:ascii="Times New Roman" w:eastAsia="Times New Roman" w:hAnsi="Times New Roman" w:cs="Times New Roman"/>
          <w:sz w:val="28"/>
          <w:szCs w:val="28"/>
        </w:rPr>
        <w:t>в установленных случаях уголовную, административную, гражданско-правовую</w:t>
      </w:r>
      <w:r w:rsidR="00C26755" w:rsidRPr="00C26755">
        <w:rPr>
          <w:rFonts w:ascii="Times New Roman" w:eastAsia="Times New Roman" w:hAnsi="Times New Roman" w:cs="Times New Roman"/>
          <w:sz w:val="28"/>
          <w:szCs w:val="28"/>
        </w:rPr>
        <w:t xml:space="preserve"> </w:t>
      </w:r>
      <w:r w:rsidRPr="00760E40">
        <w:rPr>
          <w:rFonts w:ascii="Times New Roman" w:eastAsia="Times New Roman" w:hAnsi="Times New Roman" w:cs="Times New Roman"/>
          <w:sz w:val="28"/>
          <w:szCs w:val="28"/>
        </w:rPr>
        <w:t>и дисциплинарную</w:t>
      </w:r>
      <w:r w:rsidR="00C26755" w:rsidRPr="00C26755">
        <w:rPr>
          <w:rFonts w:ascii="Times New Roman" w:eastAsia="Times New Roman" w:hAnsi="Times New Roman" w:cs="Times New Roman"/>
          <w:sz w:val="28"/>
          <w:szCs w:val="28"/>
        </w:rPr>
        <w:t xml:space="preserve"> </w:t>
      </w:r>
      <w:r w:rsidRPr="00760E40">
        <w:rPr>
          <w:rFonts w:ascii="Times New Roman" w:eastAsia="Times New Roman" w:hAnsi="Times New Roman" w:cs="Times New Roman"/>
          <w:sz w:val="28"/>
          <w:szCs w:val="28"/>
        </w:rPr>
        <w:lastRenderedPageBreak/>
        <w:t>ответственность в</w:t>
      </w:r>
      <w:r w:rsidR="00C26755" w:rsidRPr="00C26755">
        <w:rPr>
          <w:rFonts w:ascii="Times New Roman" w:eastAsia="Times New Roman" w:hAnsi="Times New Roman" w:cs="Times New Roman"/>
          <w:sz w:val="28"/>
          <w:szCs w:val="28"/>
        </w:rPr>
        <w:t xml:space="preserve"> </w:t>
      </w:r>
      <w:r w:rsidRPr="00760E40">
        <w:rPr>
          <w:rFonts w:ascii="Times New Roman" w:eastAsia="Times New Roman" w:hAnsi="Times New Roman" w:cs="Times New Roman"/>
          <w:sz w:val="28"/>
          <w:szCs w:val="28"/>
        </w:rPr>
        <w:t>соответствии</w:t>
      </w:r>
      <w:r w:rsidR="00C26755">
        <w:rPr>
          <w:rFonts w:ascii="Times New Roman" w:eastAsia="Times New Roman" w:hAnsi="Times New Roman" w:cs="Times New Roman"/>
          <w:sz w:val="28"/>
          <w:szCs w:val="28"/>
        </w:rPr>
        <w:t xml:space="preserve"> </w:t>
      </w:r>
      <w:r w:rsidRPr="00760E40">
        <w:rPr>
          <w:rFonts w:ascii="Times New Roman" w:eastAsia="Times New Roman" w:hAnsi="Times New Roman" w:cs="Times New Roman"/>
          <w:sz w:val="28"/>
          <w:szCs w:val="28"/>
        </w:rPr>
        <w:t>с законодательством Российской Федерации.</w:t>
      </w:r>
    </w:p>
    <w:p w:rsidR="00760E40" w:rsidRPr="00760E40" w:rsidRDefault="00760E40" w:rsidP="00C26755">
      <w:pPr>
        <w:keepNext/>
        <w:keepLines/>
        <w:numPr>
          <w:ilvl w:val="0"/>
          <w:numId w:val="22"/>
        </w:numPr>
        <w:tabs>
          <w:tab w:val="left" w:pos="567"/>
        </w:tabs>
        <w:spacing w:after="229" w:line="280" w:lineRule="exact"/>
        <w:jc w:val="center"/>
        <w:outlineLvl w:val="0"/>
        <w:rPr>
          <w:rFonts w:ascii="Times New Roman" w:eastAsia="Times New Roman" w:hAnsi="Times New Roman" w:cs="Times New Roman"/>
          <w:b/>
          <w:bCs/>
          <w:sz w:val="28"/>
          <w:szCs w:val="28"/>
        </w:rPr>
      </w:pPr>
      <w:r w:rsidRPr="00760E40">
        <w:rPr>
          <w:rFonts w:ascii="Times New Roman" w:eastAsia="Times New Roman" w:hAnsi="Times New Roman" w:cs="Times New Roman"/>
          <w:b/>
          <w:bCs/>
          <w:sz w:val="28"/>
          <w:szCs w:val="28"/>
        </w:rPr>
        <w:t>Заключительные положения</w:t>
      </w:r>
    </w:p>
    <w:p w:rsidR="00760E40" w:rsidRPr="00760E40" w:rsidRDefault="00760E40" w:rsidP="00C26755">
      <w:pPr>
        <w:numPr>
          <w:ilvl w:val="0"/>
          <w:numId w:val="33"/>
        </w:numPr>
        <w:tabs>
          <w:tab w:val="left" w:pos="567"/>
          <w:tab w:val="left" w:pos="1515"/>
          <w:tab w:val="left" w:pos="4702"/>
          <w:tab w:val="left" w:pos="6774"/>
          <w:tab w:val="left" w:pos="7683"/>
        </w:tabs>
        <w:spacing w:line="317" w:lineRule="exact"/>
        <w:jc w:val="both"/>
        <w:rPr>
          <w:rFonts w:ascii="Times New Roman" w:eastAsia="Times New Roman" w:hAnsi="Times New Roman" w:cs="Times New Roman"/>
          <w:sz w:val="28"/>
          <w:szCs w:val="28"/>
        </w:rPr>
      </w:pPr>
      <w:r w:rsidRPr="00760E40">
        <w:rPr>
          <w:rFonts w:ascii="Times New Roman" w:eastAsia="Times New Roman" w:hAnsi="Times New Roman" w:cs="Times New Roman"/>
          <w:sz w:val="28"/>
          <w:szCs w:val="28"/>
        </w:rPr>
        <w:t>Положение вступает</w:t>
      </w:r>
      <w:r w:rsidR="00C26755">
        <w:rPr>
          <w:rFonts w:ascii="Times New Roman" w:eastAsia="Times New Roman" w:hAnsi="Times New Roman" w:cs="Times New Roman"/>
          <w:sz w:val="28"/>
          <w:szCs w:val="28"/>
        </w:rPr>
        <w:t xml:space="preserve"> </w:t>
      </w:r>
      <w:r w:rsidRPr="00760E40">
        <w:rPr>
          <w:rFonts w:ascii="Times New Roman" w:eastAsia="Times New Roman" w:hAnsi="Times New Roman" w:cs="Times New Roman"/>
          <w:sz w:val="28"/>
          <w:szCs w:val="28"/>
        </w:rPr>
        <w:t>в силу с</w:t>
      </w:r>
      <w:r w:rsidR="00C26755">
        <w:rPr>
          <w:rFonts w:ascii="Times New Roman" w:eastAsia="Times New Roman" w:hAnsi="Times New Roman" w:cs="Times New Roman"/>
          <w:sz w:val="28"/>
          <w:szCs w:val="28"/>
        </w:rPr>
        <w:t xml:space="preserve"> </w:t>
      </w:r>
      <w:r w:rsidRPr="00760E40">
        <w:rPr>
          <w:rFonts w:ascii="Times New Roman" w:eastAsia="Times New Roman" w:hAnsi="Times New Roman" w:cs="Times New Roman"/>
          <w:sz w:val="28"/>
          <w:szCs w:val="28"/>
        </w:rPr>
        <w:t>даты</w:t>
      </w:r>
      <w:r w:rsidR="00C26755">
        <w:rPr>
          <w:rFonts w:ascii="Times New Roman" w:eastAsia="Times New Roman" w:hAnsi="Times New Roman" w:cs="Times New Roman"/>
          <w:sz w:val="28"/>
          <w:szCs w:val="28"/>
        </w:rPr>
        <w:t xml:space="preserve"> </w:t>
      </w:r>
      <w:r w:rsidRPr="00760E40">
        <w:rPr>
          <w:rFonts w:ascii="Times New Roman" w:eastAsia="Times New Roman" w:hAnsi="Times New Roman" w:cs="Times New Roman"/>
          <w:sz w:val="28"/>
          <w:szCs w:val="28"/>
        </w:rPr>
        <w:t>утверждения</w:t>
      </w:r>
      <w:r w:rsidR="00C26755">
        <w:rPr>
          <w:rFonts w:ascii="Times New Roman" w:eastAsia="Times New Roman" w:hAnsi="Times New Roman" w:cs="Times New Roman"/>
          <w:sz w:val="28"/>
          <w:szCs w:val="28"/>
        </w:rPr>
        <w:t xml:space="preserve"> </w:t>
      </w:r>
      <w:r w:rsidRPr="00760E40">
        <w:rPr>
          <w:rFonts w:ascii="Times New Roman" w:eastAsia="Times New Roman" w:hAnsi="Times New Roman" w:cs="Times New Roman"/>
          <w:sz w:val="28"/>
          <w:szCs w:val="28"/>
        </w:rPr>
        <w:t>Антикоррупционной политики и применяется к правоотношениям, возникшим после введения его в действие.</w:t>
      </w:r>
    </w:p>
    <w:p w:rsidR="00727558" w:rsidRPr="00C26755" w:rsidRDefault="00760E40" w:rsidP="00727558">
      <w:pPr>
        <w:numPr>
          <w:ilvl w:val="0"/>
          <w:numId w:val="33"/>
        </w:numPr>
        <w:tabs>
          <w:tab w:val="left" w:pos="567"/>
          <w:tab w:val="left" w:pos="714"/>
          <w:tab w:val="left" w:pos="1515"/>
        </w:tabs>
        <w:spacing w:line="322" w:lineRule="exact"/>
        <w:jc w:val="both"/>
      </w:pPr>
      <w:r w:rsidRPr="00760E40">
        <w:rPr>
          <w:rFonts w:ascii="Times New Roman" w:eastAsia="Times New Roman" w:hAnsi="Times New Roman" w:cs="Times New Roman"/>
          <w:sz w:val="28"/>
          <w:szCs w:val="28"/>
        </w:rPr>
        <w:t>Вопросы, не урегулированные настоящим Положением, регламентируются действующим законодательством Российской Федерации.</w:t>
      </w:r>
    </w:p>
    <w:p w:rsidR="00C26755" w:rsidRDefault="00C26755" w:rsidP="00C26755">
      <w:pPr>
        <w:tabs>
          <w:tab w:val="left" w:pos="567"/>
          <w:tab w:val="left" w:pos="714"/>
          <w:tab w:val="left" w:pos="1515"/>
        </w:tabs>
        <w:spacing w:line="322" w:lineRule="exact"/>
        <w:jc w:val="both"/>
        <w:rPr>
          <w:rFonts w:ascii="Times New Roman" w:eastAsia="Times New Roman" w:hAnsi="Times New Roman" w:cs="Times New Roman"/>
          <w:sz w:val="28"/>
          <w:szCs w:val="28"/>
        </w:rPr>
      </w:pPr>
    </w:p>
    <w:p w:rsidR="00C26755" w:rsidRDefault="00C26755" w:rsidP="00C26755">
      <w:pPr>
        <w:tabs>
          <w:tab w:val="left" w:pos="567"/>
          <w:tab w:val="left" w:pos="714"/>
          <w:tab w:val="left" w:pos="1515"/>
        </w:tabs>
        <w:spacing w:line="322" w:lineRule="exact"/>
        <w:jc w:val="both"/>
        <w:rPr>
          <w:rFonts w:ascii="Times New Roman" w:eastAsia="Times New Roman" w:hAnsi="Times New Roman" w:cs="Times New Roman"/>
          <w:sz w:val="28"/>
          <w:szCs w:val="28"/>
        </w:rPr>
      </w:pPr>
    </w:p>
    <w:p w:rsidR="00C26755" w:rsidRDefault="00C2675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26755" w:rsidRDefault="00FE0CFE" w:rsidP="00C26755">
      <w:pPr>
        <w:pStyle w:val="20"/>
        <w:shd w:val="clear" w:color="auto" w:fill="auto"/>
        <w:spacing w:after="229" w:line="307" w:lineRule="exact"/>
        <w:ind w:left="5260" w:right="620"/>
      </w:pPr>
      <w:r>
        <w:lastRenderedPageBreak/>
        <w:t>Приложение № 1</w:t>
      </w:r>
      <w:r w:rsidR="00C26755">
        <w:t xml:space="preserve"> к Положению о предотвращении и урегулировании конфликта интересов в </w:t>
      </w:r>
      <w:r w:rsidR="00C26755" w:rsidRPr="00760E40">
        <w:t>ОБПОУ «ОМК имени Даниила Гранина»</w:t>
      </w:r>
    </w:p>
    <w:p w:rsidR="00C26755" w:rsidRDefault="00C26755" w:rsidP="00C26755">
      <w:pPr>
        <w:pStyle w:val="30"/>
        <w:shd w:val="clear" w:color="auto" w:fill="auto"/>
        <w:spacing w:after="244" w:line="322" w:lineRule="exact"/>
      </w:pPr>
    </w:p>
    <w:p w:rsidR="00C26755" w:rsidRDefault="00C26755" w:rsidP="00C26755">
      <w:pPr>
        <w:pStyle w:val="30"/>
        <w:shd w:val="clear" w:color="auto" w:fill="auto"/>
        <w:spacing w:after="244" w:line="322" w:lineRule="exact"/>
      </w:pPr>
      <w:r>
        <w:t>ПРИМЕРНЫЙ ПЕРЕЧЕНЬ</w:t>
      </w:r>
      <w:r>
        <w:br/>
        <w:t>типовых ситуации конфликта интересов</w:t>
      </w:r>
    </w:p>
    <w:p w:rsidR="00C26755" w:rsidRDefault="00C26755" w:rsidP="00C26755">
      <w:pPr>
        <w:pStyle w:val="20"/>
        <w:shd w:val="clear" w:color="auto" w:fill="auto"/>
        <w:spacing w:line="317" w:lineRule="exact"/>
        <w:ind w:firstLine="740"/>
        <w:jc w:val="both"/>
      </w:pPr>
      <w:r>
        <w:t>Настоящий перечень разработан в соответствии с Методическими рекомендациями по разработке и принятию организациями мер по предупреждению и противодействию коррупции (утв. Министерством труда и социальной защиты Российской Федерации 8 ноября 2013 г.).</w:t>
      </w:r>
    </w:p>
    <w:p w:rsidR="00C26755" w:rsidRDefault="00C26755" w:rsidP="00C26755">
      <w:pPr>
        <w:pStyle w:val="20"/>
        <w:shd w:val="clear" w:color="auto" w:fill="auto"/>
        <w:spacing w:line="317" w:lineRule="exact"/>
        <w:ind w:firstLine="740"/>
        <w:jc w:val="both"/>
      </w:pPr>
      <w:r>
        <w:t>Под определения конфликта интересов попадает множество конкретных ситуаций, в которых работник ОО может оказаться в процессе исполнения должностных обязанностей.</w:t>
      </w:r>
    </w:p>
    <w:p w:rsidR="00C26755" w:rsidRDefault="00C26755" w:rsidP="00C26755">
      <w:pPr>
        <w:pStyle w:val="20"/>
        <w:shd w:val="clear" w:color="auto" w:fill="auto"/>
        <w:spacing w:line="317" w:lineRule="exact"/>
        <w:ind w:firstLine="740"/>
        <w:jc w:val="both"/>
      </w:pPr>
      <w:r>
        <w:t>Учитывая, что частные интересы работников разнообразны, составить исчерпывающий перечень ситуаций конфликта интересов не представляется возможным, в настоящем перечне выделен ряд ключевых областей и сфер, в которых возникновение конфликта интересов является наиболее вероятным:</w:t>
      </w:r>
    </w:p>
    <w:p w:rsidR="00C26755" w:rsidRDefault="00C26755" w:rsidP="00C26755">
      <w:pPr>
        <w:pStyle w:val="20"/>
        <w:numPr>
          <w:ilvl w:val="0"/>
          <w:numId w:val="34"/>
        </w:numPr>
        <w:shd w:val="clear" w:color="auto" w:fill="auto"/>
        <w:tabs>
          <w:tab w:val="left" w:pos="1029"/>
        </w:tabs>
        <w:spacing w:line="317" w:lineRule="exact"/>
        <w:ind w:firstLine="740"/>
      </w:pPr>
      <w:r>
        <w:t>Конфликт интересов, связанный с выполнением отдельных функций работника ОО в отношении родственников и/или иных лиц, с которыми связана его личная заинтересованность.</w:t>
      </w:r>
    </w:p>
    <w:p w:rsidR="00C26755" w:rsidRPr="008E26C3" w:rsidRDefault="00C26755" w:rsidP="00C26755">
      <w:pPr>
        <w:pStyle w:val="20"/>
        <w:shd w:val="clear" w:color="auto" w:fill="auto"/>
        <w:spacing w:line="317" w:lineRule="exact"/>
        <w:ind w:firstLine="740"/>
        <w:jc w:val="both"/>
        <w:rPr>
          <w:b/>
        </w:rPr>
      </w:pPr>
      <w:r w:rsidRPr="008E26C3">
        <w:rPr>
          <w:b/>
        </w:rPr>
        <w:t>Описание ситуации</w:t>
      </w:r>
    </w:p>
    <w:p w:rsidR="00C26755" w:rsidRDefault="00C26755" w:rsidP="00C26755">
      <w:pPr>
        <w:pStyle w:val="20"/>
        <w:shd w:val="clear" w:color="auto" w:fill="auto"/>
        <w:spacing w:line="317" w:lineRule="exact"/>
        <w:ind w:firstLine="740"/>
        <w:jc w:val="both"/>
      </w:pPr>
      <w:r>
        <w:t>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rsidR="00C26755" w:rsidRPr="008E26C3" w:rsidRDefault="00C26755" w:rsidP="00C26755">
      <w:pPr>
        <w:pStyle w:val="20"/>
        <w:shd w:val="clear" w:color="auto" w:fill="auto"/>
        <w:spacing w:line="317" w:lineRule="exact"/>
        <w:ind w:firstLine="740"/>
        <w:jc w:val="both"/>
        <w:rPr>
          <w:b/>
        </w:rPr>
      </w:pPr>
      <w:r w:rsidRPr="008E26C3">
        <w:rPr>
          <w:b/>
        </w:rPr>
        <w:t>Меры по предотвращению и урегулированию</w:t>
      </w:r>
    </w:p>
    <w:p w:rsidR="00C26755" w:rsidRDefault="00C26755" w:rsidP="00C26755">
      <w:pPr>
        <w:pStyle w:val="20"/>
        <w:shd w:val="clear" w:color="auto" w:fill="auto"/>
        <w:tabs>
          <w:tab w:val="left" w:pos="1690"/>
        </w:tabs>
        <w:spacing w:line="317" w:lineRule="exact"/>
        <w:ind w:firstLine="740"/>
        <w:jc w:val="both"/>
      </w:pPr>
      <w:r>
        <w:t>Работнику ОО следует уведомить в письменной форме представителя нанимателя</w:t>
      </w:r>
      <w:r>
        <w:tab/>
        <w:t>и непосредственного начальника о наличии личной</w:t>
      </w:r>
    </w:p>
    <w:p w:rsidR="00C26755" w:rsidRDefault="00C26755" w:rsidP="00C26755">
      <w:pPr>
        <w:pStyle w:val="20"/>
        <w:shd w:val="clear" w:color="auto" w:fill="auto"/>
        <w:spacing w:line="317" w:lineRule="exact"/>
        <w:jc w:val="both"/>
      </w:pPr>
      <w:r>
        <w:t>заинтересованности.</w:t>
      </w:r>
    </w:p>
    <w:p w:rsidR="00C26755" w:rsidRDefault="00C26755" w:rsidP="00C26755">
      <w:pPr>
        <w:pStyle w:val="20"/>
        <w:shd w:val="clear" w:color="auto" w:fill="auto"/>
        <w:spacing w:line="317" w:lineRule="exact"/>
        <w:ind w:firstLine="740"/>
        <w:jc w:val="both"/>
      </w:pPr>
      <w:r>
        <w:t>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rsidR="00C26755" w:rsidRPr="008E26C3" w:rsidRDefault="00C26755" w:rsidP="00C26755">
      <w:pPr>
        <w:pStyle w:val="20"/>
        <w:shd w:val="clear" w:color="auto" w:fill="auto"/>
        <w:spacing w:line="317" w:lineRule="exact"/>
        <w:ind w:firstLine="740"/>
        <w:jc w:val="both"/>
        <w:rPr>
          <w:b/>
        </w:rPr>
      </w:pPr>
      <w:r w:rsidRPr="008E26C3">
        <w:rPr>
          <w:b/>
        </w:rPr>
        <w:t>Комментарий</w:t>
      </w:r>
    </w:p>
    <w:p w:rsidR="00C26755" w:rsidRDefault="00C26755" w:rsidP="008E26C3">
      <w:pPr>
        <w:pStyle w:val="20"/>
        <w:shd w:val="clear" w:color="auto" w:fill="auto"/>
        <w:tabs>
          <w:tab w:val="left" w:pos="1690"/>
          <w:tab w:val="left" w:pos="2194"/>
        </w:tabs>
        <w:spacing w:line="317" w:lineRule="exact"/>
        <w:ind w:firstLine="740"/>
        <w:jc w:val="both"/>
      </w:pPr>
      <w:r>
        <w:t>Осуществление работником ОО функций управления или участие в принятии кадровых решений в отношении родственников является одной из наиболее явных ситуаций конфликта интересов. Существует множество разновидностей подобной ситуации, например работник ОО является членом комиссии</w:t>
      </w:r>
      <w:r>
        <w:tab/>
        <w:t>по</w:t>
      </w:r>
      <w:r>
        <w:tab/>
        <w:t>урегулированию конфликта интересов, комиссии</w:t>
      </w:r>
      <w:r w:rsidR="008E26C3">
        <w:t xml:space="preserve"> </w:t>
      </w:r>
      <w:r>
        <w:rPr>
          <w:rStyle w:val="414pt"/>
        </w:rPr>
        <w:t xml:space="preserve">по проведению </w:t>
      </w:r>
      <w:r w:rsidRPr="008E26C3">
        <w:t>служебной проверки, которая принимает решение (проводит проверку) в отношении его родственника.</w:t>
      </w:r>
    </w:p>
    <w:p w:rsidR="00C26755" w:rsidRDefault="00C26755" w:rsidP="00C26755">
      <w:pPr>
        <w:pStyle w:val="20"/>
        <w:numPr>
          <w:ilvl w:val="0"/>
          <w:numId w:val="34"/>
        </w:numPr>
        <w:shd w:val="clear" w:color="auto" w:fill="auto"/>
        <w:tabs>
          <w:tab w:val="left" w:pos="1029"/>
        </w:tabs>
        <w:spacing w:line="336" w:lineRule="exact"/>
        <w:ind w:firstLine="740"/>
        <w:jc w:val="both"/>
      </w:pPr>
      <w:r>
        <w:lastRenderedPageBreak/>
        <w:t>Конфликт интересов, связанный с выполнением иной оплачиваемой работы.</w:t>
      </w:r>
    </w:p>
    <w:p w:rsidR="00C26755" w:rsidRPr="008E26C3" w:rsidRDefault="00C26755" w:rsidP="008E26C3">
      <w:pPr>
        <w:pStyle w:val="20"/>
        <w:shd w:val="clear" w:color="auto" w:fill="auto"/>
        <w:spacing w:line="317" w:lineRule="exact"/>
        <w:ind w:firstLine="740"/>
        <w:jc w:val="both"/>
        <w:rPr>
          <w:b/>
        </w:rPr>
      </w:pPr>
      <w:r w:rsidRPr="008E26C3">
        <w:rPr>
          <w:b/>
        </w:rPr>
        <w:t>Описание ситуации</w:t>
      </w:r>
    </w:p>
    <w:p w:rsidR="00C26755" w:rsidRDefault="00C26755" w:rsidP="00C26755">
      <w:pPr>
        <w:pStyle w:val="20"/>
        <w:shd w:val="clear" w:color="auto" w:fill="auto"/>
        <w:spacing w:line="317" w:lineRule="exact"/>
        <w:ind w:firstLine="740"/>
        <w:jc w:val="both"/>
      </w:pPr>
      <w:r>
        <w:t>Работник ОО, его родственники или иные лица, с которыми связана его личная заинтересованность, выполняют или собираются выполнять оплачиваемую работу на условиях трудового или гражданско-правового договора в другой организации, имеющей деловые отношения с ОО, намеревающейся установить такие отношения.</w:t>
      </w:r>
    </w:p>
    <w:p w:rsidR="00C26755" w:rsidRPr="008E26C3" w:rsidRDefault="00C26755" w:rsidP="00C26755">
      <w:pPr>
        <w:pStyle w:val="20"/>
        <w:shd w:val="clear" w:color="auto" w:fill="auto"/>
        <w:spacing w:line="317" w:lineRule="exact"/>
        <w:ind w:firstLine="740"/>
        <w:jc w:val="both"/>
        <w:rPr>
          <w:b/>
        </w:rPr>
      </w:pPr>
      <w:r w:rsidRPr="008E26C3">
        <w:rPr>
          <w:b/>
        </w:rPr>
        <w:t>Меры по предотвращению и урегулированию</w:t>
      </w:r>
    </w:p>
    <w:p w:rsidR="00C26755" w:rsidRDefault="00C26755" w:rsidP="007321ED">
      <w:pPr>
        <w:pStyle w:val="20"/>
        <w:shd w:val="clear" w:color="auto" w:fill="auto"/>
        <w:tabs>
          <w:tab w:val="left" w:pos="4666"/>
        </w:tabs>
        <w:spacing w:line="317" w:lineRule="exact"/>
        <w:ind w:firstLine="740"/>
        <w:jc w:val="both"/>
      </w:pPr>
      <w:r>
        <w:t>В случае возникновения у работника ОО личной заинтересованности, которая приводит или может привести к конфликту интересов, работник обязан проинформировать об</w:t>
      </w:r>
      <w:r w:rsidR="008E26C3">
        <w:t xml:space="preserve"> </w:t>
      </w:r>
      <w:r>
        <w:t>этом представителя нанимателя</w:t>
      </w:r>
      <w:r w:rsidR="007321ED">
        <w:t xml:space="preserve"> </w:t>
      </w:r>
      <w:r>
        <w:t>и непосредственного начальника в письменной форме.</w:t>
      </w:r>
    </w:p>
    <w:p w:rsidR="00C26755" w:rsidRDefault="00C26755" w:rsidP="00C26755">
      <w:pPr>
        <w:pStyle w:val="20"/>
        <w:shd w:val="clear" w:color="auto" w:fill="auto"/>
        <w:spacing w:line="317" w:lineRule="exact"/>
        <w:ind w:firstLine="740"/>
        <w:jc w:val="both"/>
      </w:pPr>
      <w:r>
        <w:t>При наличии конфликта интересов или возможности его возникновения ОО рекомендуется отказаться от предложений о выполнении иной оплачиваемой работы в организации.</w:t>
      </w:r>
    </w:p>
    <w:p w:rsidR="00C26755" w:rsidRDefault="00C26755" w:rsidP="00C26755">
      <w:pPr>
        <w:pStyle w:val="20"/>
        <w:shd w:val="clear" w:color="auto" w:fill="auto"/>
        <w:tabs>
          <w:tab w:val="left" w:pos="4666"/>
        </w:tabs>
        <w:spacing w:line="317" w:lineRule="exact"/>
        <w:ind w:firstLine="740"/>
        <w:jc w:val="both"/>
      </w:pPr>
      <w:r>
        <w:t>В случае, если работник самостоятельно не предпринял мер по урегулированию конфликта</w:t>
      </w:r>
      <w:r w:rsidR="008E26C3">
        <w:t xml:space="preserve"> </w:t>
      </w:r>
      <w:r>
        <w:t>интересов: отстранить работника</w:t>
      </w:r>
      <w:r w:rsidR="003129A7">
        <w:t xml:space="preserve">. </w:t>
      </w:r>
    </w:p>
    <w:p w:rsidR="00C26755" w:rsidRDefault="00C26755" w:rsidP="00C26755">
      <w:pPr>
        <w:pStyle w:val="20"/>
        <w:shd w:val="clear" w:color="auto" w:fill="auto"/>
        <w:spacing w:line="317" w:lineRule="exact"/>
        <w:jc w:val="both"/>
      </w:pPr>
      <w:r>
        <w:t>от исполнения должностных обязанностей в отношении организации, в которой работник ОО или его родственники выполняют иную оплачиваемую работу.</w:t>
      </w:r>
    </w:p>
    <w:p w:rsidR="00C26755" w:rsidRPr="008E26C3" w:rsidRDefault="00C26755" w:rsidP="00C26755">
      <w:pPr>
        <w:pStyle w:val="20"/>
        <w:shd w:val="clear" w:color="auto" w:fill="auto"/>
        <w:spacing w:line="317" w:lineRule="exact"/>
        <w:ind w:firstLine="740"/>
        <w:jc w:val="both"/>
        <w:rPr>
          <w:b/>
        </w:rPr>
      </w:pPr>
      <w:r w:rsidRPr="008E26C3">
        <w:rPr>
          <w:b/>
        </w:rPr>
        <w:t>Описание ситуации</w:t>
      </w:r>
    </w:p>
    <w:p w:rsidR="00C26755" w:rsidRDefault="00C26755" w:rsidP="00C26755">
      <w:pPr>
        <w:pStyle w:val="20"/>
        <w:shd w:val="clear" w:color="auto" w:fill="auto"/>
        <w:spacing w:line="317" w:lineRule="exact"/>
        <w:ind w:firstLine="740"/>
        <w:jc w:val="both"/>
      </w:pPr>
      <w:r>
        <w:t>Работник ОО, ответственный за закупку материальных средств,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ОО.</w:t>
      </w:r>
    </w:p>
    <w:p w:rsidR="00C26755" w:rsidRPr="008E26C3" w:rsidRDefault="00C26755" w:rsidP="00C26755">
      <w:pPr>
        <w:pStyle w:val="20"/>
        <w:shd w:val="clear" w:color="auto" w:fill="auto"/>
        <w:spacing w:line="317" w:lineRule="exact"/>
        <w:ind w:firstLine="740"/>
        <w:jc w:val="both"/>
        <w:rPr>
          <w:b/>
        </w:rPr>
      </w:pPr>
      <w:r w:rsidRPr="008E26C3">
        <w:rPr>
          <w:b/>
        </w:rPr>
        <w:t>Меры по предотвращению и урегулированию</w:t>
      </w:r>
    </w:p>
    <w:p w:rsidR="00C26755" w:rsidRDefault="00C26755" w:rsidP="00C26755">
      <w:pPr>
        <w:pStyle w:val="20"/>
        <w:shd w:val="clear" w:color="auto" w:fill="auto"/>
        <w:spacing w:line="317" w:lineRule="exact"/>
        <w:ind w:firstLine="740"/>
        <w:jc w:val="both"/>
      </w:pPr>
      <w:r w:rsidRPr="008E26C3">
        <w:rPr>
          <w:b/>
        </w:rPr>
        <w:t>Работнику ОО следует уведомить в письменной</w:t>
      </w:r>
      <w:r>
        <w:t xml:space="preserve"> форме представителя нанимателя и непосредственного начальника о наличии личной заинтересованности.</w:t>
      </w:r>
    </w:p>
    <w:p w:rsidR="00C26755" w:rsidRDefault="00C26755" w:rsidP="00C26755">
      <w:pPr>
        <w:pStyle w:val="20"/>
        <w:shd w:val="clear" w:color="auto" w:fill="auto"/>
        <w:spacing w:line="317" w:lineRule="exact"/>
        <w:ind w:firstLine="740"/>
        <w:jc w:val="both"/>
      </w:pPr>
      <w:r>
        <w:t>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 вывести работника из состава комиссии по размещению заказа на время проведения конкурса.</w:t>
      </w:r>
    </w:p>
    <w:p w:rsidR="00C26755" w:rsidRPr="008E26C3" w:rsidRDefault="00C26755" w:rsidP="00C26755">
      <w:pPr>
        <w:pStyle w:val="20"/>
        <w:shd w:val="clear" w:color="auto" w:fill="auto"/>
        <w:spacing w:line="317" w:lineRule="exact"/>
        <w:ind w:firstLine="740"/>
        <w:jc w:val="both"/>
        <w:rPr>
          <w:b/>
        </w:rPr>
      </w:pPr>
      <w:r w:rsidRPr="008E26C3">
        <w:rPr>
          <w:b/>
        </w:rPr>
        <w:t>Описание ситуации</w:t>
      </w:r>
    </w:p>
    <w:p w:rsidR="00C26755" w:rsidRDefault="00C26755" w:rsidP="00C26755">
      <w:pPr>
        <w:pStyle w:val="20"/>
        <w:shd w:val="clear" w:color="auto" w:fill="auto"/>
        <w:spacing w:line="317" w:lineRule="exact"/>
        <w:ind w:firstLine="740"/>
        <w:jc w:val="both"/>
      </w:pPr>
      <w:r>
        <w:t>Работник ОО участвует в принятии решения о закупке ОО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rsidR="00C26755" w:rsidRPr="008E26C3" w:rsidRDefault="00C26755" w:rsidP="00C26755">
      <w:pPr>
        <w:pStyle w:val="20"/>
        <w:shd w:val="clear" w:color="auto" w:fill="auto"/>
        <w:spacing w:line="317" w:lineRule="exact"/>
        <w:ind w:firstLine="740"/>
        <w:jc w:val="both"/>
        <w:rPr>
          <w:b/>
        </w:rPr>
      </w:pPr>
      <w:r w:rsidRPr="008E26C3">
        <w:rPr>
          <w:b/>
        </w:rPr>
        <w:t>Меры по предотвращению и урегулированию</w:t>
      </w:r>
    </w:p>
    <w:p w:rsidR="00C26755" w:rsidRDefault="00C26755" w:rsidP="008E26C3">
      <w:pPr>
        <w:pStyle w:val="20"/>
        <w:shd w:val="clear" w:color="auto" w:fill="auto"/>
        <w:tabs>
          <w:tab w:val="left" w:pos="6985"/>
        </w:tabs>
        <w:spacing w:line="317" w:lineRule="exact"/>
        <w:ind w:firstLine="740"/>
        <w:jc w:val="both"/>
      </w:pPr>
      <w:r>
        <w:t>Работнику ОО следует уведомить о</w:t>
      </w:r>
      <w:r w:rsidR="008E26C3">
        <w:t xml:space="preserve"> </w:t>
      </w:r>
      <w:r>
        <w:t>наличии личной</w:t>
      </w:r>
      <w:r w:rsidR="008E26C3">
        <w:t xml:space="preserve"> </w:t>
      </w:r>
      <w:r>
        <w:t>заинтересованности представителя нанимателя и непосредственного начальника в письменной форме. При этом рекомендуется, по возможности, отказаться от участия в соответствующем конкурсе.</w:t>
      </w:r>
    </w:p>
    <w:p w:rsidR="00C26755" w:rsidRDefault="00C26755" w:rsidP="00C26755">
      <w:pPr>
        <w:pStyle w:val="20"/>
        <w:shd w:val="clear" w:color="auto" w:fill="auto"/>
        <w:spacing w:line="317" w:lineRule="exact"/>
        <w:ind w:firstLine="740"/>
        <w:jc w:val="both"/>
      </w:pPr>
      <w:r>
        <w:lastRenderedPageBreak/>
        <w:t>Вывести работника из состава комиссии по размещению заказа на время проведения конкурса.</w:t>
      </w:r>
    </w:p>
    <w:p w:rsidR="00C26755" w:rsidRPr="008E26C3" w:rsidRDefault="00C26755" w:rsidP="00C26755">
      <w:pPr>
        <w:pStyle w:val="20"/>
        <w:shd w:val="clear" w:color="auto" w:fill="auto"/>
        <w:spacing w:line="317" w:lineRule="exact"/>
        <w:ind w:firstLine="740"/>
        <w:jc w:val="both"/>
        <w:rPr>
          <w:b/>
        </w:rPr>
      </w:pPr>
      <w:r w:rsidRPr="008E26C3">
        <w:rPr>
          <w:b/>
        </w:rPr>
        <w:t>Описание ситуации</w:t>
      </w:r>
    </w:p>
    <w:p w:rsidR="00C26755" w:rsidRDefault="00C26755" w:rsidP="00C26755">
      <w:pPr>
        <w:pStyle w:val="20"/>
        <w:shd w:val="clear" w:color="auto" w:fill="auto"/>
        <w:spacing w:line="317" w:lineRule="exact"/>
        <w:ind w:firstLine="740"/>
        <w:jc w:val="both"/>
      </w:pPr>
      <w:r>
        <w:t>Работник ОО или иное лицо, с которым связана личная заинтересованность работника, получает материальные блага или услуги от другой организации, которая имеет деловые отношения с ОО, намеревается установить такие отношения.</w:t>
      </w:r>
    </w:p>
    <w:p w:rsidR="00C26755" w:rsidRPr="008E26C3" w:rsidRDefault="00C26755" w:rsidP="008E26C3">
      <w:pPr>
        <w:pStyle w:val="20"/>
        <w:shd w:val="clear" w:color="auto" w:fill="auto"/>
        <w:spacing w:line="317" w:lineRule="exact"/>
        <w:ind w:firstLine="740"/>
        <w:jc w:val="both"/>
        <w:rPr>
          <w:b/>
        </w:rPr>
      </w:pPr>
      <w:r w:rsidRPr="008E26C3">
        <w:rPr>
          <w:b/>
        </w:rPr>
        <w:t>Меры по предотвращению и урегулированию</w:t>
      </w:r>
    </w:p>
    <w:p w:rsidR="00C26755" w:rsidRDefault="00C26755" w:rsidP="00C26755">
      <w:pPr>
        <w:pStyle w:val="20"/>
        <w:shd w:val="clear" w:color="auto" w:fill="auto"/>
        <w:spacing w:line="322" w:lineRule="exact"/>
        <w:ind w:firstLine="740"/>
        <w:jc w:val="both"/>
      </w:pPr>
      <w:r>
        <w:t>Работнику ОО следует уведомить о наличии личной заинтересованности представителя нанимателя и непосредственного начальника в письменной форме. При этом работнику рекомендуется: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rsidR="00C26755" w:rsidRDefault="00C26755" w:rsidP="00C26755">
      <w:pPr>
        <w:pStyle w:val="20"/>
        <w:numPr>
          <w:ilvl w:val="0"/>
          <w:numId w:val="34"/>
        </w:numPr>
        <w:shd w:val="clear" w:color="auto" w:fill="auto"/>
        <w:tabs>
          <w:tab w:val="left" w:pos="1058"/>
        </w:tabs>
        <w:spacing w:line="322" w:lineRule="exact"/>
        <w:ind w:firstLine="740"/>
        <w:jc w:val="both"/>
      </w:pPr>
      <w:r>
        <w:t>Конфликт интересов, связанный с получением подарков и услуг</w:t>
      </w:r>
    </w:p>
    <w:p w:rsidR="00C26755" w:rsidRPr="008E26C3" w:rsidRDefault="00C26755" w:rsidP="008E26C3">
      <w:pPr>
        <w:pStyle w:val="20"/>
        <w:shd w:val="clear" w:color="auto" w:fill="auto"/>
        <w:spacing w:line="317" w:lineRule="exact"/>
        <w:ind w:firstLine="740"/>
        <w:jc w:val="both"/>
        <w:rPr>
          <w:b/>
        </w:rPr>
      </w:pPr>
      <w:r w:rsidRPr="008E26C3">
        <w:rPr>
          <w:b/>
        </w:rPr>
        <w:t>Описание ситуации</w:t>
      </w:r>
    </w:p>
    <w:p w:rsidR="00C26755" w:rsidRDefault="00C26755" w:rsidP="00C26755">
      <w:pPr>
        <w:pStyle w:val="20"/>
        <w:shd w:val="clear" w:color="auto" w:fill="auto"/>
        <w:spacing w:line="322" w:lineRule="exact"/>
        <w:ind w:firstLine="740"/>
        <w:jc w:val="both"/>
      </w:pPr>
      <w:r>
        <w:t>Работник ОО, его родственники или иные лица, с которыми связана личная заинтересованность работника, получают подарки или иные блага (бесплатные услуги, скидки, ссуды, оплату развлечений, отдыха, транспортных расходов и т.д.) от физических лиц и/или организаций, в отношении которых работник выполняет контрольные функции.</w:t>
      </w:r>
    </w:p>
    <w:p w:rsidR="00C26755" w:rsidRPr="008E26C3" w:rsidRDefault="00C26755" w:rsidP="008E26C3">
      <w:pPr>
        <w:pStyle w:val="20"/>
        <w:shd w:val="clear" w:color="auto" w:fill="auto"/>
        <w:spacing w:line="317" w:lineRule="exact"/>
        <w:ind w:firstLine="740"/>
        <w:jc w:val="both"/>
        <w:rPr>
          <w:b/>
        </w:rPr>
      </w:pPr>
      <w:r w:rsidRPr="008E26C3">
        <w:rPr>
          <w:b/>
        </w:rPr>
        <w:t>Меры по предотвращению и урегулированию</w:t>
      </w:r>
    </w:p>
    <w:p w:rsidR="00C26755" w:rsidRDefault="00C26755" w:rsidP="00C26755">
      <w:pPr>
        <w:pStyle w:val="20"/>
        <w:shd w:val="clear" w:color="auto" w:fill="auto"/>
        <w:spacing w:line="322" w:lineRule="exact"/>
        <w:ind w:firstLine="580"/>
        <w:jc w:val="both"/>
      </w:pPr>
      <w:r>
        <w:t>Работнику ОО и его родственникам рекомендуется не принимать подарки от организаций, в отношении которых работник осуществляет или ранее осуществлял отдельные контрольные функции, вне зависимости от стоимости этих подарков и поводов дарения. Указать работнику ОО, что факт получения подарков влечет конфликт интересов; предложить вернуть соответствующий подарок или компенсировать его стоимость; отстранение работника от принятия решения, которое является предметом конфликта интересов; изменение трудовых обязанностей работника.</w:t>
      </w:r>
    </w:p>
    <w:p w:rsidR="00C26755" w:rsidRPr="008E26C3" w:rsidRDefault="00C26755" w:rsidP="008E26C3">
      <w:pPr>
        <w:pStyle w:val="20"/>
        <w:shd w:val="clear" w:color="auto" w:fill="auto"/>
        <w:spacing w:line="317" w:lineRule="exact"/>
        <w:ind w:firstLine="740"/>
        <w:jc w:val="both"/>
        <w:rPr>
          <w:b/>
        </w:rPr>
      </w:pPr>
      <w:r w:rsidRPr="008E26C3">
        <w:rPr>
          <w:b/>
        </w:rPr>
        <w:t>Описание ситуации</w:t>
      </w:r>
    </w:p>
    <w:p w:rsidR="00C26755" w:rsidRDefault="00C26755" w:rsidP="00C26755">
      <w:pPr>
        <w:pStyle w:val="20"/>
        <w:shd w:val="clear" w:color="auto" w:fill="auto"/>
        <w:spacing w:line="322" w:lineRule="exact"/>
        <w:ind w:firstLine="740"/>
        <w:jc w:val="both"/>
      </w:pPr>
      <w:r>
        <w:t>Работник ОО получает подарки от своего непосредственного подчиненного или иного работника ОО, в отношении которого работник выполняет контрольные функции.</w:t>
      </w:r>
    </w:p>
    <w:p w:rsidR="00C26755" w:rsidRPr="008E26C3" w:rsidRDefault="00C26755" w:rsidP="008E26C3">
      <w:pPr>
        <w:pStyle w:val="20"/>
        <w:shd w:val="clear" w:color="auto" w:fill="auto"/>
        <w:spacing w:line="317" w:lineRule="exact"/>
        <w:ind w:firstLine="740"/>
        <w:jc w:val="both"/>
        <w:rPr>
          <w:b/>
        </w:rPr>
      </w:pPr>
      <w:r w:rsidRPr="008E26C3">
        <w:rPr>
          <w:b/>
        </w:rPr>
        <w:t>Меры по предотвращению и урегулированию</w:t>
      </w:r>
    </w:p>
    <w:p w:rsidR="00C26755" w:rsidRDefault="00C26755" w:rsidP="00C26755">
      <w:pPr>
        <w:pStyle w:val="20"/>
        <w:shd w:val="clear" w:color="auto" w:fill="auto"/>
        <w:spacing w:line="322" w:lineRule="exact"/>
        <w:ind w:firstLine="740"/>
        <w:jc w:val="both"/>
      </w:pPr>
      <w:r>
        <w:t>Работнику ОО рекомендуется не принимать подарки от непосредственных подчиненных или иного работника ОО, в отношении которого работник выполняет контрольные функции вне зависимости от их стоимости и повода дарения.</w:t>
      </w:r>
    </w:p>
    <w:p w:rsidR="00C26755" w:rsidRDefault="00C26755" w:rsidP="00C26755">
      <w:pPr>
        <w:pStyle w:val="20"/>
        <w:shd w:val="clear" w:color="auto" w:fill="auto"/>
        <w:spacing w:line="322" w:lineRule="exact"/>
        <w:ind w:firstLine="580"/>
        <w:jc w:val="both"/>
      </w:pPr>
      <w:r>
        <w:t xml:space="preserve">Представителю нанимателя, которому стало известно о получении работником подарков от непосредственных подчиненных или иного работника ОО, в отношении которого работник выполняет контрольные функции, следует указать работнику на то, что подобный подарок может рассматриваться как полученный в связи с исполнением должностных обязанностей, в связи с чем подобная практика может повлечь конфликт интересов, а также рекомендовать работнику вернуть </w:t>
      </w:r>
      <w:r>
        <w:lastRenderedPageBreak/>
        <w:t>полученный подарок дарителю в целях предотвращения конфликта интересов; установление правил корпоративного поведения, рекомендующих воздерживаться от дарения / принятия подарков; перевод работника (его подчиненного) на иную должность или изменение круга его должностных обязанностей.</w:t>
      </w:r>
      <w:r>
        <w:br w:type="page"/>
      </w:r>
    </w:p>
    <w:p w:rsidR="00C26755" w:rsidRDefault="00FE0CFE" w:rsidP="00C26755">
      <w:pPr>
        <w:pStyle w:val="20"/>
        <w:shd w:val="clear" w:color="auto" w:fill="auto"/>
        <w:spacing w:after="562" w:line="307" w:lineRule="exact"/>
        <w:ind w:left="5280" w:right="600"/>
      </w:pPr>
      <w:r>
        <w:lastRenderedPageBreak/>
        <w:t xml:space="preserve">Приложение  № 2 </w:t>
      </w:r>
      <w:r w:rsidR="00C26755">
        <w:t xml:space="preserve">к Положению о предотвращении и урегулировании конфликта интересов в </w:t>
      </w:r>
      <w:r w:rsidR="008E26C3" w:rsidRPr="00760E40">
        <w:t>ОБПОУ «ОМК имени Даниила Гранина»</w:t>
      </w:r>
    </w:p>
    <w:p w:rsidR="00C26755" w:rsidRDefault="00C26755" w:rsidP="008E26C3">
      <w:pPr>
        <w:pStyle w:val="20"/>
        <w:shd w:val="clear" w:color="auto" w:fill="auto"/>
        <w:spacing w:line="280" w:lineRule="exact"/>
        <w:ind w:left="4880"/>
      </w:pPr>
      <w:r>
        <w:t xml:space="preserve">Директору </w:t>
      </w:r>
      <w:r w:rsidR="008E26C3" w:rsidRPr="00760E40">
        <w:t>ОБПОУ «ОМК имени Даниила Гранина»</w:t>
      </w:r>
    </w:p>
    <w:p w:rsidR="008E26C3" w:rsidRPr="008E26C3" w:rsidRDefault="008E26C3" w:rsidP="008E26C3">
      <w:pPr>
        <w:pStyle w:val="20"/>
        <w:shd w:val="clear" w:color="auto" w:fill="auto"/>
        <w:spacing w:line="280" w:lineRule="exact"/>
        <w:jc w:val="both"/>
        <w:rPr>
          <w:u w:val="single"/>
        </w:rPr>
      </w:pPr>
      <w:r w:rsidRPr="008E26C3">
        <w:rPr>
          <w:u w:val="single"/>
        </w:rPr>
        <w:t>____________________</w:t>
      </w:r>
    </w:p>
    <w:p w:rsidR="00C26755" w:rsidRDefault="00C26755" w:rsidP="00C26755">
      <w:pPr>
        <w:pStyle w:val="50"/>
        <w:shd w:val="clear" w:color="auto" w:fill="auto"/>
        <w:spacing w:before="0" w:after="246" w:line="200" w:lineRule="exact"/>
        <w:ind w:left="200"/>
      </w:pPr>
      <w:r>
        <w:rPr>
          <w:color w:val="000000"/>
        </w:rPr>
        <w:t>(отметка об ознакомлении)</w:t>
      </w:r>
    </w:p>
    <w:p w:rsidR="00C26755" w:rsidRDefault="00C26755" w:rsidP="00C26755">
      <w:pPr>
        <w:pStyle w:val="60"/>
        <w:shd w:val="clear" w:color="auto" w:fill="auto"/>
        <w:spacing w:before="0" w:after="373" w:line="180" w:lineRule="exact"/>
        <w:ind w:left="4880"/>
      </w:pPr>
      <w:r>
        <w:rPr>
          <w:color w:val="000000"/>
        </w:rPr>
        <w:t>ОТ</w:t>
      </w:r>
    </w:p>
    <w:p w:rsidR="00C26755" w:rsidRDefault="00C26755" w:rsidP="00C26755">
      <w:pPr>
        <w:pStyle w:val="50"/>
        <w:shd w:val="clear" w:color="auto" w:fill="auto"/>
        <w:spacing w:before="0" w:after="939" w:line="200" w:lineRule="exact"/>
        <w:ind w:left="5720"/>
        <w:jc w:val="left"/>
      </w:pPr>
      <w:r>
        <w:rPr>
          <w:color w:val="000000"/>
        </w:rPr>
        <w:t>(Ф.И.О., замещаемая должность)</w:t>
      </w:r>
    </w:p>
    <w:p w:rsidR="00C26755" w:rsidRDefault="00C26755" w:rsidP="008E26C3">
      <w:pPr>
        <w:pStyle w:val="30"/>
        <w:shd w:val="clear" w:color="auto" w:fill="auto"/>
        <w:spacing w:after="360" w:line="298" w:lineRule="exact"/>
      </w:pPr>
      <w:r>
        <w:t>УВЕДОМЛЕНИЕ</w:t>
      </w:r>
    </w:p>
    <w:p w:rsidR="00C26755" w:rsidRDefault="00C26755" w:rsidP="00C26755">
      <w:pPr>
        <w:pStyle w:val="30"/>
        <w:shd w:val="clear" w:color="auto" w:fill="auto"/>
        <w:spacing w:after="525" w:line="298" w:lineRule="exact"/>
      </w:pPr>
      <w:r>
        <w:t>о возникновении личной заинтересованности</w:t>
      </w:r>
      <w:r>
        <w:br/>
        <w:t>при исполнении должностных обязанностей,</w:t>
      </w:r>
      <w:r>
        <w:br/>
        <w:t>которая приводит или может привести к конфликту интересов</w:t>
      </w:r>
    </w:p>
    <w:p w:rsidR="00C26755" w:rsidRDefault="00C26755" w:rsidP="00C26755">
      <w:pPr>
        <w:pStyle w:val="20"/>
        <w:shd w:val="clear" w:color="auto" w:fill="auto"/>
        <w:spacing w:line="317" w:lineRule="exact"/>
        <w:ind w:firstLine="600"/>
        <w:jc w:val="both"/>
      </w:pPr>
      <w:r>
        <w:t xml:space="preserve">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r>
        <w:rPr>
          <w:rStyle w:val="212pt"/>
        </w:rPr>
        <w:t>(нужное подчеркнуть).</w:t>
      </w:r>
    </w:p>
    <w:p w:rsidR="00C26755" w:rsidRDefault="00C26755" w:rsidP="00C26755">
      <w:pPr>
        <w:pStyle w:val="20"/>
        <w:shd w:val="clear" w:color="auto" w:fill="auto"/>
        <w:tabs>
          <w:tab w:val="left" w:leader="underscore" w:pos="9309"/>
        </w:tabs>
        <w:spacing w:after="664" w:line="317" w:lineRule="exact"/>
        <w:ind w:firstLine="600"/>
        <w:jc w:val="both"/>
      </w:pPr>
      <w:r>
        <w:t xml:space="preserve">Обстоятельства, являющиеся основанием возникновения личной заинтересованности: </w:t>
      </w:r>
      <w:r>
        <w:tab/>
      </w:r>
    </w:p>
    <w:p w:rsidR="00C26755" w:rsidRDefault="00C26755" w:rsidP="00C26755">
      <w:pPr>
        <w:pStyle w:val="20"/>
        <w:shd w:val="clear" w:color="auto" w:fill="auto"/>
        <w:tabs>
          <w:tab w:val="left" w:leader="underscore" w:pos="9309"/>
        </w:tabs>
        <w:spacing w:after="300" w:line="312" w:lineRule="exact"/>
        <w:ind w:firstLine="600"/>
        <w:jc w:val="both"/>
      </w:pPr>
      <w:r>
        <w:t>Должностные обязанности, на исполнение которых влияет или может повлиять личная заинтересованность:</w:t>
      </w:r>
      <w:r>
        <w:tab/>
      </w:r>
    </w:p>
    <w:p w:rsidR="00C26755" w:rsidRDefault="00C26755" w:rsidP="00C26755">
      <w:pPr>
        <w:pStyle w:val="20"/>
        <w:shd w:val="clear" w:color="auto" w:fill="auto"/>
        <w:tabs>
          <w:tab w:val="left" w:leader="underscore" w:pos="9309"/>
        </w:tabs>
        <w:spacing w:after="292" w:line="312" w:lineRule="exact"/>
        <w:ind w:firstLine="600"/>
        <w:jc w:val="both"/>
      </w:pPr>
      <w:r>
        <w:t>Предлагаемые меры по предотвращению или урегулированию конфликта интересов:</w:t>
      </w:r>
      <w:r>
        <w:tab/>
      </w:r>
    </w:p>
    <w:p w:rsidR="00C26755" w:rsidRDefault="00C26755" w:rsidP="00C26755">
      <w:pPr>
        <w:pStyle w:val="20"/>
        <w:shd w:val="clear" w:color="auto" w:fill="auto"/>
        <w:spacing w:after="1025" w:line="322" w:lineRule="exact"/>
        <w:ind w:firstLine="600"/>
        <w:jc w:val="both"/>
        <w:rPr>
          <w:rStyle w:val="212pt"/>
        </w:rPr>
      </w:pPr>
      <w:r>
        <w:t xml:space="preserve">Намереваюсь (не намереваюсь) лично присутствовать на заседании Комиссии по урегулированию конфликта интересов </w:t>
      </w:r>
      <w:r w:rsidRPr="008E26C3">
        <w:rPr>
          <w:rStyle w:val="212pt"/>
          <w:i/>
          <w:sz w:val="22"/>
        </w:rPr>
        <w:t>(нужное подчеркнуть)</w:t>
      </w:r>
      <w:r>
        <w:rPr>
          <w:rStyle w:val="212pt"/>
        </w:rPr>
        <w:t>.</w:t>
      </w:r>
    </w:p>
    <w:p w:rsidR="008E26C3" w:rsidRPr="008E169B" w:rsidRDefault="008E26C3" w:rsidP="008E26C3">
      <w:pPr>
        <w:pStyle w:val="20"/>
        <w:tabs>
          <w:tab w:val="left" w:pos="714"/>
        </w:tabs>
        <w:spacing w:line="322" w:lineRule="exact"/>
        <w:jc w:val="both"/>
      </w:pPr>
      <w:r>
        <w:t>______________________________________________________________________</w:t>
      </w:r>
    </w:p>
    <w:p w:rsidR="008E26C3" w:rsidRPr="00B45A5D" w:rsidRDefault="008E26C3" w:rsidP="008E26C3">
      <w:pPr>
        <w:pStyle w:val="20"/>
        <w:tabs>
          <w:tab w:val="left" w:pos="714"/>
        </w:tabs>
        <w:spacing w:line="322" w:lineRule="exact"/>
        <w:rPr>
          <w:sz w:val="22"/>
        </w:rPr>
      </w:pPr>
      <w:r w:rsidRPr="00B45A5D">
        <w:rPr>
          <w:sz w:val="22"/>
        </w:rPr>
        <w:tab/>
        <w:t xml:space="preserve">(дата) </w:t>
      </w:r>
      <w:r w:rsidRPr="00B45A5D">
        <w:rPr>
          <w:sz w:val="22"/>
        </w:rPr>
        <w:tab/>
      </w:r>
      <w:r w:rsidRPr="00B45A5D">
        <w:rPr>
          <w:sz w:val="22"/>
        </w:rPr>
        <w:tab/>
      </w:r>
      <w:r w:rsidRPr="00B45A5D">
        <w:rPr>
          <w:sz w:val="22"/>
        </w:rPr>
        <w:tab/>
      </w:r>
      <w:r w:rsidRPr="00B45A5D">
        <w:rPr>
          <w:sz w:val="22"/>
        </w:rPr>
        <w:tab/>
        <w:t>(подпись)</w:t>
      </w:r>
      <w:r w:rsidRPr="00B45A5D">
        <w:rPr>
          <w:sz w:val="22"/>
        </w:rPr>
        <w:tab/>
      </w:r>
      <w:r w:rsidRPr="00B45A5D">
        <w:rPr>
          <w:sz w:val="22"/>
        </w:rPr>
        <w:tab/>
      </w:r>
      <w:r w:rsidRPr="00B45A5D">
        <w:rPr>
          <w:sz w:val="22"/>
        </w:rPr>
        <w:tab/>
      </w:r>
      <w:r>
        <w:rPr>
          <w:sz w:val="22"/>
        </w:rPr>
        <w:tab/>
      </w:r>
      <w:r w:rsidRPr="00B45A5D">
        <w:rPr>
          <w:sz w:val="22"/>
        </w:rPr>
        <w:t>(инициалы и фамилия)</w:t>
      </w:r>
    </w:p>
    <w:p w:rsidR="008E26C3" w:rsidRDefault="008E26C3" w:rsidP="008E26C3">
      <w:pPr>
        <w:pStyle w:val="20"/>
        <w:shd w:val="clear" w:color="auto" w:fill="auto"/>
        <w:spacing w:line="322" w:lineRule="exact"/>
        <w:ind w:firstLine="601"/>
        <w:jc w:val="both"/>
      </w:pPr>
    </w:p>
    <w:p w:rsidR="00C26755" w:rsidRDefault="00C26755" w:rsidP="00C26755">
      <w:pPr>
        <w:pStyle w:val="50"/>
        <w:shd w:val="clear" w:color="auto" w:fill="auto"/>
        <w:spacing w:before="0" w:after="0" w:line="200" w:lineRule="exact"/>
        <w:jc w:val="right"/>
      </w:pPr>
      <w:r>
        <w:lastRenderedPageBreak/>
        <w:br w:type="page"/>
      </w:r>
    </w:p>
    <w:p w:rsidR="00C26755" w:rsidRDefault="00FE0CFE" w:rsidP="00C26755">
      <w:pPr>
        <w:pStyle w:val="20"/>
        <w:shd w:val="clear" w:color="auto" w:fill="auto"/>
        <w:spacing w:after="567" w:line="307" w:lineRule="exact"/>
        <w:ind w:left="5400" w:right="1040"/>
      </w:pPr>
      <w:r>
        <w:lastRenderedPageBreak/>
        <w:t xml:space="preserve">Приложение № 3 </w:t>
      </w:r>
      <w:r w:rsidR="00C26755">
        <w:t xml:space="preserve"> к Положению о предотвращении и урегулировании конфликта интересов в </w:t>
      </w:r>
      <w:r w:rsidR="008E26C3" w:rsidRPr="00760E40">
        <w:t>ОБПОУ «ОМК имени Даниила Гранина»</w:t>
      </w:r>
    </w:p>
    <w:p w:rsidR="00B71BA7" w:rsidRDefault="00B71BA7" w:rsidP="00C26755">
      <w:pPr>
        <w:pStyle w:val="20"/>
        <w:shd w:val="clear" w:color="auto" w:fill="auto"/>
        <w:spacing w:line="274" w:lineRule="exact"/>
        <w:ind w:left="280"/>
        <w:jc w:val="center"/>
      </w:pPr>
    </w:p>
    <w:p w:rsidR="00C26755" w:rsidRDefault="00C26755" w:rsidP="00C26755">
      <w:pPr>
        <w:pStyle w:val="20"/>
        <w:shd w:val="clear" w:color="auto" w:fill="auto"/>
        <w:spacing w:line="274" w:lineRule="exact"/>
        <w:ind w:left="280"/>
        <w:jc w:val="center"/>
      </w:pPr>
      <w:r>
        <w:t>Журнал</w:t>
      </w:r>
    </w:p>
    <w:p w:rsidR="00C26755" w:rsidRDefault="00C26755" w:rsidP="00C26755">
      <w:pPr>
        <w:pStyle w:val="70"/>
        <w:shd w:val="clear" w:color="auto" w:fill="auto"/>
        <w:spacing w:before="0" w:after="0" w:line="274" w:lineRule="exact"/>
        <w:ind w:left="280"/>
        <w:jc w:val="center"/>
      </w:pPr>
      <w:r>
        <w:rPr>
          <w:color w:val="000000"/>
        </w:rPr>
        <w:t>регистрации уведомлений о возникновении личной</w:t>
      </w:r>
      <w:r>
        <w:rPr>
          <w:color w:val="000000"/>
        </w:rPr>
        <w:br/>
        <w:t>заинтересованности при исполнении должностных обязанностей,</w:t>
      </w:r>
      <w:r w:rsidR="008E26C3" w:rsidRPr="008E26C3">
        <w:rPr>
          <w:color w:val="000000"/>
        </w:rPr>
        <w:t xml:space="preserve"> </w:t>
      </w:r>
      <w:r w:rsidR="008E26C3">
        <w:rPr>
          <w:color w:val="000000"/>
        </w:rPr>
        <w:t xml:space="preserve">которая приводит или может привести к конфликту интересов </w:t>
      </w:r>
      <w:r w:rsidR="008E26C3" w:rsidRPr="008E26C3">
        <w:rPr>
          <w:color w:val="000000"/>
        </w:rPr>
        <w:t>ОБПОУ «ОМК имени Даниила Гранина»</w:t>
      </w:r>
      <w:r>
        <w:rPr>
          <w:color w:val="000000"/>
        </w:rPr>
        <w:br/>
      </w:r>
    </w:p>
    <w:p w:rsidR="008E26C3" w:rsidRDefault="008E26C3" w:rsidP="008E26C3">
      <w:pPr>
        <w:pStyle w:val="70"/>
        <w:shd w:val="clear" w:color="auto" w:fill="auto"/>
        <w:spacing w:before="0" w:after="0" w:line="274" w:lineRule="exact"/>
        <w:ind w:left="5670"/>
      </w:pPr>
      <w:r>
        <w:t>Начат «____» ___________ 2022 г.</w:t>
      </w:r>
    </w:p>
    <w:p w:rsidR="008E26C3" w:rsidRDefault="008E26C3" w:rsidP="008E26C3">
      <w:pPr>
        <w:pStyle w:val="70"/>
        <w:shd w:val="clear" w:color="auto" w:fill="auto"/>
        <w:spacing w:before="0" w:after="0" w:line="274" w:lineRule="exact"/>
        <w:ind w:left="5670"/>
      </w:pPr>
      <w:r>
        <w:t>Окончен «____» ___________ 2022 г.</w:t>
      </w:r>
    </w:p>
    <w:tbl>
      <w:tblPr>
        <w:tblpPr w:leftFromText="180" w:rightFromText="180" w:vertAnchor="page" w:horzAnchor="margin" w:tblpY="5849"/>
        <w:tblOverlap w:val="never"/>
        <w:tblW w:w="0" w:type="auto"/>
        <w:tblLayout w:type="fixed"/>
        <w:tblCellMar>
          <w:left w:w="28" w:type="dxa"/>
          <w:right w:w="28" w:type="dxa"/>
        </w:tblCellMar>
        <w:tblLook w:val="0000" w:firstRow="0" w:lastRow="0" w:firstColumn="0" w:lastColumn="0" w:noHBand="0" w:noVBand="0"/>
      </w:tblPr>
      <w:tblGrid>
        <w:gridCol w:w="850"/>
        <w:gridCol w:w="797"/>
        <w:gridCol w:w="912"/>
        <w:gridCol w:w="739"/>
        <w:gridCol w:w="1075"/>
        <w:gridCol w:w="792"/>
        <w:gridCol w:w="1531"/>
        <w:gridCol w:w="1061"/>
        <w:gridCol w:w="1162"/>
        <w:gridCol w:w="1027"/>
      </w:tblGrid>
      <w:tr w:rsidR="008E26C3" w:rsidRPr="008E26C3" w:rsidTr="00B71BA7">
        <w:trPr>
          <w:trHeight w:hRule="exact" w:val="1027"/>
        </w:trPr>
        <w:tc>
          <w:tcPr>
            <w:tcW w:w="850" w:type="dxa"/>
            <w:vMerge w:val="restart"/>
            <w:tcBorders>
              <w:top w:val="single" w:sz="4" w:space="0" w:color="auto"/>
              <w:left w:val="single" w:sz="4" w:space="0" w:color="auto"/>
            </w:tcBorders>
            <w:shd w:val="clear" w:color="auto" w:fill="FFFFFF"/>
          </w:tcPr>
          <w:p w:rsidR="008E26C3" w:rsidRPr="008E26C3" w:rsidRDefault="008E26C3" w:rsidP="008E26C3">
            <w:pPr>
              <w:pStyle w:val="20"/>
              <w:shd w:val="clear" w:color="auto" w:fill="auto"/>
              <w:spacing w:line="269" w:lineRule="exact"/>
              <w:jc w:val="center"/>
            </w:pPr>
            <w:r w:rsidRPr="008E26C3">
              <w:rPr>
                <w:rStyle w:val="2Calibri10pt"/>
                <w:rFonts w:ascii="Times New Roman" w:hAnsi="Times New Roman" w:cs="Times New Roman"/>
              </w:rPr>
              <w:t>Регистрационный</w:t>
            </w:r>
            <w:r>
              <w:rPr>
                <w:rStyle w:val="2Calibri10pt"/>
                <w:rFonts w:ascii="Times New Roman" w:hAnsi="Times New Roman" w:cs="Times New Roman"/>
              </w:rPr>
              <w:t xml:space="preserve"> </w:t>
            </w:r>
            <w:r w:rsidRPr="008E26C3">
              <w:rPr>
                <w:rStyle w:val="2Calibri10pt"/>
                <w:rFonts w:ascii="Times New Roman" w:hAnsi="Times New Roman" w:cs="Times New Roman"/>
              </w:rPr>
              <w:t>номер</w:t>
            </w:r>
          </w:p>
        </w:tc>
        <w:tc>
          <w:tcPr>
            <w:tcW w:w="797" w:type="dxa"/>
            <w:vMerge w:val="restart"/>
            <w:tcBorders>
              <w:top w:val="single" w:sz="4" w:space="0" w:color="auto"/>
              <w:left w:val="single" w:sz="4" w:space="0" w:color="auto"/>
            </w:tcBorders>
            <w:shd w:val="clear" w:color="auto" w:fill="FFFFFF"/>
          </w:tcPr>
          <w:p w:rsidR="008E26C3" w:rsidRPr="008E26C3" w:rsidRDefault="008E26C3" w:rsidP="008E26C3">
            <w:pPr>
              <w:pStyle w:val="20"/>
              <w:shd w:val="clear" w:color="auto" w:fill="auto"/>
              <w:spacing w:line="264" w:lineRule="exact"/>
              <w:jc w:val="center"/>
            </w:pPr>
            <w:r w:rsidRPr="008E26C3">
              <w:rPr>
                <w:rStyle w:val="2Calibri10pt"/>
                <w:rFonts w:ascii="Times New Roman" w:hAnsi="Times New Roman" w:cs="Times New Roman"/>
              </w:rPr>
              <w:t>Дата и время регистрации</w:t>
            </w:r>
          </w:p>
        </w:tc>
        <w:tc>
          <w:tcPr>
            <w:tcW w:w="2726" w:type="dxa"/>
            <w:gridSpan w:val="3"/>
            <w:tcBorders>
              <w:top w:val="single" w:sz="4" w:space="0" w:color="auto"/>
              <w:left w:val="single" w:sz="4" w:space="0" w:color="auto"/>
            </w:tcBorders>
            <w:shd w:val="clear" w:color="auto" w:fill="FFFFFF"/>
          </w:tcPr>
          <w:p w:rsidR="008E26C3" w:rsidRPr="008E26C3" w:rsidRDefault="008E26C3" w:rsidP="008E26C3">
            <w:pPr>
              <w:pStyle w:val="20"/>
              <w:shd w:val="clear" w:color="auto" w:fill="auto"/>
              <w:spacing w:line="269" w:lineRule="exact"/>
              <w:jc w:val="center"/>
            </w:pPr>
            <w:r w:rsidRPr="008E26C3">
              <w:rPr>
                <w:rStyle w:val="2Calibri10pt"/>
                <w:rFonts w:ascii="Times New Roman" w:hAnsi="Times New Roman" w:cs="Times New Roman"/>
              </w:rPr>
              <w:t>Сведения о работнике, представившем уведомление</w:t>
            </w:r>
          </w:p>
        </w:tc>
        <w:tc>
          <w:tcPr>
            <w:tcW w:w="792" w:type="dxa"/>
            <w:vMerge w:val="restart"/>
            <w:tcBorders>
              <w:top w:val="single" w:sz="4" w:space="0" w:color="auto"/>
              <w:left w:val="single" w:sz="4" w:space="0" w:color="auto"/>
            </w:tcBorders>
            <w:shd w:val="clear" w:color="auto" w:fill="FFFFFF"/>
          </w:tcPr>
          <w:p w:rsidR="008E26C3" w:rsidRPr="008E26C3" w:rsidRDefault="008E26C3" w:rsidP="008E26C3">
            <w:pPr>
              <w:pStyle w:val="20"/>
              <w:shd w:val="clear" w:color="auto" w:fill="auto"/>
              <w:spacing w:line="269" w:lineRule="exact"/>
              <w:jc w:val="center"/>
            </w:pPr>
            <w:r w:rsidRPr="008E26C3">
              <w:rPr>
                <w:rStyle w:val="2Calibri10pt"/>
                <w:rFonts w:ascii="Times New Roman" w:hAnsi="Times New Roman" w:cs="Times New Roman"/>
              </w:rPr>
              <w:t>Кол-во</w:t>
            </w:r>
            <w:r>
              <w:rPr>
                <w:rStyle w:val="2Calibri10pt"/>
                <w:rFonts w:ascii="Times New Roman" w:hAnsi="Times New Roman" w:cs="Times New Roman"/>
              </w:rPr>
              <w:t xml:space="preserve"> </w:t>
            </w:r>
            <w:r w:rsidRPr="008E26C3">
              <w:rPr>
                <w:rStyle w:val="2Calibri10pt"/>
                <w:rFonts w:ascii="Times New Roman" w:hAnsi="Times New Roman" w:cs="Times New Roman"/>
              </w:rPr>
              <w:t>листов</w:t>
            </w:r>
            <w:r>
              <w:rPr>
                <w:rStyle w:val="2Calibri10pt"/>
                <w:rFonts w:ascii="Times New Roman" w:hAnsi="Times New Roman" w:cs="Times New Roman"/>
              </w:rPr>
              <w:t xml:space="preserve"> </w:t>
            </w:r>
            <w:r w:rsidRPr="008E26C3">
              <w:rPr>
                <w:rStyle w:val="2Calibri10pt"/>
                <w:rFonts w:ascii="Times New Roman" w:hAnsi="Times New Roman" w:cs="Times New Roman"/>
              </w:rPr>
              <w:t>принят</w:t>
            </w:r>
            <w:r>
              <w:rPr>
                <w:rStyle w:val="2Calibri10pt"/>
                <w:rFonts w:ascii="Times New Roman" w:hAnsi="Times New Roman" w:cs="Times New Roman"/>
              </w:rPr>
              <w:t>о</w:t>
            </w:r>
          </w:p>
        </w:tc>
        <w:tc>
          <w:tcPr>
            <w:tcW w:w="1531" w:type="dxa"/>
            <w:vMerge w:val="restart"/>
            <w:tcBorders>
              <w:top w:val="single" w:sz="4" w:space="0" w:color="auto"/>
              <w:left w:val="single" w:sz="4" w:space="0" w:color="auto"/>
            </w:tcBorders>
            <w:shd w:val="clear" w:color="auto" w:fill="FFFFFF"/>
          </w:tcPr>
          <w:p w:rsidR="008E26C3" w:rsidRPr="008E26C3" w:rsidRDefault="008E26C3" w:rsidP="008E26C3">
            <w:pPr>
              <w:pStyle w:val="20"/>
              <w:shd w:val="clear" w:color="auto" w:fill="auto"/>
              <w:spacing w:line="269" w:lineRule="exact"/>
              <w:jc w:val="center"/>
            </w:pPr>
            <w:r w:rsidRPr="008E26C3">
              <w:rPr>
                <w:rStyle w:val="2Calibri10pt"/>
                <w:rFonts w:ascii="Times New Roman" w:hAnsi="Times New Roman" w:cs="Times New Roman"/>
              </w:rPr>
              <w:t>Ф.И.О. и подпись лица, регистрирующего</w:t>
            </w:r>
            <w:r>
              <w:rPr>
                <w:rStyle w:val="2Calibri10pt"/>
                <w:rFonts w:ascii="Times New Roman" w:hAnsi="Times New Roman" w:cs="Times New Roman"/>
              </w:rPr>
              <w:t xml:space="preserve"> </w:t>
            </w:r>
            <w:r w:rsidRPr="008E26C3">
              <w:rPr>
                <w:rStyle w:val="2Calibri10pt"/>
                <w:rFonts w:ascii="Times New Roman" w:hAnsi="Times New Roman" w:cs="Times New Roman"/>
              </w:rPr>
              <w:t>уведомление и иные прилагаемые материалы и документы</w:t>
            </w:r>
          </w:p>
        </w:tc>
        <w:tc>
          <w:tcPr>
            <w:tcW w:w="1061" w:type="dxa"/>
            <w:vMerge w:val="restart"/>
            <w:tcBorders>
              <w:top w:val="single" w:sz="4" w:space="0" w:color="auto"/>
              <w:left w:val="single" w:sz="4" w:space="0" w:color="auto"/>
            </w:tcBorders>
            <w:shd w:val="clear" w:color="auto" w:fill="FFFFFF"/>
          </w:tcPr>
          <w:p w:rsidR="008E26C3" w:rsidRPr="008E26C3" w:rsidRDefault="008E26C3" w:rsidP="008E26C3">
            <w:pPr>
              <w:pStyle w:val="20"/>
              <w:shd w:val="clear" w:color="auto" w:fill="auto"/>
              <w:spacing w:line="269" w:lineRule="exact"/>
              <w:ind w:left="220"/>
              <w:jc w:val="center"/>
            </w:pPr>
            <w:r w:rsidRPr="008E26C3">
              <w:rPr>
                <w:rStyle w:val="2Calibri10pt"/>
                <w:rFonts w:ascii="Times New Roman" w:hAnsi="Times New Roman" w:cs="Times New Roman"/>
              </w:rPr>
              <w:t>Номер</w:t>
            </w:r>
            <w:r>
              <w:rPr>
                <w:rStyle w:val="2Calibri10pt"/>
                <w:rFonts w:ascii="Times New Roman" w:hAnsi="Times New Roman" w:cs="Times New Roman"/>
              </w:rPr>
              <w:t xml:space="preserve"> з</w:t>
            </w:r>
            <w:r w:rsidRPr="008E26C3">
              <w:rPr>
                <w:rStyle w:val="2Calibri10pt"/>
                <w:rFonts w:ascii="Times New Roman" w:hAnsi="Times New Roman" w:cs="Times New Roman"/>
              </w:rPr>
              <w:t>аверительного</w:t>
            </w:r>
            <w:r>
              <w:rPr>
                <w:rStyle w:val="2Calibri10pt"/>
                <w:rFonts w:ascii="Times New Roman" w:hAnsi="Times New Roman" w:cs="Times New Roman"/>
              </w:rPr>
              <w:t xml:space="preserve"> </w:t>
            </w:r>
            <w:r w:rsidRPr="008E26C3">
              <w:rPr>
                <w:rStyle w:val="2Calibri10pt"/>
                <w:rFonts w:ascii="Times New Roman" w:hAnsi="Times New Roman" w:cs="Times New Roman"/>
              </w:rPr>
              <w:t>талона</w:t>
            </w:r>
          </w:p>
        </w:tc>
        <w:tc>
          <w:tcPr>
            <w:tcW w:w="1162" w:type="dxa"/>
            <w:vMerge w:val="restart"/>
            <w:tcBorders>
              <w:top w:val="single" w:sz="4" w:space="0" w:color="auto"/>
              <w:left w:val="single" w:sz="4" w:space="0" w:color="auto"/>
            </w:tcBorders>
            <w:shd w:val="clear" w:color="auto" w:fill="FFFFFF"/>
          </w:tcPr>
          <w:p w:rsidR="008E26C3" w:rsidRPr="008E26C3" w:rsidRDefault="008E26C3" w:rsidP="008E26C3">
            <w:pPr>
              <w:pStyle w:val="20"/>
              <w:shd w:val="clear" w:color="auto" w:fill="auto"/>
              <w:spacing w:line="264" w:lineRule="exact"/>
              <w:jc w:val="center"/>
            </w:pPr>
            <w:r w:rsidRPr="008E26C3">
              <w:rPr>
                <w:rStyle w:val="2Calibri10pt"/>
                <w:rFonts w:ascii="Times New Roman" w:hAnsi="Times New Roman" w:cs="Times New Roman"/>
              </w:rPr>
              <w:t>Отметка о вручении или</w:t>
            </w:r>
            <w:r>
              <w:rPr>
                <w:rStyle w:val="2Calibri10pt"/>
                <w:rFonts w:ascii="Times New Roman" w:hAnsi="Times New Roman" w:cs="Times New Roman"/>
              </w:rPr>
              <w:t xml:space="preserve"> </w:t>
            </w:r>
            <w:r w:rsidRPr="008E26C3">
              <w:rPr>
                <w:rStyle w:val="2Calibri10pt"/>
                <w:rFonts w:ascii="Times New Roman" w:hAnsi="Times New Roman" w:cs="Times New Roman"/>
              </w:rPr>
              <w:t>направлен</w:t>
            </w:r>
            <w:r>
              <w:rPr>
                <w:rStyle w:val="2Calibri10pt"/>
                <w:rFonts w:ascii="Times New Roman" w:hAnsi="Times New Roman" w:cs="Times New Roman"/>
              </w:rPr>
              <w:t xml:space="preserve">ии </w:t>
            </w:r>
            <w:r w:rsidRPr="008E26C3">
              <w:rPr>
                <w:rStyle w:val="2Calibri10pt"/>
                <w:rFonts w:ascii="Times New Roman" w:hAnsi="Times New Roman" w:cs="Times New Roman"/>
              </w:rPr>
              <w:t>заверительного</w:t>
            </w:r>
            <w:r>
              <w:rPr>
                <w:rStyle w:val="2Calibri10pt"/>
                <w:rFonts w:ascii="Times New Roman" w:hAnsi="Times New Roman" w:cs="Times New Roman"/>
              </w:rPr>
              <w:t xml:space="preserve"> </w:t>
            </w:r>
            <w:r w:rsidRPr="008E26C3">
              <w:rPr>
                <w:rStyle w:val="2Calibri10pt"/>
                <w:rFonts w:ascii="Times New Roman" w:hAnsi="Times New Roman" w:cs="Times New Roman"/>
              </w:rPr>
              <w:t>талона</w:t>
            </w:r>
          </w:p>
        </w:tc>
        <w:tc>
          <w:tcPr>
            <w:tcW w:w="1027" w:type="dxa"/>
            <w:vMerge w:val="restart"/>
            <w:tcBorders>
              <w:top w:val="single" w:sz="4" w:space="0" w:color="auto"/>
              <w:left w:val="single" w:sz="4" w:space="0" w:color="auto"/>
              <w:right w:val="single" w:sz="4" w:space="0" w:color="auto"/>
            </w:tcBorders>
            <w:shd w:val="clear" w:color="auto" w:fill="FFFFFF"/>
          </w:tcPr>
          <w:p w:rsidR="008E26C3" w:rsidRPr="008E26C3" w:rsidRDefault="008E26C3" w:rsidP="008E26C3">
            <w:pPr>
              <w:pStyle w:val="20"/>
              <w:shd w:val="clear" w:color="auto" w:fill="auto"/>
              <w:spacing w:after="120" w:line="200" w:lineRule="exact"/>
              <w:jc w:val="center"/>
            </w:pPr>
            <w:r w:rsidRPr="008E26C3">
              <w:rPr>
                <w:rStyle w:val="2Calibri10pt"/>
                <w:rFonts w:ascii="Times New Roman" w:hAnsi="Times New Roman" w:cs="Times New Roman"/>
              </w:rPr>
              <w:t>Примечание</w:t>
            </w:r>
          </w:p>
        </w:tc>
      </w:tr>
      <w:tr w:rsidR="008E26C3" w:rsidRPr="008E26C3" w:rsidTr="00B71BA7">
        <w:trPr>
          <w:trHeight w:hRule="exact" w:val="1627"/>
        </w:trPr>
        <w:tc>
          <w:tcPr>
            <w:tcW w:w="850" w:type="dxa"/>
            <w:vMerge/>
            <w:tcBorders>
              <w:left w:val="single" w:sz="4" w:space="0" w:color="auto"/>
            </w:tcBorders>
            <w:shd w:val="clear" w:color="auto" w:fill="FFFFFF"/>
          </w:tcPr>
          <w:p w:rsidR="008E26C3" w:rsidRPr="008E26C3" w:rsidRDefault="008E26C3" w:rsidP="008E26C3">
            <w:pPr>
              <w:jc w:val="center"/>
              <w:rPr>
                <w:rFonts w:ascii="Times New Roman" w:hAnsi="Times New Roman" w:cs="Times New Roman"/>
              </w:rPr>
            </w:pPr>
          </w:p>
        </w:tc>
        <w:tc>
          <w:tcPr>
            <w:tcW w:w="797" w:type="dxa"/>
            <w:vMerge/>
            <w:tcBorders>
              <w:left w:val="single" w:sz="4" w:space="0" w:color="auto"/>
            </w:tcBorders>
            <w:shd w:val="clear" w:color="auto" w:fill="FFFFFF"/>
          </w:tcPr>
          <w:p w:rsidR="008E26C3" w:rsidRPr="008E26C3" w:rsidRDefault="008E26C3" w:rsidP="008E26C3">
            <w:pPr>
              <w:jc w:val="center"/>
              <w:rPr>
                <w:rFonts w:ascii="Times New Roman" w:hAnsi="Times New Roman" w:cs="Times New Roman"/>
              </w:rPr>
            </w:pPr>
          </w:p>
        </w:tc>
        <w:tc>
          <w:tcPr>
            <w:tcW w:w="912" w:type="dxa"/>
            <w:tcBorders>
              <w:top w:val="single" w:sz="4" w:space="0" w:color="auto"/>
              <w:left w:val="single" w:sz="4" w:space="0" w:color="auto"/>
            </w:tcBorders>
            <w:shd w:val="clear" w:color="auto" w:fill="FFFFFF"/>
          </w:tcPr>
          <w:p w:rsidR="008E26C3" w:rsidRPr="008E26C3" w:rsidRDefault="008E26C3" w:rsidP="008E26C3">
            <w:pPr>
              <w:pStyle w:val="20"/>
              <w:shd w:val="clear" w:color="auto" w:fill="auto"/>
              <w:spacing w:line="200" w:lineRule="exact"/>
              <w:ind w:left="160"/>
              <w:jc w:val="center"/>
            </w:pPr>
            <w:r w:rsidRPr="008E26C3">
              <w:rPr>
                <w:rStyle w:val="2Calibri10pt"/>
                <w:rFonts w:ascii="Times New Roman" w:hAnsi="Times New Roman" w:cs="Times New Roman"/>
              </w:rPr>
              <w:t>Ф.И.О.</w:t>
            </w:r>
          </w:p>
        </w:tc>
        <w:tc>
          <w:tcPr>
            <w:tcW w:w="739" w:type="dxa"/>
            <w:tcBorders>
              <w:top w:val="single" w:sz="4" w:space="0" w:color="auto"/>
              <w:left w:val="single" w:sz="4" w:space="0" w:color="auto"/>
            </w:tcBorders>
            <w:shd w:val="clear" w:color="auto" w:fill="FFFFFF"/>
          </w:tcPr>
          <w:p w:rsidR="008E26C3" w:rsidRPr="008E26C3" w:rsidRDefault="008E26C3" w:rsidP="008E26C3">
            <w:pPr>
              <w:pStyle w:val="20"/>
              <w:shd w:val="clear" w:color="auto" w:fill="auto"/>
              <w:spacing w:line="269" w:lineRule="exact"/>
              <w:jc w:val="center"/>
            </w:pPr>
            <w:r w:rsidRPr="008E26C3">
              <w:rPr>
                <w:rStyle w:val="2Calibri10pt"/>
                <w:rFonts w:ascii="Times New Roman" w:hAnsi="Times New Roman" w:cs="Times New Roman"/>
              </w:rPr>
              <w:t>Замещаемая</w:t>
            </w:r>
            <w:r>
              <w:rPr>
                <w:rStyle w:val="2Calibri10pt"/>
                <w:rFonts w:ascii="Times New Roman" w:hAnsi="Times New Roman" w:cs="Times New Roman"/>
              </w:rPr>
              <w:t xml:space="preserve"> </w:t>
            </w:r>
            <w:r w:rsidRPr="008E26C3">
              <w:rPr>
                <w:rStyle w:val="2Calibri10pt"/>
                <w:rFonts w:ascii="Times New Roman" w:hAnsi="Times New Roman" w:cs="Times New Roman"/>
              </w:rPr>
              <w:t>должность</w:t>
            </w:r>
          </w:p>
        </w:tc>
        <w:tc>
          <w:tcPr>
            <w:tcW w:w="1075" w:type="dxa"/>
            <w:tcBorders>
              <w:top w:val="single" w:sz="4" w:space="0" w:color="auto"/>
              <w:left w:val="single" w:sz="4" w:space="0" w:color="auto"/>
            </w:tcBorders>
            <w:shd w:val="clear" w:color="auto" w:fill="FFFFFF"/>
          </w:tcPr>
          <w:p w:rsidR="008E26C3" w:rsidRPr="008E26C3" w:rsidRDefault="008E26C3" w:rsidP="008E26C3">
            <w:pPr>
              <w:pStyle w:val="20"/>
              <w:shd w:val="clear" w:color="auto" w:fill="auto"/>
              <w:spacing w:line="269" w:lineRule="exact"/>
              <w:jc w:val="center"/>
            </w:pPr>
            <w:r w:rsidRPr="008E26C3">
              <w:rPr>
                <w:rStyle w:val="2Calibri10pt"/>
                <w:rFonts w:ascii="Times New Roman" w:hAnsi="Times New Roman" w:cs="Times New Roman"/>
              </w:rPr>
              <w:t>Домашний адрес, контактный номер телефона</w:t>
            </w:r>
          </w:p>
        </w:tc>
        <w:tc>
          <w:tcPr>
            <w:tcW w:w="792" w:type="dxa"/>
            <w:vMerge/>
            <w:tcBorders>
              <w:left w:val="single" w:sz="4" w:space="0" w:color="auto"/>
            </w:tcBorders>
            <w:shd w:val="clear" w:color="auto" w:fill="FFFFFF"/>
          </w:tcPr>
          <w:p w:rsidR="008E26C3" w:rsidRPr="008E26C3" w:rsidRDefault="008E26C3" w:rsidP="008E26C3">
            <w:pPr>
              <w:jc w:val="center"/>
              <w:rPr>
                <w:rFonts w:ascii="Times New Roman" w:hAnsi="Times New Roman" w:cs="Times New Roman"/>
              </w:rPr>
            </w:pPr>
          </w:p>
        </w:tc>
        <w:tc>
          <w:tcPr>
            <w:tcW w:w="1531" w:type="dxa"/>
            <w:vMerge/>
            <w:tcBorders>
              <w:left w:val="single" w:sz="4" w:space="0" w:color="auto"/>
            </w:tcBorders>
            <w:shd w:val="clear" w:color="auto" w:fill="FFFFFF"/>
          </w:tcPr>
          <w:p w:rsidR="008E26C3" w:rsidRPr="008E26C3" w:rsidRDefault="008E26C3" w:rsidP="008E26C3">
            <w:pPr>
              <w:jc w:val="center"/>
              <w:rPr>
                <w:rFonts w:ascii="Times New Roman" w:hAnsi="Times New Roman" w:cs="Times New Roman"/>
              </w:rPr>
            </w:pPr>
          </w:p>
        </w:tc>
        <w:tc>
          <w:tcPr>
            <w:tcW w:w="1061" w:type="dxa"/>
            <w:vMerge/>
            <w:tcBorders>
              <w:left w:val="single" w:sz="4" w:space="0" w:color="auto"/>
            </w:tcBorders>
            <w:shd w:val="clear" w:color="auto" w:fill="FFFFFF"/>
          </w:tcPr>
          <w:p w:rsidR="008E26C3" w:rsidRPr="008E26C3" w:rsidRDefault="008E26C3" w:rsidP="008E26C3">
            <w:pPr>
              <w:jc w:val="center"/>
              <w:rPr>
                <w:rFonts w:ascii="Times New Roman" w:hAnsi="Times New Roman" w:cs="Times New Roman"/>
              </w:rPr>
            </w:pPr>
          </w:p>
        </w:tc>
        <w:tc>
          <w:tcPr>
            <w:tcW w:w="1162" w:type="dxa"/>
            <w:vMerge/>
            <w:tcBorders>
              <w:left w:val="single" w:sz="4" w:space="0" w:color="auto"/>
            </w:tcBorders>
            <w:shd w:val="clear" w:color="auto" w:fill="FFFFFF"/>
          </w:tcPr>
          <w:p w:rsidR="008E26C3" w:rsidRPr="008E26C3" w:rsidRDefault="008E26C3" w:rsidP="008E26C3">
            <w:pPr>
              <w:jc w:val="center"/>
              <w:rPr>
                <w:rFonts w:ascii="Times New Roman" w:hAnsi="Times New Roman" w:cs="Times New Roman"/>
              </w:rPr>
            </w:pPr>
          </w:p>
        </w:tc>
        <w:tc>
          <w:tcPr>
            <w:tcW w:w="1027" w:type="dxa"/>
            <w:vMerge/>
            <w:tcBorders>
              <w:left w:val="single" w:sz="4" w:space="0" w:color="auto"/>
              <w:right w:val="single" w:sz="4" w:space="0" w:color="auto"/>
            </w:tcBorders>
            <w:shd w:val="clear" w:color="auto" w:fill="FFFFFF"/>
          </w:tcPr>
          <w:p w:rsidR="008E26C3" w:rsidRPr="008E26C3" w:rsidRDefault="008E26C3" w:rsidP="008E26C3">
            <w:pPr>
              <w:jc w:val="center"/>
              <w:rPr>
                <w:rFonts w:ascii="Times New Roman" w:hAnsi="Times New Roman" w:cs="Times New Roman"/>
              </w:rPr>
            </w:pPr>
          </w:p>
        </w:tc>
      </w:tr>
      <w:tr w:rsidR="008E26C3" w:rsidRPr="008E26C3" w:rsidTr="00B71BA7">
        <w:trPr>
          <w:trHeight w:hRule="exact" w:val="480"/>
        </w:trPr>
        <w:tc>
          <w:tcPr>
            <w:tcW w:w="850" w:type="dxa"/>
            <w:tcBorders>
              <w:top w:val="single" w:sz="4" w:space="0" w:color="auto"/>
              <w:left w:val="single" w:sz="4" w:space="0" w:color="auto"/>
            </w:tcBorders>
            <w:shd w:val="clear" w:color="auto" w:fill="FFFFFF"/>
            <w:vAlign w:val="center"/>
          </w:tcPr>
          <w:p w:rsidR="008E26C3" w:rsidRPr="008E26C3" w:rsidRDefault="008E26C3" w:rsidP="008E26C3">
            <w:pPr>
              <w:pStyle w:val="20"/>
              <w:shd w:val="clear" w:color="auto" w:fill="auto"/>
              <w:spacing w:line="200" w:lineRule="exact"/>
              <w:jc w:val="center"/>
            </w:pPr>
            <w:r w:rsidRPr="008E26C3">
              <w:rPr>
                <w:rStyle w:val="2Calibri10pt"/>
                <w:rFonts w:ascii="Times New Roman" w:hAnsi="Times New Roman" w:cs="Times New Roman"/>
              </w:rPr>
              <w:t>1</w:t>
            </w:r>
          </w:p>
        </w:tc>
        <w:tc>
          <w:tcPr>
            <w:tcW w:w="797" w:type="dxa"/>
            <w:tcBorders>
              <w:top w:val="single" w:sz="4" w:space="0" w:color="auto"/>
              <w:left w:val="single" w:sz="4" w:space="0" w:color="auto"/>
            </w:tcBorders>
            <w:shd w:val="clear" w:color="auto" w:fill="FFFFFF"/>
            <w:vAlign w:val="center"/>
          </w:tcPr>
          <w:p w:rsidR="008E26C3" w:rsidRPr="008E26C3" w:rsidRDefault="008E26C3" w:rsidP="008E26C3">
            <w:pPr>
              <w:pStyle w:val="20"/>
              <w:shd w:val="clear" w:color="auto" w:fill="auto"/>
              <w:spacing w:line="200" w:lineRule="exact"/>
              <w:jc w:val="center"/>
            </w:pPr>
            <w:r w:rsidRPr="008E26C3">
              <w:rPr>
                <w:rStyle w:val="2Calibri10pt"/>
                <w:rFonts w:ascii="Times New Roman" w:hAnsi="Times New Roman" w:cs="Times New Roman"/>
              </w:rPr>
              <w:t>2</w:t>
            </w:r>
          </w:p>
        </w:tc>
        <w:tc>
          <w:tcPr>
            <w:tcW w:w="912" w:type="dxa"/>
            <w:tcBorders>
              <w:top w:val="single" w:sz="4" w:space="0" w:color="auto"/>
              <w:left w:val="single" w:sz="4" w:space="0" w:color="auto"/>
            </w:tcBorders>
            <w:shd w:val="clear" w:color="auto" w:fill="FFFFFF"/>
            <w:vAlign w:val="center"/>
          </w:tcPr>
          <w:p w:rsidR="008E26C3" w:rsidRPr="008E26C3" w:rsidRDefault="008E26C3" w:rsidP="008E26C3">
            <w:pPr>
              <w:pStyle w:val="20"/>
              <w:shd w:val="clear" w:color="auto" w:fill="auto"/>
              <w:spacing w:line="200" w:lineRule="exact"/>
              <w:jc w:val="center"/>
            </w:pPr>
            <w:r w:rsidRPr="008E26C3">
              <w:rPr>
                <w:rStyle w:val="2Calibri10pt"/>
                <w:rFonts w:ascii="Times New Roman" w:hAnsi="Times New Roman" w:cs="Times New Roman"/>
              </w:rPr>
              <w:t>3</w:t>
            </w:r>
          </w:p>
        </w:tc>
        <w:tc>
          <w:tcPr>
            <w:tcW w:w="739" w:type="dxa"/>
            <w:tcBorders>
              <w:top w:val="single" w:sz="4" w:space="0" w:color="auto"/>
              <w:left w:val="single" w:sz="4" w:space="0" w:color="auto"/>
            </w:tcBorders>
            <w:shd w:val="clear" w:color="auto" w:fill="FFFFFF"/>
            <w:vAlign w:val="center"/>
          </w:tcPr>
          <w:p w:rsidR="008E26C3" w:rsidRPr="008E26C3" w:rsidRDefault="008E26C3" w:rsidP="008E26C3">
            <w:pPr>
              <w:pStyle w:val="20"/>
              <w:shd w:val="clear" w:color="auto" w:fill="auto"/>
              <w:spacing w:line="200" w:lineRule="exact"/>
              <w:jc w:val="center"/>
            </w:pPr>
            <w:r w:rsidRPr="008E26C3">
              <w:rPr>
                <w:rStyle w:val="2Calibri10pt"/>
                <w:rFonts w:ascii="Times New Roman" w:hAnsi="Times New Roman" w:cs="Times New Roman"/>
              </w:rPr>
              <w:t>4</w:t>
            </w:r>
          </w:p>
        </w:tc>
        <w:tc>
          <w:tcPr>
            <w:tcW w:w="1075" w:type="dxa"/>
            <w:tcBorders>
              <w:top w:val="single" w:sz="4" w:space="0" w:color="auto"/>
              <w:left w:val="single" w:sz="4" w:space="0" w:color="auto"/>
            </w:tcBorders>
            <w:shd w:val="clear" w:color="auto" w:fill="FFFFFF"/>
            <w:vAlign w:val="center"/>
          </w:tcPr>
          <w:p w:rsidR="008E26C3" w:rsidRPr="008E26C3" w:rsidRDefault="008E26C3" w:rsidP="008E26C3">
            <w:pPr>
              <w:pStyle w:val="20"/>
              <w:shd w:val="clear" w:color="auto" w:fill="auto"/>
              <w:spacing w:line="200" w:lineRule="exact"/>
              <w:jc w:val="center"/>
            </w:pPr>
            <w:r w:rsidRPr="008E26C3">
              <w:rPr>
                <w:rStyle w:val="2Calibri10pt"/>
                <w:rFonts w:ascii="Times New Roman" w:hAnsi="Times New Roman" w:cs="Times New Roman"/>
              </w:rPr>
              <w:t>5</w:t>
            </w:r>
          </w:p>
        </w:tc>
        <w:tc>
          <w:tcPr>
            <w:tcW w:w="792" w:type="dxa"/>
            <w:tcBorders>
              <w:top w:val="single" w:sz="4" w:space="0" w:color="auto"/>
              <w:left w:val="single" w:sz="4" w:space="0" w:color="auto"/>
            </w:tcBorders>
            <w:shd w:val="clear" w:color="auto" w:fill="FFFFFF"/>
            <w:vAlign w:val="center"/>
          </w:tcPr>
          <w:p w:rsidR="008E26C3" w:rsidRPr="008E26C3" w:rsidRDefault="008E26C3" w:rsidP="008E26C3">
            <w:pPr>
              <w:pStyle w:val="20"/>
              <w:shd w:val="clear" w:color="auto" w:fill="auto"/>
              <w:spacing w:line="200" w:lineRule="exact"/>
              <w:jc w:val="center"/>
            </w:pPr>
            <w:r w:rsidRPr="008E26C3">
              <w:rPr>
                <w:rStyle w:val="2Calibri10pt"/>
                <w:rFonts w:ascii="Times New Roman" w:hAnsi="Times New Roman" w:cs="Times New Roman"/>
              </w:rPr>
              <w:t>6</w:t>
            </w:r>
          </w:p>
        </w:tc>
        <w:tc>
          <w:tcPr>
            <w:tcW w:w="1531" w:type="dxa"/>
            <w:tcBorders>
              <w:top w:val="single" w:sz="4" w:space="0" w:color="auto"/>
              <w:left w:val="single" w:sz="4" w:space="0" w:color="auto"/>
            </w:tcBorders>
            <w:shd w:val="clear" w:color="auto" w:fill="FFFFFF"/>
            <w:vAlign w:val="center"/>
          </w:tcPr>
          <w:p w:rsidR="008E26C3" w:rsidRPr="008E26C3" w:rsidRDefault="008E26C3" w:rsidP="008E26C3">
            <w:pPr>
              <w:pStyle w:val="20"/>
              <w:shd w:val="clear" w:color="auto" w:fill="auto"/>
              <w:spacing w:line="200" w:lineRule="exact"/>
              <w:jc w:val="center"/>
            </w:pPr>
            <w:r w:rsidRPr="008E26C3">
              <w:rPr>
                <w:rStyle w:val="2Calibri10pt"/>
                <w:rFonts w:ascii="Times New Roman" w:hAnsi="Times New Roman" w:cs="Times New Roman"/>
              </w:rPr>
              <w:t>7</w:t>
            </w:r>
          </w:p>
        </w:tc>
        <w:tc>
          <w:tcPr>
            <w:tcW w:w="1061" w:type="dxa"/>
            <w:tcBorders>
              <w:top w:val="single" w:sz="4" w:space="0" w:color="auto"/>
              <w:left w:val="single" w:sz="4" w:space="0" w:color="auto"/>
            </w:tcBorders>
            <w:shd w:val="clear" w:color="auto" w:fill="FFFFFF"/>
            <w:vAlign w:val="center"/>
          </w:tcPr>
          <w:p w:rsidR="008E26C3" w:rsidRPr="008E26C3" w:rsidRDefault="008E26C3" w:rsidP="008E26C3">
            <w:pPr>
              <w:pStyle w:val="20"/>
              <w:shd w:val="clear" w:color="auto" w:fill="auto"/>
              <w:spacing w:line="200" w:lineRule="exact"/>
              <w:jc w:val="center"/>
            </w:pPr>
            <w:r w:rsidRPr="008E26C3">
              <w:rPr>
                <w:rStyle w:val="2Calibri10pt"/>
                <w:rFonts w:ascii="Times New Roman" w:hAnsi="Times New Roman" w:cs="Times New Roman"/>
              </w:rPr>
              <w:t>8</w:t>
            </w:r>
          </w:p>
        </w:tc>
        <w:tc>
          <w:tcPr>
            <w:tcW w:w="1162" w:type="dxa"/>
            <w:tcBorders>
              <w:top w:val="single" w:sz="4" w:space="0" w:color="auto"/>
              <w:left w:val="single" w:sz="4" w:space="0" w:color="auto"/>
            </w:tcBorders>
            <w:shd w:val="clear" w:color="auto" w:fill="FFFFFF"/>
            <w:vAlign w:val="center"/>
          </w:tcPr>
          <w:p w:rsidR="008E26C3" w:rsidRPr="008E26C3" w:rsidRDefault="008E26C3" w:rsidP="008E26C3">
            <w:pPr>
              <w:pStyle w:val="20"/>
              <w:shd w:val="clear" w:color="auto" w:fill="auto"/>
              <w:spacing w:line="200" w:lineRule="exact"/>
              <w:jc w:val="center"/>
            </w:pPr>
            <w:r w:rsidRPr="008E26C3">
              <w:rPr>
                <w:rStyle w:val="2Calibri10pt"/>
                <w:rFonts w:ascii="Times New Roman" w:hAnsi="Times New Roman" w:cs="Times New Roman"/>
              </w:rPr>
              <w:t>9</w:t>
            </w:r>
          </w:p>
        </w:tc>
        <w:tc>
          <w:tcPr>
            <w:tcW w:w="1027" w:type="dxa"/>
            <w:tcBorders>
              <w:top w:val="single" w:sz="4" w:space="0" w:color="auto"/>
              <w:left w:val="single" w:sz="4" w:space="0" w:color="auto"/>
              <w:right w:val="single" w:sz="4" w:space="0" w:color="auto"/>
            </w:tcBorders>
            <w:shd w:val="clear" w:color="auto" w:fill="FFFFFF"/>
            <w:vAlign w:val="center"/>
          </w:tcPr>
          <w:p w:rsidR="008E26C3" w:rsidRPr="008E26C3" w:rsidRDefault="008E26C3" w:rsidP="008E26C3">
            <w:pPr>
              <w:pStyle w:val="20"/>
              <w:shd w:val="clear" w:color="auto" w:fill="auto"/>
              <w:spacing w:line="200" w:lineRule="exact"/>
              <w:jc w:val="center"/>
            </w:pPr>
            <w:r w:rsidRPr="008E26C3">
              <w:rPr>
                <w:rStyle w:val="2Calibri10pt"/>
                <w:rFonts w:ascii="Times New Roman" w:hAnsi="Times New Roman" w:cs="Times New Roman"/>
              </w:rPr>
              <w:t>10</w:t>
            </w:r>
          </w:p>
        </w:tc>
      </w:tr>
      <w:tr w:rsidR="008E26C3" w:rsidRPr="008E26C3" w:rsidTr="00B71BA7">
        <w:trPr>
          <w:trHeight w:hRule="exact" w:val="475"/>
        </w:trPr>
        <w:tc>
          <w:tcPr>
            <w:tcW w:w="850"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797"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912"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739"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075"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792"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531"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061"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162"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027" w:type="dxa"/>
            <w:tcBorders>
              <w:top w:val="single" w:sz="4" w:space="0" w:color="auto"/>
              <w:left w:val="single" w:sz="4" w:space="0" w:color="auto"/>
              <w:righ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r>
      <w:tr w:rsidR="008E26C3" w:rsidRPr="008E26C3" w:rsidTr="00B71BA7">
        <w:trPr>
          <w:trHeight w:hRule="exact" w:val="480"/>
        </w:trPr>
        <w:tc>
          <w:tcPr>
            <w:tcW w:w="850"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797"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912"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739"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075"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792"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531"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061"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162" w:type="dxa"/>
            <w:tcBorders>
              <w:top w:val="single" w:sz="4" w:space="0" w:color="auto"/>
              <w:lef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027" w:type="dxa"/>
            <w:tcBorders>
              <w:top w:val="single" w:sz="4" w:space="0" w:color="auto"/>
              <w:left w:val="single" w:sz="4" w:space="0" w:color="auto"/>
              <w:righ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r>
      <w:tr w:rsidR="008E26C3" w:rsidRPr="008E26C3" w:rsidTr="00B71BA7">
        <w:trPr>
          <w:trHeight w:hRule="exact" w:val="499"/>
        </w:trPr>
        <w:tc>
          <w:tcPr>
            <w:tcW w:w="850" w:type="dxa"/>
            <w:tcBorders>
              <w:top w:val="single" w:sz="4" w:space="0" w:color="auto"/>
              <w:left w:val="single" w:sz="4" w:space="0" w:color="auto"/>
              <w:bottom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797" w:type="dxa"/>
            <w:tcBorders>
              <w:top w:val="single" w:sz="4" w:space="0" w:color="auto"/>
              <w:left w:val="single" w:sz="4" w:space="0" w:color="auto"/>
              <w:bottom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912" w:type="dxa"/>
            <w:tcBorders>
              <w:top w:val="single" w:sz="4" w:space="0" w:color="auto"/>
              <w:left w:val="single" w:sz="4" w:space="0" w:color="auto"/>
              <w:bottom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739" w:type="dxa"/>
            <w:tcBorders>
              <w:top w:val="single" w:sz="4" w:space="0" w:color="auto"/>
              <w:left w:val="single" w:sz="4" w:space="0" w:color="auto"/>
              <w:bottom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075" w:type="dxa"/>
            <w:tcBorders>
              <w:top w:val="single" w:sz="4" w:space="0" w:color="auto"/>
              <w:left w:val="single" w:sz="4" w:space="0" w:color="auto"/>
              <w:bottom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792" w:type="dxa"/>
            <w:tcBorders>
              <w:top w:val="single" w:sz="4" w:space="0" w:color="auto"/>
              <w:left w:val="single" w:sz="4" w:space="0" w:color="auto"/>
              <w:bottom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531" w:type="dxa"/>
            <w:tcBorders>
              <w:top w:val="single" w:sz="4" w:space="0" w:color="auto"/>
              <w:left w:val="single" w:sz="4" w:space="0" w:color="auto"/>
              <w:bottom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061" w:type="dxa"/>
            <w:tcBorders>
              <w:top w:val="single" w:sz="4" w:space="0" w:color="auto"/>
              <w:left w:val="single" w:sz="4" w:space="0" w:color="auto"/>
              <w:bottom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162" w:type="dxa"/>
            <w:tcBorders>
              <w:top w:val="single" w:sz="4" w:space="0" w:color="auto"/>
              <w:left w:val="single" w:sz="4" w:space="0" w:color="auto"/>
              <w:bottom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8E26C3" w:rsidRPr="008E26C3" w:rsidRDefault="008E26C3" w:rsidP="008E26C3">
            <w:pPr>
              <w:jc w:val="center"/>
              <w:rPr>
                <w:rFonts w:ascii="Times New Roman" w:hAnsi="Times New Roman" w:cs="Times New Roman"/>
                <w:sz w:val="10"/>
                <w:szCs w:val="10"/>
              </w:rPr>
            </w:pPr>
          </w:p>
        </w:tc>
      </w:tr>
    </w:tbl>
    <w:p w:rsidR="00C26755" w:rsidRDefault="00C26755" w:rsidP="00C26755">
      <w:pPr>
        <w:rPr>
          <w:sz w:val="2"/>
          <w:szCs w:val="2"/>
        </w:rPr>
      </w:pPr>
    </w:p>
    <w:p w:rsidR="00C26755" w:rsidRDefault="00C26755" w:rsidP="00C26755">
      <w:pPr>
        <w:rPr>
          <w:sz w:val="2"/>
          <w:szCs w:val="2"/>
        </w:rPr>
        <w:sectPr w:rsidR="00C26755" w:rsidSect="00C26755">
          <w:pgSz w:w="11900" w:h="16840"/>
          <w:pgMar w:top="746" w:right="547" w:bottom="1234" w:left="1407" w:header="0" w:footer="3" w:gutter="0"/>
          <w:cols w:space="720"/>
          <w:noEndnote/>
          <w:docGrid w:linePitch="360"/>
        </w:sectPr>
      </w:pPr>
    </w:p>
    <w:p w:rsidR="00C26755" w:rsidRDefault="00FE0CFE" w:rsidP="00377FC5">
      <w:pPr>
        <w:pStyle w:val="20"/>
        <w:shd w:val="clear" w:color="auto" w:fill="auto"/>
        <w:spacing w:after="266" w:line="312" w:lineRule="exact"/>
        <w:ind w:left="5400" w:right="80"/>
      </w:pPr>
      <w:r>
        <w:lastRenderedPageBreak/>
        <w:t>Приложение № 4</w:t>
      </w:r>
      <w:r w:rsidR="00C26755">
        <w:t xml:space="preserve"> к Положению о предотвращении и урегулировании конфликта интересов в </w:t>
      </w:r>
      <w:r w:rsidR="00B71BA7" w:rsidRPr="00760E40">
        <w:t>ОБПОУ «ОМК имени Даниила Гранина»</w:t>
      </w:r>
    </w:p>
    <w:p w:rsidR="00B71BA7" w:rsidRDefault="00B71BA7" w:rsidP="00C26755">
      <w:pPr>
        <w:pStyle w:val="20"/>
        <w:shd w:val="clear" w:color="auto" w:fill="auto"/>
        <w:tabs>
          <w:tab w:val="left" w:leader="underscore" w:pos="6816"/>
        </w:tabs>
        <w:spacing w:after="244" w:line="280" w:lineRule="exact"/>
        <w:ind w:left="2880"/>
        <w:jc w:val="both"/>
      </w:pPr>
    </w:p>
    <w:p w:rsidR="00C26755" w:rsidRDefault="00C26755" w:rsidP="00C26755">
      <w:pPr>
        <w:pStyle w:val="20"/>
        <w:shd w:val="clear" w:color="auto" w:fill="auto"/>
        <w:tabs>
          <w:tab w:val="left" w:leader="underscore" w:pos="6816"/>
        </w:tabs>
        <w:spacing w:after="244" w:line="280" w:lineRule="exact"/>
        <w:ind w:left="2880"/>
        <w:jc w:val="both"/>
      </w:pPr>
      <w:r>
        <w:t>Заверительный талон №</w:t>
      </w:r>
      <w:r>
        <w:tab/>
      </w:r>
    </w:p>
    <w:p w:rsidR="00C26755" w:rsidRDefault="00C26755" w:rsidP="00377FC5">
      <w:pPr>
        <w:pStyle w:val="70"/>
        <w:shd w:val="clear" w:color="auto" w:fill="auto"/>
        <w:spacing w:before="0" w:after="0" w:line="240" w:lineRule="auto"/>
        <w:ind w:right="420" w:firstLine="709"/>
        <w:jc w:val="both"/>
        <w:rPr>
          <w:color w:val="000000"/>
        </w:rPr>
      </w:pPr>
      <w:r>
        <w:rPr>
          <w:color w:val="000000"/>
        </w:rPr>
        <w:t>Уведомление представителя нанимателя о возникновении личной заинтересованности при исполнении должностных обязанностей, которая приводит или может привести к конфликту интересов, на</w:t>
      </w:r>
      <w:r>
        <w:rPr>
          <w:color w:val="000000"/>
        </w:rPr>
        <w:tab/>
        <w:t>листах принято от</w:t>
      </w:r>
    </w:p>
    <w:p w:rsidR="00B71BA7" w:rsidRDefault="00B71BA7" w:rsidP="00B71BA7">
      <w:pPr>
        <w:pStyle w:val="70"/>
        <w:shd w:val="clear" w:color="auto" w:fill="auto"/>
        <w:tabs>
          <w:tab w:val="left" w:leader="underscore" w:pos="5465"/>
        </w:tabs>
        <w:spacing w:before="0" w:after="0" w:line="278" w:lineRule="exact"/>
        <w:ind w:left="181" w:right="420" w:firstLine="561"/>
        <w:jc w:val="both"/>
        <w:rPr>
          <w:color w:val="000000"/>
        </w:rPr>
      </w:pPr>
    </w:p>
    <w:p w:rsidR="00B71BA7" w:rsidRDefault="00B71BA7" w:rsidP="00B71BA7">
      <w:pPr>
        <w:pStyle w:val="70"/>
        <w:shd w:val="clear" w:color="auto" w:fill="auto"/>
        <w:tabs>
          <w:tab w:val="left" w:leader="underscore" w:pos="5465"/>
        </w:tabs>
        <w:spacing w:before="0" w:after="0" w:line="278" w:lineRule="exact"/>
        <w:ind w:left="181" w:right="420" w:hanging="39"/>
        <w:jc w:val="both"/>
      </w:pPr>
      <w:r>
        <w:t>_________________________________________________________________________</w:t>
      </w:r>
    </w:p>
    <w:p w:rsidR="00C26755" w:rsidRDefault="00C26755" w:rsidP="00C26755">
      <w:pPr>
        <w:pStyle w:val="90"/>
        <w:shd w:val="clear" w:color="auto" w:fill="auto"/>
        <w:spacing w:before="0" w:after="713" w:line="190" w:lineRule="exact"/>
        <w:ind w:left="2880"/>
      </w:pPr>
      <w:r>
        <w:rPr>
          <w:color w:val="000000"/>
        </w:rPr>
        <w:t>(Ф.И.О., замещаемая должность)</w:t>
      </w:r>
    </w:p>
    <w:p w:rsidR="00C26755" w:rsidRDefault="00C26755" w:rsidP="00C26755">
      <w:pPr>
        <w:pStyle w:val="70"/>
        <w:shd w:val="clear" w:color="auto" w:fill="auto"/>
        <w:spacing w:before="0" w:after="0" w:line="240" w:lineRule="exact"/>
        <w:ind w:left="180" w:firstLine="480"/>
        <w:jc w:val="both"/>
        <w:rPr>
          <w:color w:val="000000"/>
        </w:rPr>
      </w:pPr>
      <w:r>
        <w:rPr>
          <w:color w:val="000000"/>
        </w:rPr>
        <w:t>К уведомлению прилагаются иные материалы и документы:</w:t>
      </w:r>
    </w:p>
    <w:p w:rsidR="00B71BA7" w:rsidRDefault="00B71BA7" w:rsidP="00C26755">
      <w:pPr>
        <w:pStyle w:val="70"/>
        <w:shd w:val="clear" w:color="auto" w:fill="auto"/>
        <w:spacing w:before="0" w:after="0" w:line="240" w:lineRule="exact"/>
        <w:ind w:left="180" w:firstLine="480"/>
        <w:jc w:val="both"/>
      </w:pPr>
    </w:p>
    <w:p w:rsidR="00C26755" w:rsidRPr="00B71BA7" w:rsidRDefault="00C26755" w:rsidP="00C26755">
      <w:pPr>
        <w:pStyle w:val="101"/>
        <w:shd w:val="clear" w:color="auto" w:fill="auto"/>
        <w:spacing w:before="0" w:after="238" w:line="200" w:lineRule="exact"/>
        <w:ind w:left="180"/>
        <w:rPr>
          <w:rFonts w:ascii="Times New Roman" w:hAnsi="Times New Roman" w:cs="Times New Roman"/>
          <w:sz w:val="24"/>
          <w:szCs w:val="24"/>
        </w:rPr>
      </w:pPr>
      <w:r w:rsidRPr="00B71BA7">
        <w:rPr>
          <w:rStyle w:val="10Calibri95pt"/>
          <w:rFonts w:ascii="Times New Roman" w:hAnsi="Times New Roman" w:cs="Times New Roman"/>
          <w:sz w:val="24"/>
          <w:szCs w:val="24"/>
        </w:rPr>
        <w:t>1</w:t>
      </w:r>
      <w:r w:rsidRPr="00B71BA7">
        <w:rPr>
          <w:rFonts w:ascii="Times New Roman" w:hAnsi="Times New Roman" w:cs="Times New Roman"/>
          <w:color w:val="000000"/>
          <w:sz w:val="24"/>
          <w:szCs w:val="24"/>
        </w:rPr>
        <w:t>.</w:t>
      </w:r>
      <w:r w:rsidR="00B71BA7">
        <w:rPr>
          <w:rFonts w:ascii="Times New Roman" w:hAnsi="Times New Roman" w:cs="Times New Roman"/>
          <w:color w:val="000000"/>
          <w:sz w:val="24"/>
          <w:szCs w:val="24"/>
        </w:rPr>
        <w:t xml:space="preserve"> ________________________________________________________________________</w:t>
      </w:r>
    </w:p>
    <w:p w:rsidR="00C26755" w:rsidRPr="00B71BA7" w:rsidRDefault="00C26755" w:rsidP="00C26755">
      <w:pPr>
        <w:pStyle w:val="90"/>
        <w:shd w:val="clear" w:color="auto" w:fill="auto"/>
        <w:spacing w:before="0" w:after="0" w:line="190" w:lineRule="exact"/>
        <w:ind w:left="240"/>
        <w:jc w:val="center"/>
        <w:rPr>
          <w:rFonts w:ascii="Times New Roman" w:hAnsi="Times New Roman" w:cs="Times New Roman"/>
          <w:i/>
          <w:sz w:val="22"/>
          <w:szCs w:val="24"/>
        </w:rPr>
      </w:pPr>
      <w:r w:rsidRPr="00B71BA7">
        <w:rPr>
          <w:rFonts w:ascii="Times New Roman" w:hAnsi="Times New Roman" w:cs="Times New Roman"/>
          <w:i/>
          <w:color w:val="000000"/>
          <w:sz w:val="22"/>
          <w:szCs w:val="24"/>
        </w:rPr>
        <w:t>(наименование с указанием количества листов)</w:t>
      </w:r>
    </w:p>
    <w:p w:rsidR="00C26755" w:rsidRPr="00B71BA7" w:rsidRDefault="00C26755" w:rsidP="00C26755">
      <w:pPr>
        <w:pStyle w:val="110"/>
        <w:shd w:val="clear" w:color="auto" w:fill="auto"/>
        <w:spacing w:before="0" w:after="166" w:line="400" w:lineRule="exact"/>
        <w:ind w:left="180"/>
        <w:rPr>
          <w:rFonts w:ascii="Times New Roman" w:hAnsi="Times New Roman" w:cs="Times New Roman"/>
          <w:sz w:val="24"/>
          <w:szCs w:val="24"/>
        </w:rPr>
      </w:pPr>
      <w:r w:rsidRPr="00B71BA7">
        <w:rPr>
          <w:rStyle w:val="11TimesNewRoman10pt"/>
          <w:rFonts w:eastAsia="CordiaUPC"/>
          <w:sz w:val="24"/>
          <w:szCs w:val="24"/>
        </w:rPr>
        <w:t>2</w:t>
      </w:r>
      <w:r w:rsidRPr="00B71BA7">
        <w:rPr>
          <w:rFonts w:ascii="Times New Roman" w:hAnsi="Times New Roman" w:cs="Times New Roman"/>
          <w:color w:val="000000"/>
          <w:sz w:val="24"/>
          <w:szCs w:val="24"/>
        </w:rPr>
        <w:t>.</w:t>
      </w:r>
      <w:r w:rsidR="00B71BA7" w:rsidRPr="00B71BA7">
        <w:rPr>
          <w:rFonts w:ascii="Times New Roman" w:hAnsi="Times New Roman" w:cs="Times New Roman"/>
          <w:color w:val="000000"/>
          <w:sz w:val="24"/>
          <w:szCs w:val="24"/>
        </w:rPr>
        <w:t xml:space="preserve"> </w:t>
      </w:r>
      <w:r w:rsidR="00B71BA7">
        <w:rPr>
          <w:rFonts w:ascii="Times New Roman" w:hAnsi="Times New Roman" w:cs="Times New Roman"/>
          <w:color w:val="000000"/>
          <w:sz w:val="24"/>
          <w:szCs w:val="24"/>
        </w:rPr>
        <w:t>________________________________________________________________________</w:t>
      </w:r>
    </w:p>
    <w:p w:rsidR="00C26755" w:rsidRPr="00B71BA7" w:rsidRDefault="00C26755" w:rsidP="00C26755">
      <w:pPr>
        <w:pStyle w:val="90"/>
        <w:shd w:val="clear" w:color="auto" w:fill="auto"/>
        <w:spacing w:before="0" w:after="0" w:line="235" w:lineRule="exact"/>
        <w:ind w:left="240"/>
        <w:jc w:val="center"/>
        <w:rPr>
          <w:rFonts w:ascii="Times New Roman" w:hAnsi="Times New Roman" w:cs="Times New Roman"/>
          <w:i/>
          <w:sz w:val="22"/>
          <w:szCs w:val="24"/>
        </w:rPr>
      </w:pPr>
      <w:r w:rsidRPr="00B71BA7">
        <w:rPr>
          <w:rFonts w:ascii="Times New Roman" w:hAnsi="Times New Roman" w:cs="Times New Roman"/>
          <w:i/>
          <w:color w:val="000000"/>
          <w:sz w:val="22"/>
          <w:szCs w:val="24"/>
        </w:rPr>
        <w:t>(наименование с указанием количества листов)</w:t>
      </w:r>
    </w:p>
    <w:p w:rsidR="00C26755" w:rsidRPr="00B71BA7" w:rsidRDefault="00C26755" w:rsidP="00C26755">
      <w:pPr>
        <w:pStyle w:val="120"/>
        <w:shd w:val="clear" w:color="auto" w:fill="auto"/>
        <w:spacing w:after="276"/>
        <w:ind w:left="180"/>
        <w:rPr>
          <w:rFonts w:ascii="Times New Roman" w:hAnsi="Times New Roman" w:cs="Times New Roman"/>
          <w:sz w:val="24"/>
          <w:szCs w:val="24"/>
        </w:rPr>
      </w:pPr>
      <w:r w:rsidRPr="00B71BA7">
        <w:rPr>
          <w:rStyle w:val="1213pt"/>
          <w:rFonts w:ascii="Times New Roman" w:hAnsi="Times New Roman" w:cs="Times New Roman"/>
          <w:sz w:val="24"/>
          <w:szCs w:val="24"/>
        </w:rPr>
        <w:t>3</w:t>
      </w:r>
      <w:r w:rsidRPr="00B71BA7">
        <w:rPr>
          <w:rFonts w:ascii="Times New Roman" w:hAnsi="Times New Roman" w:cs="Times New Roman"/>
          <w:color w:val="000000"/>
          <w:sz w:val="24"/>
          <w:szCs w:val="24"/>
        </w:rPr>
        <w:t>.</w:t>
      </w:r>
      <w:r w:rsidR="00B71BA7" w:rsidRPr="00B71BA7">
        <w:rPr>
          <w:rFonts w:ascii="Times New Roman" w:hAnsi="Times New Roman" w:cs="Times New Roman"/>
          <w:color w:val="000000"/>
          <w:sz w:val="24"/>
          <w:szCs w:val="24"/>
        </w:rPr>
        <w:t xml:space="preserve"> </w:t>
      </w:r>
      <w:r w:rsidR="00B71BA7">
        <w:rPr>
          <w:rFonts w:ascii="Times New Roman" w:hAnsi="Times New Roman" w:cs="Times New Roman"/>
          <w:color w:val="000000"/>
          <w:sz w:val="24"/>
          <w:szCs w:val="24"/>
        </w:rPr>
        <w:t>________________________________________________________________________</w:t>
      </w:r>
    </w:p>
    <w:p w:rsidR="00C26755" w:rsidRPr="00B71BA7" w:rsidRDefault="00C26755" w:rsidP="00C26755">
      <w:pPr>
        <w:pStyle w:val="90"/>
        <w:shd w:val="clear" w:color="auto" w:fill="auto"/>
        <w:spacing w:before="0" w:after="201" w:line="190" w:lineRule="exact"/>
        <w:ind w:left="240"/>
        <w:jc w:val="center"/>
        <w:rPr>
          <w:rFonts w:ascii="Times New Roman" w:hAnsi="Times New Roman" w:cs="Times New Roman"/>
          <w:i/>
          <w:sz w:val="22"/>
          <w:szCs w:val="24"/>
        </w:rPr>
      </w:pPr>
      <w:r w:rsidRPr="00B71BA7">
        <w:rPr>
          <w:rFonts w:ascii="Times New Roman" w:hAnsi="Times New Roman" w:cs="Times New Roman"/>
          <w:i/>
          <w:color w:val="000000"/>
          <w:sz w:val="22"/>
          <w:szCs w:val="24"/>
        </w:rPr>
        <w:t>(наименование с указанием количества листов)</w:t>
      </w:r>
    </w:p>
    <w:p w:rsidR="00C26755" w:rsidRDefault="00C26755" w:rsidP="00377FC5">
      <w:pPr>
        <w:pStyle w:val="70"/>
        <w:shd w:val="clear" w:color="auto" w:fill="auto"/>
        <w:spacing w:before="0" w:after="0" w:line="240" w:lineRule="auto"/>
        <w:ind w:right="420" w:firstLine="709"/>
        <w:jc w:val="both"/>
      </w:pPr>
      <w:r>
        <w:rPr>
          <w:color w:val="000000"/>
        </w:rPr>
        <w:t xml:space="preserve">Уведомление принято и зарегистрировано в журнале регистрации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в </w:t>
      </w:r>
      <w:r w:rsidR="00B71BA7" w:rsidRPr="00B71BA7">
        <w:rPr>
          <w:color w:val="000000"/>
        </w:rPr>
        <w:t>ОБПОУ «ОМК имени Даниила Гранина»</w:t>
      </w:r>
      <w:r>
        <w:rPr>
          <w:color w:val="000000"/>
        </w:rPr>
        <w:t>.</w:t>
      </w:r>
    </w:p>
    <w:p w:rsidR="00C26755" w:rsidRDefault="00C26755" w:rsidP="00C26755">
      <w:pPr>
        <w:pStyle w:val="70"/>
        <w:shd w:val="clear" w:color="auto" w:fill="auto"/>
        <w:tabs>
          <w:tab w:val="left" w:leader="underscore" w:pos="5465"/>
        </w:tabs>
        <w:spacing w:before="0" w:after="0" w:line="240" w:lineRule="exact"/>
        <w:ind w:left="420"/>
        <w:jc w:val="both"/>
      </w:pPr>
      <w:r>
        <w:rPr>
          <w:color w:val="000000"/>
        </w:rPr>
        <w:t>Регистрационный №</w:t>
      </w:r>
      <w:r>
        <w:rPr>
          <w:color w:val="000000"/>
        </w:rPr>
        <w:tab/>
        <w:t>.</w:t>
      </w:r>
    </w:p>
    <w:p w:rsidR="00C26755" w:rsidRPr="00B71BA7" w:rsidRDefault="00C26755" w:rsidP="00C26755">
      <w:pPr>
        <w:pStyle w:val="70"/>
        <w:shd w:val="clear" w:color="auto" w:fill="auto"/>
        <w:spacing w:before="0" w:after="533" w:line="240" w:lineRule="exact"/>
        <w:ind w:left="2880"/>
        <w:jc w:val="both"/>
        <w:rPr>
          <w:i/>
          <w:sz w:val="20"/>
        </w:rPr>
      </w:pPr>
      <w:r w:rsidRPr="00B71BA7">
        <w:rPr>
          <w:i/>
          <w:color w:val="000000"/>
          <w:sz w:val="20"/>
        </w:rPr>
        <w:t>(номер по журналу)</w:t>
      </w:r>
    </w:p>
    <w:p w:rsidR="00C26755" w:rsidRDefault="00C26755" w:rsidP="00C26755">
      <w:pPr>
        <w:pStyle w:val="70"/>
        <w:shd w:val="clear" w:color="auto" w:fill="auto"/>
        <w:tabs>
          <w:tab w:val="left" w:pos="530"/>
          <w:tab w:val="left" w:pos="1966"/>
        </w:tabs>
        <w:spacing w:before="0" w:after="0" w:line="240" w:lineRule="exact"/>
        <w:ind w:left="180"/>
        <w:jc w:val="both"/>
      </w:pPr>
      <w:r>
        <w:rPr>
          <w:color w:val="000000"/>
        </w:rPr>
        <w:t>«</w:t>
      </w:r>
      <w:r>
        <w:rPr>
          <w:color w:val="000000"/>
        </w:rPr>
        <w:tab/>
        <w:t>»</w:t>
      </w:r>
      <w:r>
        <w:rPr>
          <w:color w:val="000000"/>
        </w:rPr>
        <w:tab/>
        <w:t>20</w:t>
      </w:r>
      <w:r w:rsidR="00B71BA7">
        <w:rPr>
          <w:color w:val="000000"/>
        </w:rPr>
        <w:t xml:space="preserve">    </w:t>
      </w:r>
      <w:r>
        <w:rPr>
          <w:color w:val="000000"/>
        </w:rPr>
        <w:t xml:space="preserve"> г.</w:t>
      </w:r>
    </w:p>
    <w:p w:rsidR="00C26755" w:rsidRDefault="00AA598F" w:rsidP="00C26755">
      <w:pPr>
        <w:pStyle w:val="90"/>
        <w:shd w:val="clear" w:color="auto" w:fill="auto"/>
        <w:spacing w:before="0" w:after="0" w:line="190" w:lineRule="exact"/>
        <w:jc w:val="right"/>
      </w:pPr>
      <w:r>
        <w:pict>
          <v:shapetype id="_x0000_t202" coordsize="21600,21600" o:spt="202" path="m,l,21600r21600,l21600,xe">
            <v:stroke joinstyle="miter"/>
            <v:path gradientshapeok="t" o:connecttype="rect"/>
          </v:shapetype>
          <v:shape id="_x0000_s1028" type="#_x0000_t202" style="position:absolute;left:0;text-align:left;margin-left:333.85pt;margin-top:-1.1pt;width:123.35pt;height:12.6pt;z-index:-251658752;mso-wrap-distance-left:58.3pt;mso-wrap-distance-right:5pt;mso-wrap-distance-bottom:7.2pt;mso-position-horizontal-relative:margin" filled="f" stroked="f">
            <v:textbox style="mso-next-textbox:#_x0000_s1028;mso-fit-shape-to-text:t" inset="0,0,0,0">
              <w:txbxContent>
                <w:p w:rsidR="00AA3E6A" w:rsidRDefault="00AA3E6A" w:rsidP="00C26755">
                  <w:pPr>
                    <w:pStyle w:val="90"/>
                    <w:shd w:val="clear" w:color="auto" w:fill="auto"/>
                    <w:spacing w:before="0" w:after="0" w:line="190" w:lineRule="exact"/>
                    <w:jc w:val="left"/>
                  </w:pPr>
                  <w:r>
                    <w:rPr>
                      <w:rStyle w:val="9Exact"/>
                    </w:rPr>
                    <w:t>(расшифровка подписи)</w:t>
                  </w:r>
                </w:p>
              </w:txbxContent>
            </v:textbox>
            <w10:wrap type="square" side="left" anchorx="margin"/>
          </v:shape>
        </w:pict>
      </w:r>
      <w:r w:rsidR="00C26755">
        <w:rPr>
          <w:color w:val="000000"/>
        </w:rPr>
        <w:t>(подпись лица,</w:t>
      </w:r>
    </w:p>
    <w:p w:rsidR="00C26755" w:rsidRDefault="00C26755" w:rsidP="00C26755">
      <w:pPr>
        <w:pStyle w:val="90"/>
        <w:shd w:val="clear" w:color="auto" w:fill="auto"/>
        <w:spacing w:before="0" w:after="0" w:line="190" w:lineRule="exact"/>
        <w:jc w:val="right"/>
      </w:pPr>
      <w:r>
        <w:rPr>
          <w:color w:val="000000"/>
        </w:rPr>
        <w:t>регистрирующего уведомление)</w:t>
      </w:r>
    </w:p>
    <w:p w:rsidR="00377FC5" w:rsidRDefault="00377FC5">
      <w:r>
        <w:br w:type="page"/>
      </w:r>
    </w:p>
    <w:p w:rsidR="00377FC5" w:rsidRPr="00377FC5" w:rsidRDefault="00377FC5" w:rsidP="00377FC5">
      <w:pPr>
        <w:pStyle w:val="10"/>
        <w:keepNext/>
        <w:keepLines/>
        <w:shd w:val="clear" w:color="auto" w:fill="auto"/>
        <w:spacing w:before="0" w:line="240" w:lineRule="auto"/>
        <w:ind w:left="5387" w:firstLine="0"/>
        <w:rPr>
          <w:sz w:val="28"/>
          <w:szCs w:val="28"/>
        </w:rPr>
      </w:pPr>
      <w:r w:rsidRPr="00377FC5">
        <w:rPr>
          <w:sz w:val="28"/>
          <w:szCs w:val="28"/>
        </w:rPr>
        <w:lastRenderedPageBreak/>
        <w:t>Приложение № 5</w:t>
      </w:r>
    </w:p>
    <w:p w:rsidR="00377FC5" w:rsidRPr="00377FC5" w:rsidRDefault="00377FC5" w:rsidP="00377FC5">
      <w:pPr>
        <w:pStyle w:val="20"/>
        <w:shd w:val="clear" w:color="auto" w:fill="auto"/>
        <w:spacing w:line="240" w:lineRule="auto"/>
        <w:ind w:left="5387"/>
      </w:pPr>
      <w:r w:rsidRPr="00377FC5">
        <w:t xml:space="preserve">к Антикоррупционной политике </w:t>
      </w:r>
      <w:r w:rsidRPr="00760E40">
        <w:t>ОБПОУ «ОМК имени Даниила Гранина»</w:t>
      </w:r>
    </w:p>
    <w:p w:rsidR="00377FC5" w:rsidRDefault="00377FC5" w:rsidP="00377FC5">
      <w:pPr>
        <w:pStyle w:val="10"/>
        <w:keepNext/>
        <w:keepLines/>
        <w:shd w:val="clear" w:color="auto" w:fill="auto"/>
        <w:spacing w:before="0" w:line="240" w:lineRule="auto"/>
        <w:jc w:val="center"/>
      </w:pPr>
    </w:p>
    <w:p w:rsidR="00377FC5" w:rsidRPr="00377FC5" w:rsidRDefault="00377FC5" w:rsidP="00377FC5">
      <w:pPr>
        <w:pStyle w:val="10"/>
        <w:keepNext/>
        <w:keepLines/>
        <w:shd w:val="clear" w:color="auto" w:fill="auto"/>
        <w:spacing w:before="0" w:line="240" w:lineRule="auto"/>
        <w:ind w:firstLine="0"/>
        <w:jc w:val="center"/>
        <w:rPr>
          <w:sz w:val="28"/>
          <w:szCs w:val="28"/>
        </w:rPr>
      </w:pPr>
    </w:p>
    <w:p w:rsidR="00377FC5" w:rsidRPr="00377FC5" w:rsidRDefault="00377FC5" w:rsidP="00377FC5">
      <w:pPr>
        <w:pStyle w:val="10"/>
        <w:keepNext/>
        <w:keepLines/>
        <w:shd w:val="clear" w:color="auto" w:fill="auto"/>
        <w:spacing w:before="0" w:line="240" w:lineRule="auto"/>
        <w:ind w:firstLine="0"/>
        <w:jc w:val="center"/>
        <w:rPr>
          <w:sz w:val="28"/>
          <w:szCs w:val="28"/>
        </w:rPr>
      </w:pPr>
      <w:r w:rsidRPr="00377FC5">
        <w:rPr>
          <w:sz w:val="28"/>
          <w:szCs w:val="28"/>
        </w:rPr>
        <w:t>ПОЛОЖЕНИЕ</w:t>
      </w:r>
    </w:p>
    <w:p w:rsidR="00377FC5" w:rsidRDefault="00377FC5" w:rsidP="00377FC5">
      <w:pPr>
        <w:pStyle w:val="30"/>
        <w:shd w:val="clear" w:color="auto" w:fill="auto"/>
      </w:pPr>
      <w:r w:rsidRPr="00377FC5">
        <w:t>О КОМИССИИ ПО УРЕГУЛИРОВАНИЮ КОНФЛИКТА ИНТЕРЕСОВ</w:t>
      </w:r>
      <w:r w:rsidRPr="00377FC5">
        <w:br/>
        <w:t xml:space="preserve">В </w:t>
      </w:r>
      <w:r w:rsidRPr="00760E40">
        <w:t>ОБПОУ «ОМК ИМЕНИ ДАНИИЛА ГРАНИНА»</w:t>
      </w:r>
    </w:p>
    <w:p w:rsidR="00377FC5" w:rsidRPr="00377FC5" w:rsidRDefault="00377FC5" w:rsidP="00377FC5">
      <w:pPr>
        <w:pStyle w:val="10"/>
        <w:keepNext/>
        <w:keepLines/>
        <w:numPr>
          <w:ilvl w:val="0"/>
          <w:numId w:val="35"/>
        </w:numPr>
        <w:shd w:val="clear" w:color="auto" w:fill="auto"/>
        <w:tabs>
          <w:tab w:val="left" w:pos="3504"/>
        </w:tabs>
        <w:spacing w:before="0" w:after="304" w:line="280" w:lineRule="exact"/>
        <w:ind w:left="3140" w:firstLine="0"/>
        <w:jc w:val="both"/>
        <w:rPr>
          <w:sz w:val="28"/>
          <w:szCs w:val="28"/>
        </w:rPr>
      </w:pPr>
      <w:r w:rsidRPr="00377FC5">
        <w:rPr>
          <w:sz w:val="28"/>
          <w:szCs w:val="28"/>
        </w:rPr>
        <w:t>ОБЩИЕ ПОЛОЖЕНИЯ</w:t>
      </w:r>
    </w:p>
    <w:p w:rsidR="00377FC5" w:rsidRPr="00377FC5" w:rsidRDefault="00377FC5" w:rsidP="00377FC5">
      <w:pPr>
        <w:pStyle w:val="20"/>
        <w:numPr>
          <w:ilvl w:val="1"/>
          <w:numId w:val="35"/>
        </w:numPr>
        <w:shd w:val="clear" w:color="auto" w:fill="auto"/>
        <w:tabs>
          <w:tab w:val="left" w:pos="1348"/>
        </w:tabs>
        <w:spacing w:line="322" w:lineRule="exact"/>
        <w:ind w:firstLine="760"/>
        <w:jc w:val="both"/>
      </w:pPr>
      <w:r w:rsidRPr="00377FC5">
        <w:t xml:space="preserve">Комиссия по урегулированию конфликта интересов (далее - Комиссия) </w:t>
      </w:r>
      <w:r w:rsidRPr="00760E40">
        <w:t>ОБПОУ «ОМК имени Даниила Гранина»</w:t>
      </w:r>
      <w:r w:rsidRPr="00377FC5">
        <w:t xml:space="preserve"> (далее - </w:t>
      </w:r>
      <w:r>
        <w:t>ОО</w:t>
      </w:r>
      <w:r w:rsidRPr="00377FC5">
        <w:t xml:space="preserve">) создается с целью рассмотрения вопросов, связанных с урегулированием ситуаций, когда личная заинтересованность работников </w:t>
      </w:r>
      <w:r>
        <w:t>ОО</w:t>
      </w:r>
      <w:r w:rsidRPr="00377FC5">
        <w:t xml:space="preserve"> влияет или может повлиять на объективное исполнение ими должностных обязанностей.</w:t>
      </w:r>
    </w:p>
    <w:p w:rsidR="00377FC5" w:rsidRPr="00377FC5" w:rsidRDefault="00377FC5" w:rsidP="00377FC5">
      <w:pPr>
        <w:pStyle w:val="20"/>
        <w:numPr>
          <w:ilvl w:val="1"/>
          <w:numId w:val="35"/>
        </w:numPr>
        <w:shd w:val="clear" w:color="auto" w:fill="auto"/>
        <w:tabs>
          <w:tab w:val="left" w:pos="1290"/>
        </w:tabs>
        <w:spacing w:line="322" w:lineRule="exact"/>
        <w:ind w:firstLine="760"/>
        <w:jc w:val="both"/>
      </w:pPr>
      <w:r w:rsidRPr="00377FC5">
        <w:t xml:space="preserve">Комиссия в своей деятельности руководствуется Конституцией Российской Федерации, федеральными законами, актами Президента Российской Федерации и Правительства Российской Федерации, нормативными правовыми актами </w:t>
      </w:r>
      <w:r w:rsidR="005B2520">
        <w:t>Курской области</w:t>
      </w:r>
      <w:r w:rsidRPr="00377FC5">
        <w:t>, настоящим Положением.</w:t>
      </w:r>
    </w:p>
    <w:p w:rsidR="00377FC5" w:rsidRPr="00377FC5" w:rsidRDefault="00377FC5" w:rsidP="00377FC5">
      <w:pPr>
        <w:pStyle w:val="20"/>
        <w:numPr>
          <w:ilvl w:val="1"/>
          <w:numId w:val="35"/>
        </w:numPr>
        <w:shd w:val="clear" w:color="auto" w:fill="auto"/>
        <w:tabs>
          <w:tab w:val="left" w:pos="1276"/>
        </w:tabs>
        <w:spacing w:line="322" w:lineRule="exact"/>
        <w:ind w:firstLine="760"/>
        <w:jc w:val="both"/>
      </w:pPr>
      <w:r w:rsidRPr="00377FC5">
        <w:t xml:space="preserve">Численность и персональный состав Комиссии утверждается и изменяется приказом директора </w:t>
      </w:r>
      <w:r>
        <w:t>ОО</w:t>
      </w:r>
      <w:r w:rsidRPr="00377FC5">
        <w:t>.</w:t>
      </w:r>
    </w:p>
    <w:p w:rsidR="00377FC5" w:rsidRPr="00377FC5" w:rsidRDefault="00377FC5" w:rsidP="00377FC5">
      <w:pPr>
        <w:pStyle w:val="20"/>
        <w:numPr>
          <w:ilvl w:val="1"/>
          <w:numId w:val="35"/>
        </w:numPr>
        <w:shd w:val="clear" w:color="auto" w:fill="auto"/>
        <w:tabs>
          <w:tab w:val="left" w:pos="1311"/>
        </w:tabs>
        <w:spacing w:after="333" w:line="322" w:lineRule="exact"/>
        <w:ind w:firstLine="760"/>
        <w:jc w:val="both"/>
      </w:pPr>
      <w:r w:rsidRPr="00377FC5">
        <w:t xml:space="preserve">Комиссия действует в </w:t>
      </w:r>
      <w:r>
        <w:t>ОО</w:t>
      </w:r>
      <w:r w:rsidRPr="00377FC5">
        <w:t xml:space="preserve"> на постоянной основе.</w:t>
      </w:r>
    </w:p>
    <w:p w:rsidR="00377FC5" w:rsidRPr="00377FC5" w:rsidRDefault="00377FC5" w:rsidP="00377FC5">
      <w:pPr>
        <w:pStyle w:val="10"/>
        <w:keepNext/>
        <w:keepLines/>
        <w:numPr>
          <w:ilvl w:val="0"/>
          <w:numId w:val="35"/>
        </w:numPr>
        <w:shd w:val="clear" w:color="auto" w:fill="auto"/>
        <w:tabs>
          <w:tab w:val="left" w:pos="2363"/>
        </w:tabs>
        <w:spacing w:before="0" w:after="299" w:line="280" w:lineRule="exact"/>
        <w:ind w:left="1980" w:firstLine="0"/>
        <w:jc w:val="both"/>
        <w:rPr>
          <w:sz w:val="28"/>
          <w:szCs w:val="28"/>
        </w:rPr>
      </w:pPr>
      <w:r w:rsidRPr="00377FC5">
        <w:rPr>
          <w:sz w:val="28"/>
          <w:szCs w:val="28"/>
        </w:rPr>
        <w:t>ЗАДАЧИ И ПОЛНОМОЧИЯ КОМИССИИ</w:t>
      </w:r>
    </w:p>
    <w:p w:rsidR="00377FC5" w:rsidRPr="00377FC5" w:rsidRDefault="00377FC5" w:rsidP="00377FC5">
      <w:pPr>
        <w:pStyle w:val="20"/>
        <w:numPr>
          <w:ilvl w:val="1"/>
          <w:numId w:val="35"/>
        </w:numPr>
        <w:shd w:val="clear" w:color="auto" w:fill="auto"/>
        <w:tabs>
          <w:tab w:val="left" w:pos="1340"/>
        </w:tabs>
        <w:spacing w:line="322" w:lineRule="exact"/>
        <w:ind w:firstLine="760"/>
        <w:jc w:val="both"/>
      </w:pPr>
      <w:r w:rsidRPr="00377FC5">
        <w:t>Основными задачами Комиссии являются:</w:t>
      </w:r>
    </w:p>
    <w:p w:rsidR="00377FC5" w:rsidRPr="00377FC5" w:rsidRDefault="00377FC5" w:rsidP="00377FC5">
      <w:pPr>
        <w:pStyle w:val="20"/>
        <w:numPr>
          <w:ilvl w:val="0"/>
          <w:numId w:val="36"/>
        </w:numPr>
        <w:shd w:val="clear" w:color="auto" w:fill="auto"/>
        <w:tabs>
          <w:tab w:val="left" w:pos="987"/>
        </w:tabs>
        <w:spacing w:line="322" w:lineRule="exact"/>
        <w:ind w:firstLine="760"/>
        <w:jc w:val="both"/>
      </w:pPr>
      <w:r w:rsidRPr="00377FC5">
        <w:t>содействие в урегулировании конфликта интересов, способного привести к причинению вреда законным интересам граждан, организаций, общества.</w:t>
      </w:r>
    </w:p>
    <w:p w:rsidR="00377FC5" w:rsidRPr="00377FC5" w:rsidRDefault="00377FC5" w:rsidP="00377FC5">
      <w:pPr>
        <w:pStyle w:val="20"/>
        <w:shd w:val="clear" w:color="auto" w:fill="auto"/>
        <w:spacing w:line="322" w:lineRule="exact"/>
        <w:ind w:firstLine="1140"/>
      </w:pPr>
      <w:r w:rsidRPr="00377FC5">
        <w:t xml:space="preserve">обеспечение условий для добросовестного и эффективного исполнения обязанностей работника </w:t>
      </w:r>
      <w:r>
        <w:t>ОО</w:t>
      </w:r>
      <w:r w:rsidRPr="00377FC5">
        <w:t>;</w:t>
      </w:r>
    </w:p>
    <w:p w:rsidR="00377FC5" w:rsidRPr="00377FC5" w:rsidRDefault="00377FC5" w:rsidP="00377FC5">
      <w:pPr>
        <w:pStyle w:val="20"/>
        <w:numPr>
          <w:ilvl w:val="0"/>
          <w:numId w:val="36"/>
        </w:numPr>
        <w:shd w:val="clear" w:color="auto" w:fill="auto"/>
        <w:tabs>
          <w:tab w:val="left" w:pos="987"/>
        </w:tabs>
        <w:spacing w:line="322" w:lineRule="exact"/>
        <w:ind w:firstLine="760"/>
        <w:jc w:val="both"/>
      </w:pPr>
      <w:r w:rsidRPr="00377FC5">
        <w:t xml:space="preserve">исключение злоупотреблений со стороны работников </w:t>
      </w:r>
      <w:r>
        <w:t>ОО</w:t>
      </w:r>
      <w:r w:rsidRPr="00377FC5">
        <w:t xml:space="preserve"> при выполнении их должностных обязанностей.</w:t>
      </w:r>
    </w:p>
    <w:p w:rsidR="00377FC5" w:rsidRPr="00377FC5" w:rsidRDefault="00377FC5" w:rsidP="00377FC5">
      <w:pPr>
        <w:pStyle w:val="20"/>
        <w:numPr>
          <w:ilvl w:val="0"/>
          <w:numId w:val="36"/>
        </w:numPr>
        <w:shd w:val="clear" w:color="auto" w:fill="auto"/>
        <w:tabs>
          <w:tab w:val="left" w:pos="1023"/>
        </w:tabs>
        <w:spacing w:line="322" w:lineRule="exact"/>
        <w:ind w:firstLine="760"/>
        <w:jc w:val="both"/>
      </w:pPr>
      <w:r w:rsidRPr="00377FC5">
        <w:t>предупреждение коррупции.</w:t>
      </w:r>
    </w:p>
    <w:p w:rsidR="00377FC5" w:rsidRPr="00377FC5" w:rsidRDefault="00377FC5" w:rsidP="00377FC5">
      <w:pPr>
        <w:pStyle w:val="20"/>
        <w:numPr>
          <w:ilvl w:val="1"/>
          <w:numId w:val="35"/>
        </w:numPr>
        <w:shd w:val="clear" w:color="auto" w:fill="auto"/>
        <w:tabs>
          <w:tab w:val="left" w:pos="1340"/>
        </w:tabs>
        <w:spacing w:line="280" w:lineRule="exact"/>
        <w:ind w:firstLine="760"/>
        <w:jc w:val="both"/>
      </w:pPr>
      <w:r w:rsidRPr="00377FC5">
        <w:t>Комиссия имеет право:</w:t>
      </w:r>
    </w:p>
    <w:p w:rsidR="00377FC5" w:rsidRPr="00377FC5" w:rsidRDefault="00377FC5" w:rsidP="00377FC5">
      <w:pPr>
        <w:pStyle w:val="20"/>
        <w:numPr>
          <w:ilvl w:val="0"/>
          <w:numId w:val="36"/>
        </w:numPr>
        <w:shd w:val="clear" w:color="auto" w:fill="auto"/>
        <w:tabs>
          <w:tab w:val="left" w:pos="987"/>
        </w:tabs>
        <w:spacing w:line="331" w:lineRule="exact"/>
        <w:ind w:firstLine="760"/>
        <w:jc w:val="both"/>
      </w:pPr>
      <w:r w:rsidRPr="00377FC5">
        <w:t>запрашивать необходимые документы и информацию от органов государственной власти;</w:t>
      </w:r>
    </w:p>
    <w:p w:rsidR="00377FC5" w:rsidRPr="00377FC5" w:rsidRDefault="00377FC5" w:rsidP="00377FC5">
      <w:pPr>
        <w:pStyle w:val="20"/>
        <w:numPr>
          <w:ilvl w:val="0"/>
          <w:numId w:val="36"/>
        </w:numPr>
        <w:shd w:val="clear" w:color="auto" w:fill="auto"/>
        <w:tabs>
          <w:tab w:val="left" w:pos="1189"/>
        </w:tabs>
        <w:spacing w:after="337"/>
        <w:ind w:firstLine="740"/>
        <w:jc w:val="both"/>
      </w:pPr>
      <w:r w:rsidRPr="00377FC5">
        <w:t>приглашать на свои заседания должностных лиц органов государственной власти.</w:t>
      </w:r>
    </w:p>
    <w:p w:rsidR="00377FC5" w:rsidRPr="00377FC5" w:rsidRDefault="00377FC5" w:rsidP="00377FC5">
      <w:pPr>
        <w:pStyle w:val="10"/>
        <w:keepNext/>
        <w:keepLines/>
        <w:numPr>
          <w:ilvl w:val="0"/>
          <w:numId w:val="35"/>
        </w:numPr>
        <w:shd w:val="clear" w:color="auto" w:fill="auto"/>
        <w:tabs>
          <w:tab w:val="left" w:pos="2805"/>
        </w:tabs>
        <w:spacing w:before="0" w:after="304" w:line="280" w:lineRule="exact"/>
        <w:ind w:left="2440" w:firstLine="0"/>
        <w:jc w:val="both"/>
        <w:rPr>
          <w:sz w:val="28"/>
          <w:szCs w:val="28"/>
        </w:rPr>
      </w:pPr>
      <w:r w:rsidRPr="00377FC5">
        <w:rPr>
          <w:sz w:val="28"/>
          <w:szCs w:val="28"/>
        </w:rPr>
        <w:lastRenderedPageBreak/>
        <w:t>ПОРЯДОК РАБОТЫ КОМИССИИ</w:t>
      </w:r>
    </w:p>
    <w:p w:rsidR="00377FC5" w:rsidRPr="00377FC5" w:rsidRDefault="00377FC5" w:rsidP="00377FC5">
      <w:pPr>
        <w:pStyle w:val="20"/>
        <w:numPr>
          <w:ilvl w:val="1"/>
          <w:numId w:val="35"/>
        </w:numPr>
        <w:shd w:val="clear" w:color="auto" w:fill="auto"/>
        <w:tabs>
          <w:tab w:val="left" w:pos="1440"/>
        </w:tabs>
        <w:spacing w:line="322" w:lineRule="exact"/>
        <w:ind w:firstLine="740"/>
        <w:jc w:val="both"/>
      </w:pPr>
      <w:r w:rsidRPr="00377FC5">
        <w:t>Основанием для проведения заседания Комиссии является полученная от правоохранительных, судебных и иных государственных органов, от организаций, должностных лиц или граждан информации о наличии у работника ОО личной заинтересованности, которая приводит или может привести к конфликту интересов.</w:t>
      </w:r>
    </w:p>
    <w:p w:rsidR="00377FC5" w:rsidRPr="00377FC5" w:rsidRDefault="00377FC5" w:rsidP="00377FC5">
      <w:pPr>
        <w:pStyle w:val="20"/>
        <w:numPr>
          <w:ilvl w:val="1"/>
          <w:numId w:val="35"/>
        </w:numPr>
        <w:shd w:val="clear" w:color="auto" w:fill="auto"/>
        <w:tabs>
          <w:tab w:val="left" w:pos="1291"/>
        </w:tabs>
        <w:spacing w:line="322" w:lineRule="exact"/>
        <w:ind w:firstLine="740"/>
        <w:jc w:val="both"/>
      </w:pPr>
      <w:r w:rsidRPr="00377FC5">
        <w:t>Данная информация должна быть представлена в письменной форме в двух экземплярах и содержать следующие сведения:</w:t>
      </w:r>
    </w:p>
    <w:p w:rsidR="00377FC5" w:rsidRPr="00377FC5" w:rsidRDefault="00377FC5" w:rsidP="00377FC5">
      <w:pPr>
        <w:pStyle w:val="20"/>
        <w:numPr>
          <w:ilvl w:val="0"/>
          <w:numId w:val="36"/>
        </w:numPr>
        <w:shd w:val="clear" w:color="auto" w:fill="auto"/>
        <w:tabs>
          <w:tab w:val="left" w:pos="956"/>
        </w:tabs>
        <w:spacing w:line="322" w:lineRule="exact"/>
        <w:ind w:firstLine="740"/>
        <w:jc w:val="both"/>
      </w:pPr>
      <w:r w:rsidRPr="00377FC5">
        <w:t>фамилия, имя, отчество работника ОО и занимаемая им должность;</w:t>
      </w:r>
    </w:p>
    <w:p w:rsidR="00377FC5" w:rsidRPr="00377FC5" w:rsidRDefault="00377FC5" w:rsidP="00377FC5">
      <w:pPr>
        <w:pStyle w:val="20"/>
        <w:numPr>
          <w:ilvl w:val="0"/>
          <w:numId w:val="36"/>
        </w:numPr>
        <w:shd w:val="clear" w:color="auto" w:fill="auto"/>
        <w:tabs>
          <w:tab w:val="left" w:pos="912"/>
        </w:tabs>
        <w:spacing w:line="322" w:lineRule="exact"/>
        <w:ind w:firstLine="740"/>
        <w:jc w:val="both"/>
      </w:pPr>
      <w:r w:rsidRPr="00377FC5">
        <w:t>описание признаков личной заинтересованности, которая приводит или может привести к конфликту интересов;</w:t>
      </w:r>
    </w:p>
    <w:p w:rsidR="00377FC5" w:rsidRPr="00377FC5" w:rsidRDefault="00377FC5" w:rsidP="00377FC5">
      <w:pPr>
        <w:pStyle w:val="20"/>
        <w:numPr>
          <w:ilvl w:val="0"/>
          <w:numId w:val="36"/>
        </w:numPr>
        <w:shd w:val="clear" w:color="auto" w:fill="auto"/>
        <w:tabs>
          <w:tab w:val="left" w:pos="956"/>
        </w:tabs>
        <w:spacing w:line="322" w:lineRule="exact"/>
        <w:ind w:firstLine="740"/>
        <w:jc w:val="both"/>
      </w:pPr>
      <w:r w:rsidRPr="00377FC5">
        <w:t>данные об источнике информации.</w:t>
      </w:r>
    </w:p>
    <w:p w:rsidR="00377FC5" w:rsidRPr="00377FC5" w:rsidRDefault="00377FC5" w:rsidP="00377FC5">
      <w:pPr>
        <w:pStyle w:val="20"/>
        <w:shd w:val="clear" w:color="auto" w:fill="auto"/>
        <w:spacing w:line="322" w:lineRule="exact"/>
        <w:ind w:firstLine="740"/>
        <w:jc w:val="both"/>
      </w:pPr>
      <w:r w:rsidRPr="00377FC5">
        <w:t>Первый экземпляр уведомления (Приложение 4.2) работник передает руководителю ОО незамедлительно, как только станет известно о наличии конфликта интересов или о возможности его возникновения. Второй экземпляр уведомления, заверенный руководителем ОО остается у работника в качестве подтверждения факта представления уведомления.</w:t>
      </w:r>
    </w:p>
    <w:p w:rsidR="00377FC5" w:rsidRPr="00377FC5" w:rsidRDefault="00377FC5" w:rsidP="00377FC5">
      <w:pPr>
        <w:pStyle w:val="20"/>
        <w:numPr>
          <w:ilvl w:val="1"/>
          <w:numId w:val="35"/>
        </w:numPr>
        <w:shd w:val="clear" w:color="auto" w:fill="auto"/>
        <w:tabs>
          <w:tab w:val="left" w:pos="1239"/>
        </w:tabs>
        <w:spacing w:line="322" w:lineRule="exact"/>
        <w:ind w:firstLine="740"/>
        <w:jc w:val="both"/>
      </w:pPr>
      <w:r w:rsidRPr="00377FC5">
        <w:t>Работник обязан уведомлять работодателя в лице руководителя ОО о каждом случае возникновения у него личной заинтересованности (возможности получения в связи с исполнением трудовых обязанностей доходов в виде денег, ценностей, иного имущества, в том числе имущественных прав, или услуг имущественного характера для себя или для третьих лиц), которая приводит или может привести к конфликту интересов.</w:t>
      </w:r>
    </w:p>
    <w:p w:rsidR="00377FC5" w:rsidRPr="00377FC5" w:rsidRDefault="00377FC5" w:rsidP="00377FC5">
      <w:pPr>
        <w:pStyle w:val="20"/>
        <w:numPr>
          <w:ilvl w:val="1"/>
          <w:numId w:val="35"/>
        </w:numPr>
        <w:shd w:val="clear" w:color="auto" w:fill="auto"/>
        <w:tabs>
          <w:tab w:val="left" w:pos="1291"/>
        </w:tabs>
        <w:spacing w:line="322" w:lineRule="exact"/>
        <w:ind w:firstLine="740"/>
        <w:jc w:val="both"/>
      </w:pPr>
      <w:r w:rsidRPr="00377FC5">
        <w:t>Уведомления о наличии конфликта интересов или о возможности</w:t>
      </w:r>
      <w:r>
        <w:t xml:space="preserve"> </w:t>
      </w:r>
      <w:r w:rsidRPr="00377FC5">
        <w:t>его возникновения регистрируются в день поступления. Регистрация уведомлений производится лицом, ответственным за профилактику и предупреждение коррупционных и иных правонарушений, в журнале учета уведомлений</w:t>
      </w:r>
      <w:r>
        <w:t xml:space="preserve"> </w:t>
      </w:r>
      <w:r w:rsidRPr="00377FC5">
        <w:t>(Приложение 4.3),</w:t>
      </w:r>
      <w:r>
        <w:t xml:space="preserve"> </w:t>
      </w:r>
      <w:r w:rsidRPr="00377FC5">
        <w:t>листы</w:t>
      </w:r>
      <w:r>
        <w:t xml:space="preserve"> </w:t>
      </w:r>
      <w:r w:rsidRPr="00377FC5">
        <w:t>которого должны быть</w:t>
      </w:r>
    </w:p>
    <w:p w:rsidR="00377FC5" w:rsidRPr="00377FC5" w:rsidRDefault="00377FC5" w:rsidP="00377FC5">
      <w:pPr>
        <w:pStyle w:val="20"/>
        <w:shd w:val="clear" w:color="auto" w:fill="auto"/>
        <w:spacing w:line="322" w:lineRule="exact"/>
        <w:jc w:val="both"/>
      </w:pPr>
      <w:r w:rsidRPr="00377FC5">
        <w:t>пронумерованы, прошнурованы и скреплены подписью руководителя ОО и печатью. Срок хранения журнала - 5 лет с даты регистрации в нем последнего уведомления.</w:t>
      </w:r>
    </w:p>
    <w:p w:rsidR="00377FC5" w:rsidRPr="00377FC5" w:rsidRDefault="00377FC5" w:rsidP="00EE1A85">
      <w:pPr>
        <w:pStyle w:val="20"/>
        <w:shd w:val="clear" w:color="auto" w:fill="auto"/>
        <w:spacing w:line="322" w:lineRule="exact"/>
        <w:ind w:firstLine="740"/>
        <w:jc w:val="both"/>
      </w:pPr>
      <w:r w:rsidRPr="00377FC5">
        <w:t>На уведомлении ставится отметка о его поступлении, в котором указываются дата поступления и входящий номер. После регистрации уведомления в журнале учета уведомлений оно передается на рассмотрение комиссии не позднее рабочего дня, следующего за днем регистрации</w:t>
      </w:r>
      <w:r w:rsidR="00EE1A85">
        <w:t xml:space="preserve"> </w:t>
      </w:r>
      <w:r w:rsidRPr="00377FC5">
        <w:t>уведомления.</w:t>
      </w:r>
    </w:p>
    <w:p w:rsidR="00377FC5" w:rsidRPr="00377FC5" w:rsidRDefault="00377FC5" w:rsidP="00377FC5">
      <w:pPr>
        <w:pStyle w:val="20"/>
        <w:numPr>
          <w:ilvl w:val="1"/>
          <w:numId w:val="35"/>
        </w:numPr>
        <w:shd w:val="clear" w:color="auto" w:fill="auto"/>
        <w:tabs>
          <w:tab w:val="left" w:pos="1585"/>
          <w:tab w:val="left" w:pos="2045"/>
          <w:tab w:val="left" w:pos="4781"/>
          <w:tab w:val="left" w:pos="5837"/>
        </w:tabs>
        <w:spacing w:line="322" w:lineRule="exact"/>
        <w:ind w:firstLine="740"/>
        <w:jc w:val="both"/>
      </w:pPr>
      <w:r w:rsidRPr="00377FC5">
        <w:t>В</w:t>
      </w:r>
      <w:r>
        <w:t xml:space="preserve"> </w:t>
      </w:r>
      <w:r w:rsidRPr="00377FC5">
        <w:t>комиссию могут</w:t>
      </w:r>
      <w:r>
        <w:t xml:space="preserve"> </w:t>
      </w:r>
      <w:r w:rsidRPr="00377FC5">
        <w:t>быть</w:t>
      </w:r>
      <w:r>
        <w:t xml:space="preserve"> </w:t>
      </w:r>
      <w:r w:rsidRPr="00377FC5">
        <w:t>представлены материалы,</w:t>
      </w:r>
      <w:r>
        <w:t xml:space="preserve"> </w:t>
      </w:r>
      <w:r w:rsidRPr="00377FC5">
        <w:t>подтверждающие наличие у работника личной заинтересованности, которая приводит или может привести к конфликту интересов.</w:t>
      </w:r>
    </w:p>
    <w:p w:rsidR="00377FC5" w:rsidRPr="00377FC5" w:rsidRDefault="00377FC5" w:rsidP="00377FC5">
      <w:pPr>
        <w:pStyle w:val="20"/>
        <w:numPr>
          <w:ilvl w:val="1"/>
          <w:numId w:val="35"/>
        </w:numPr>
        <w:shd w:val="clear" w:color="auto" w:fill="auto"/>
        <w:tabs>
          <w:tab w:val="left" w:pos="1348"/>
        </w:tabs>
        <w:spacing w:line="322" w:lineRule="exact"/>
        <w:ind w:firstLine="740"/>
        <w:jc w:val="both"/>
      </w:pPr>
      <w:r w:rsidRPr="00377FC5">
        <w:t>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нарушении служебной дисциплины.</w:t>
      </w:r>
    </w:p>
    <w:p w:rsidR="00377FC5" w:rsidRPr="00377FC5" w:rsidRDefault="00377FC5" w:rsidP="00377FC5">
      <w:pPr>
        <w:pStyle w:val="20"/>
        <w:numPr>
          <w:ilvl w:val="1"/>
          <w:numId w:val="35"/>
        </w:numPr>
        <w:shd w:val="clear" w:color="auto" w:fill="auto"/>
        <w:tabs>
          <w:tab w:val="left" w:pos="1254"/>
        </w:tabs>
        <w:spacing w:line="322" w:lineRule="exact"/>
        <w:ind w:firstLine="740"/>
        <w:jc w:val="both"/>
      </w:pPr>
      <w:r w:rsidRPr="00377FC5">
        <w:t xml:space="preserve">Председатель комиссии в трехдневный срок со дня поступления информации о наличии у работника </w:t>
      </w:r>
      <w:r>
        <w:t>ОО</w:t>
      </w:r>
      <w:r w:rsidRPr="00377FC5">
        <w:t xml:space="preserve"> личной заинтересованности, выносит решение о проведении проверки этой информации. Проверка информации и </w:t>
      </w:r>
      <w:r w:rsidRPr="00377FC5">
        <w:lastRenderedPageBreak/>
        <w:t>материалов осуществляется в срок до одного месяца со дня принятия решения о ее проведении. Срок проверки может быть продлен до двух месяцев по решению председателя Комиссии. Секретарь Комиссии решает организационные вопросы, связанные с подготовкой заседания Комиссии, а также извещает членов Комиссии о дате, времени и месте заседания, о вопросах, включенных в повестку дня, не позднее, чем за семь рабочих дней до дня заседания.</w:t>
      </w:r>
    </w:p>
    <w:p w:rsidR="00377FC5" w:rsidRPr="00377FC5" w:rsidRDefault="00377FC5" w:rsidP="00377FC5">
      <w:pPr>
        <w:pStyle w:val="20"/>
        <w:numPr>
          <w:ilvl w:val="1"/>
          <w:numId w:val="35"/>
        </w:numPr>
        <w:shd w:val="clear" w:color="auto" w:fill="auto"/>
        <w:tabs>
          <w:tab w:val="left" w:pos="1348"/>
        </w:tabs>
        <w:spacing w:line="322" w:lineRule="exact"/>
        <w:ind w:firstLine="740"/>
        <w:jc w:val="both"/>
      </w:pPr>
      <w:r w:rsidRPr="00377FC5">
        <w:t>Дата, время и место заседания Комиссии устанавливаются ее</w:t>
      </w:r>
      <w:r>
        <w:t xml:space="preserve"> </w:t>
      </w:r>
      <w:r w:rsidRPr="00377FC5">
        <w:t>председателем</w:t>
      </w:r>
      <w:r>
        <w:t xml:space="preserve"> </w:t>
      </w:r>
      <w:r w:rsidRPr="00377FC5">
        <w:t>после сбора материалов,</w:t>
      </w:r>
      <w:r w:rsidRPr="00377FC5">
        <w:tab/>
        <w:t>подтверждающих либо</w:t>
      </w:r>
      <w:r>
        <w:t xml:space="preserve"> </w:t>
      </w:r>
      <w:r w:rsidRPr="00377FC5">
        <w:t xml:space="preserve">опровергающих информацию о наличии у работника </w:t>
      </w:r>
      <w:r>
        <w:t>ОО</w:t>
      </w:r>
      <w:r w:rsidRPr="00377FC5">
        <w:t xml:space="preserve"> личной заинтересованности.</w:t>
      </w:r>
    </w:p>
    <w:p w:rsidR="00377FC5" w:rsidRPr="00377FC5" w:rsidRDefault="00377FC5" w:rsidP="00377FC5">
      <w:pPr>
        <w:pStyle w:val="20"/>
        <w:numPr>
          <w:ilvl w:val="1"/>
          <w:numId w:val="35"/>
        </w:numPr>
        <w:shd w:val="clear" w:color="auto" w:fill="auto"/>
        <w:tabs>
          <w:tab w:val="left" w:pos="1348"/>
        </w:tabs>
        <w:spacing w:line="322" w:lineRule="exact"/>
        <w:ind w:firstLine="740"/>
        <w:jc w:val="both"/>
      </w:pPr>
      <w:r w:rsidRPr="00377FC5">
        <w:t>Заседание Комиссии считается правомочным, если на нем присутствуют не менее половины от общего числа членов Комиссии.</w:t>
      </w:r>
    </w:p>
    <w:p w:rsidR="00377FC5" w:rsidRPr="00377FC5" w:rsidRDefault="00377FC5" w:rsidP="00377FC5">
      <w:pPr>
        <w:pStyle w:val="20"/>
        <w:numPr>
          <w:ilvl w:val="1"/>
          <w:numId w:val="35"/>
        </w:numPr>
        <w:shd w:val="clear" w:color="auto" w:fill="auto"/>
        <w:tabs>
          <w:tab w:val="left" w:pos="1374"/>
        </w:tabs>
        <w:spacing w:line="322" w:lineRule="exact"/>
        <w:ind w:firstLine="740"/>
        <w:jc w:val="both"/>
      </w:pPr>
      <w:r w:rsidRPr="00377FC5">
        <w:t>При возможном возникновении конфликта интересов у членов Комиссии в связи с рассмотрением вопросов, включенных в повестку дня заседания Комиссии, они обязаны до начала заседания заявить об этом. В подобном случае соответствующий член Комиссии не принимает участия в рассмотрении указанных вопросов.</w:t>
      </w:r>
    </w:p>
    <w:p w:rsidR="00377FC5" w:rsidRPr="00377FC5" w:rsidRDefault="00377FC5" w:rsidP="00377FC5">
      <w:pPr>
        <w:pStyle w:val="20"/>
        <w:numPr>
          <w:ilvl w:val="1"/>
          <w:numId w:val="35"/>
        </w:numPr>
        <w:shd w:val="clear" w:color="auto" w:fill="auto"/>
        <w:tabs>
          <w:tab w:val="left" w:pos="1378"/>
        </w:tabs>
        <w:spacing w:line="322" w:lineRule="exact"/>
        <w:ind w:firstLine="740"/>
        <w:jc w:val="both"/>
      </w:pPr>
      <w:r w:rsidRPr="00377FC5">
        <w:t xml:space="preserve">Заседание Комиссии проводится в присутствии работника </w:t>
      </w:r>
      <w:r>
        <w:t>ОО</w:t>
      </w:r>
      <w:r w:rsidRPr="00377FC5">
        <w:t xml:space="preserve">, информация о личной заинтересованности которого поступила на рассмотрение Комиссии. Заседание Комиссии переносится, если работник </w:t>
      </w:r>
      <w:r>
        <w:t>ОО</w:t>
      </w:r>
      <w:r w:rsidRPr="00377FC5">
        <w:t xml:space="preserve"> не может участвовать по уважительной причине. На заседание Комиссии могут приглашаться должностные лица государственных органов и органов местного самоуправления.</w:t>
      </w:r>
    </w:p>
    <w:p w:rsidR="00377FC5" w:rsidRPr="00377FC5" w:rsidRDefault="00377FC5" w:rsidP="00377FC5">
      <w:pPr>
        <w:pStyle w:val="20"/>
        <w:numPr>
          <w:ilvl w:val="1"/>
          <w:numId w:val="35"/>
        </w:numPr>
        <w:shd w:val="clear" w:color="auto" w:fill="auto"/>
        <w:tabs>
          <w:tab w:val="left" w:pos="1383"/>
        </w:tabs>
        <w:spacing w:line="322" w:lineRule="exact"/>
        <w:ind w:firstLine="740"/>
        <w:jc w:val="both"/>
      </w:pPr>
      <w:r w:rsidRPr="00377FC5">
        <w:t xml:space="preserve">На заседании Комиссии заслушиваются пояснения работника </w:t>
      </w:r>
      <w:r>
        <w:t>ОО</w:t>
      </w:r>
      <w:r w:rsidRPr="00377FC5">
        <w:t>, рассматриваются материалы, относящиеся к вопросам, включенным в повестку дня заседания. Комиссия вправе пригласить на свое заседание иных лиц и заслушать их пояснения.</w:t>
      </w:r>
    </w:p>
    <w:p w:rsidR="00377FC5" w:rsidRPr="00377FC5" w:rsidRDefault="00377FC5" w:rsidP="00377FC5">
      <w:pPr>
        <w:pStyle w:val="20"/>
        <w:numPr>
          <w:ilvl w:val="1"/>
          <w:numId w:val="35"/>
        </w:numPr>
        <w:shd w:val="clear" w:color="auto" w:fill="auto"/>
        <w:tabs>
          <w:tab w:val="left" w:pos="1378"/>
        </w:tabs>
        <w:spacing w:after="333" w:line="322" w:lineRule="exact"/>
        <w:ind w:firstLine="740"/>
        <w:jc w:val="both"/>
      </w:pPr>
      <w:r w:rsidRPr="00377FC5">
        <w:t>Члены комиссии и лица, участвовавшие в ее заседании, не вправе разглашать сведения, ставшие им известными в ходе работы Комиссии.</w:t>
      </w:r>
    </w:p>
    <w:p w:rsidR="00377FC5" w:rsidRPr="00377FC5" w:rsidRDefault="00377FC5" w:rsidP="00377FC5">
      <w:pPr>
        <w:pStyle w:val="10"/>
        <w:keepNext/>
        <w:keepLines/>
        <w:numPr>
          <w:ilvl w:val="0"/>
          <w:numId w:val="35"/>
        </w:numPr>
        <w:shd w:val="clear" w:color="auto" w:fill="auto"/>
        <w:tabs>
          <w:tab w:val="left" w:pos="3440"/>
        </w:tabs>
        <w:spacing w:before="0" w:after="303" w:line="280" w:lineRule="exact"/>
        <w:ind w:left="3080" w:firstLine="0"/>
        <w:jc w:val="both"/>
        <w:rPr>
          <w:sz w:val="28"/>
          <w:szCs w:val="28"/>
        </w:rPr>
      </w:pPr>
      <w:r w:rsidRPr="00377FC5">
        <w:rPr>
          <w:sz w:val="28"/>
          <w:szCs w:val="28"/>
        </w:rPr>
        <w:t>РЕШЕНИЕ КОМИССИИ</w:t>
      </w:r>
    </w:p>
    <w:p w:rsidR="00377FC5" w:rsidRPr="00377FC5" w:rsidRDefault="00377FC5" w:rsidP="00377FC5">
      <w:pPr>
        <w:pStyle w:val="20"/>
        <w:numPr>
          <w:ilvl w:val="1"/>
          <w:numId w:val="35"/>
        </w:numPr>
        <w:shd w:val="clear" w:color="auto" w:fill="auto"/>
        <w:tabs>
          <w:tab w:val="left" w:pos="1225"/>
        </w:tabs>
        <w:spacing w:line="317" w:lineRule="exact"/>
        <w:ind w:firstLine="740"/>
        <w:jc w:val="both"/>
      </w:pPr>
      <w:r w:rsidRPr="00377FC5">
        <w:t>По итогам рассмотрения информации, являющейся основанием для заседания, Комиссия может принять одно из следующих решений:</w:t>
      </w:r>
    </w:p>
    <w:p w:rsidR="00377FC5" w:rsidRPr="00377FC5" w:rsidRDefault="00377FC5" w:rsidP="00377FC5">
      <w:pPr>
        <w:pStyle w:val="20"/>
        <w:shd w:val="clear" w:color="auto" w:fill="auto"/>
        <w:spacing w:line="317" w:lineRule="exact"/>
        <w:jc w:val="both"/>
      </w:pPr>
      <w:r w:rsidRPr="00377FC5">
        <w:t xml:space="preserve">- установить, что в рассмотренном случае не содержится признаков личной заинтересованности работника </w:t>
      </w:r>
      <w:r>
        <w:t>ОО</w:t>
      </w:r>
      <w:r w:rsidRPr="00377FC5">
        <w:t>, которая приводит или может привести к конфликту интересов;</w:t>
      </w:r>
    </w:p>
    <w:p w:rsidR="00377FC5" w:rsidRPr="00377FC5" w:rsidRDefault="00377FC5" w:rsidP="00377FC5">
      <w:pPr>
        <w:pStyle w:val="20"/>
        <w:numPr>
          <w:ilvl w:val="0"/>
          <w:numId w:val="36"/>
        </w:numPr>
        <w:shd w:val="clear" w:color="auto" w:fill="auto"/>
        <w:tabs>
          <w:tab w:val="left" w:pos="234"/>
        </w:tabs>
        <w:spacing w:line="322" w:lineRule="exact"/>
        <w:jc w:val="both"/>
      </w:pPr>
      <w:r w:rsidRPr="00377FC5">
        <w:t xml:space="preserve">установить факт наличия личной заинтересованности работника </w:t>
      </w:r>
      <w:r>
        <w:t>ОО</w:t>
      </w:r>
      <w:r w:rsidRPr="00377FC5">
        <w:t>, которая приводит или может привезти к конфликту интересов.</w:t>
      </w:r>
    </w:p>
    <w:p w:rsidR="00377FC5" w:rsidRPr="00377FC5" w:rsidRDefault="00377FC5" w:rsidP="00377FC5">
      <w:pPr>
        <w:pStyle w:val="20"/>
        <w:numPr>
          <w:ilvl w:val="1"/>
          <w:numId w:val="35"/>
        </w:numPr>
        <w:shd w:val="clear" w:color="auto" w:fill="auto"/>
        <w:tabs>
          <w:tab w:val="left" w:pos="1242"/>
        </w:tabs>
        <w:spacing w:line="322" w:lineRule="exact"/>
        <w:ind w:firstLine="660"/>
        <w:jc w:val="both"/>
      </w:pPr>
      <w:r w:rsidRPr="00377FC5">
        <w:t>Решения Комиссии принимаются простым большинством голосов присутствующих на заседании членов Комиссии.</w:t>
      </w:r>
    </w:p>
    <w:p w:rsidR="00377FC5" w:rsidRPr="00377FC5" w:rsidRDefault="00377FC5" w:rsidP="00377FC5">
      <w:pPr>
        <w:pStyle w:val="20"/>
        <w:numPr>
          <w:ilvl w:val="1"/>
          <w:numId w:val="35"/>
        </w:numPr>
        <w:shd w:val="clear" w:color="auto" w:fill="auto"/>
        <w:tabs>
          <w:tab w:val="left" w:pos="1402"/>
        </w:tabs>
        <w:spacing w:line="322" w:lineRule="exact"/>
        <w:ind w:firstLine="660"/>
        <w:jc w:val="both"/>
      </w:pPr>
      <w:r w:rsidRPr="00377FC5">
        <w:t>Решения Комиссии оформляются протоколами, которые подписывают члены Комиссии, принявшие участие в ее заседании. Решения Комиссии носят рекомендательный характер.</w:t>
      </w:r>
    </w:p>
    <w:p w:rsidR="00377FC5" w:rsidRPr="00377FC5" w:rsidRDefault="00377FC5" w:rsidP="00377FC5">
      <w:pPr>
        <w:pStyle w:val="20"/>
        <w:shd w:val="clear" w:color="auto" w:fill="auto"/>
        <w:spacing w:line="322" w:lineRule="exact"/>
        <w:jc w:val="both"/>
      </w:pPr>
      <w:r w:rsidRPr="00377FC5">
        <w:t>В решении Комиссии указываются:</w:t>
      </w:r>
    </w:p>
    <w:p w:rsidR="00377FC5" w:rsidRPr="00377FC5" w:rsidRDefault="00377FC5" w:rsidP="00377FC5">
      <w:pPr>
        <w:pStyle w:val="20"/>
        <w:numPr>
          <w:ilvl w:val="0"/>
          <w:numId w:val="36"/>
        </w:numPr>
        <w:shd w:val="clear" w:color="auto" w:fill="auto"/>
        <w:tabs>
          <w:tab w:val="left" w:pos="234"/>
        </w:tabs>
        <w:spacing w:line="322" w:lineRule="exact"/>
        <w:jc w:val="both"/>
      </w:pPr>
      <w:r w:rsidRPr="00377FC5">
        <w:lastRenderedPageBreak/>
        <w:t>фамилия, имя, отчество, должность работника ОО, в отношении которого рассматривался вопрос о наличии личной заинтересованности, которая приводит или может привести к конфликту интересов;</w:t>
      </w:r>
    </w:p>
    <w:p w:rsidR="00377FC5" w:rsidRPr="00377FC5" w:rsidRDefault="00377FC5" w:rsidP="00377FC5">
      <w:pPr>
        <w:pStyle w:val="20"/>
        <w:numPr>
          <w:ilvl w:val="0"/>
          <w:numId w:val="36"/>
        </w:numPr>
        <w:shd w:val="clear" w:color="auto" w:fill="auto"/>
        <w:tabs>
          <w:tab w:val="left" w:pos="239"/>
        </w:tabs>
        <w:spacing w:line="322" w:lineRule="exact"/>
        <w:jc w:val="both"/>
      </w:pPr>
      <w:r w:rsidRPr="00377FC5">
        <w:t>источник информации, ставшей основанием для проведения заседания Комиссии;</w:t>
      </w:r>
    </w:p>
    <w:p w:rsidR="00377FC5" w:rsidRPr="00377FC5" w:rsidRDefault="00377FC5" w:rsidP="00377FC5">
      <w:pPr>
        <w:pStyle w:val="20"/>
        <w:numPr>
          <w:ilvl w:val="0"/>
          <w:numId w:val="36"/>
        </w:numPr>
        <w:shd w:val="clear" w:color="auto" w:fill="auto"/>
        <w:tabs>
          <w:tab w:val="left" w:pos="234"/>
        </w:tabs>
        <w:spacing w:line="322" w:lineRule="exact"/>
        <w:jc w:val="both"/>
      </w:pPr>
      <w:r w:rsidRPr="00377FC5">
        <w:t>дата поступления информации в Комиссию и дата ее рассмотрения на заседании Комиссии, существо информации;</w:t>
      </w:r>
    </w:p>
    <w:p w:rsidR="00377FC5" w:rsidRPr="00377FC5" w:rsidRDefault="00377FC5" w:rsidP="00377FC5">
      <w:pPr>
        <w:pStyle w:val="20"/>
        <w:numPr>
          <w:ilvl w:val="0"/>
          <w:numId w:val="36"/>
        </w:numPr>
        <w:shd w:val="clear" w:color="auto" w:fill="auto"/>
        <w:tabs>
          <w:tab w:val="left" w:pos="234"/>
        </w:tabs>
        <w:spacing w:line="322" w:lineRule="exact"/>
        <w:jc w:val="both"/>
      </w:pPr>
      <w:r w:rsidRPr="00377FC5">
        <w:t>фамилии, имена, отчества членов Комиссии и других лиц, присутствующих</w:t>
      </w:r>
      <w:r>
        <w:t xml:space="preserve"> </w:t>
      </w:r>
      <w:r w:rsidRPr="00377FC5">
        <w:t>на заседании;</w:t>
      </w:r>
    </w:p>
    <w:p w:rsidR="00377FC5" w:rsidRPr="00377FC5" w:rsidRDefault="00377FC5" w:rsidP="00377FC5">
      <w:pPr>
        <w:pStyle w:val="20"/>
        <w:numPr>
          <w:ilvl w:val="0"/>
          <w:numId w:val="36"/>
        </w:numPr>
        <w:shd w:val="clear" w:color="auto" w:fill="auto"/>
        <w:tabs>
          <w:tab w:val="left" w:pos="234"/>
        </w:tabs>
        <w:spacing w:line="322" w:lineRule="exact"/>
        <w:jc w:val="both"/>
      </w:pPr>
      <w:r w:rsidRPr="00377FC5">
        <w:t>существо решения и его обоснование;</w:t>
      </w:r>
    </w:p>
    <w:p w:rsidR="00377FC5" w:rsidRPr="00377FC5" w:rsidRDefault="00377FC5" w:rsidP="00377FC5">
      <w:pPr>
        <w:pStyle w:val="20"/>
        <w:numPr>
          <w:ilvl w:val="0"/>
          <w:numId w:val="36"/>
        </w:numPr>
        <w:shd w:val="clear" w:color="auto" w:fill="auto"/>
        <w:tabs>
          <w:tab w:val="left" w:pos="234"/>
        </w:tabs>
        <w:spacing w:line="322" w:lineRule="exact"/>
        <w:jc w:val="both"/>
      </w:pPr>
      <w:r w:rsidRPr="00377FC5">
        <w:t>результаты голосования.</w:t>
      </w:r>
    </w:p>
    <w:p w:rsidR="00377FC5" w:rsidRPr="00377FC5" w:rsidRDefault="00377FC5" w:rsidP="00377FC5">
      <w:pPr>
        <w:pStyle w:val="20"/>
        <w:numPr>
          <w:ilvl w:val="1"/>
          <w:numId w:val="35"/>
        </w:numPr>
        <w:shd w:val="clear" w:color="auto" w:fill="auto"/>
        <w:tabs>
          <w:tab w:val="left" w:pos="1180"/>
        </w:tabs>
        <w:spacing w:line="322" w:lineRule="exact"/>
        <w:ind w:firstLine="660"/>
        <w:jc w:val="both"/>
      </w:pPr>
      <w:r w:rsidRPr="00377FC5">
        <w:t>Член Комиссии, несогласный с решением Комиссии, вправе в письменном виде изложить свое мнение, которое подлежит обязательному приобщению к протоколу заседания Комиссии.</w:t>
      </w:r>
    </w:p>
    <w:p w:rsidR="00377FC5" w:rsidRPr="00377FC5" w:rsidRDefault="00377FC5" w:rsidP="00377FC5">
      <w:pPr>
        <w:pStyle w:val="20"/>
        <w:numPr>
          <w:ilvl w:val="1"/>
          <w:numId w:val="35"/>
        </w:numPr>
        <w:shd w:val="clear" w:color="auto" w:fill="auto"/>
        <w:tabs>
          <w:tab w:val="left" w:pos="1185"/>
        </w:tabs>
        <w:spacing w:line="322" w:lineRule="exact"/>
        <w:ind w:firstLine="660"/>
        <w:jc w:val="both"/>
      </w:pPr>
      <w:r w:rsidRPr="00377FC5">
        <w:t xml:space="preserve">Копии решения Комиссии в течение трех дней со дня его принятия направляются работнику </w:t>
      </w:r>
      <w:r>
        <w:t>ОО</w:t>
      </w:r>
      <w:r w:rsidRPr="00377FC5">
        <w:t>, а также по решению Комиссии - иным заинтересованным лицам.</w:t>
      </w:r>
    </w:p>
    <w:p w:rsidR="00377FC5" w:rsidRPr="00377FC5" w:rsidRDefault="00377FC5" w:rsidP="00377FC5">
      <w:pPr>
        <w:pStyle w:val="20"/>
        <w:numPr>
          <w:ilvl w:val="1"/>
          <w:numId w:val="35"/>
        </w:numPr>
        <w:shd w:val="clear" w:color="auto" w:fill="auto"/>
        <w:tabs>
          <w:tab w:val="left" w:pos="1190"/>
        </w:tabs>
        <w:spacing w:line="322" w:lineRule="exact"/>
        <w:ind w:firstLine="660"/>
        <w:jc w:val="both"/>
      </w:pPr>
      <w:r w:rsidRPr="00377FC5">
        <w:t xml:space="preserve">Решение Комиссии может быть обжаловано работником </w:t>
      </w:r>
      <w:r>
        <w:t>ОО</w:t>
      </w:r>
      <w:r w:rsidRPr="00377FC5">
        <w:t xml:space="preserve"> в 10-дневный срок со дня вручения ему копии решения Комиссии в порядке, предусмотренном законодательством Российской Федерации.</w:t>
      </w:r>
    </w:p>
    <w:p w:rsidR="00377FC5" w:rsidRPr="00377FC5" w:rsidRDefault="00377FC5" w:rsidP="00377FC5">
      <w:pPr>
        <w:pStyle w:val="20"/>
        <w:numPr>
          <w:ilvl w:val="1"/>
          <w:numId w:val="35"/>
        </w:numPr>
        <w:shd w:val="clear" w:color="auto" w:fill="auto"/>
        <w:tabs>
          <w:tab w:val="left" w:pos="1180"/>
        </w:tabs>
        <w:spacing w:line="322" w:lineRule="exact"/>
        <w:ind w:firstLine="660"/>
        <w:jc w:val="both"/>
      </w:pPr>
      <w:r w:rsidRPr="00377FC5">
        <w:t xml:space="preserve">В случае установления Комиссией факта совершения работником </w:t>
      </w:r>
      <w:r>
        <w:t>ОО</w:t>
      </w:r>
      <w:r w:rsidRPr="00377FC5">
        <w:t xml:space="preserve"> действия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(бездействия) и подтверждающие такой факт документы в правоохранительные органы.</w:t>
      </w:r>
    </w:p>
    <w:p w:rsidR="00377FC5" w:rsidRPr="00377FC5" w:rsidRDefault="00377FC5" w:rsidP="00377FC5">
      <w:pPr>
        <w:pStyle w:val="20"/>
        <w:numPr>
          <w:ilvl w:val="1"/>
          <w:numId w:val="35"/>
        </w:numPr>
        <w:shd w:val="clear" w:color="auto" w:fill="auto"/>
        <w:tabs>
          <w:tab w:val="left" w:pos="1180"/>
        </w:tabs>
        <w:spacing w:line="322" w:lineRule="exact"/>
        <w:ind w:firstLine="660"/>
        <w:jc w:val="both"/>
      </w:pPr>
      <w:r w:rsidRPr="00377FC5">
        <w:t xml:space="preserve">Решение Комиссии, принятое в отношении работника </w:t>
      </w:r>
      <w:r>
        <w:t>ОО</w:t>
      </w:r>
      <w:r w:rsidRPr="00377FC5">
        <w:t>, хранится в его личном деле.</w:t>
      </w:r>
    </w:p>
    <w:p w:rsidR="00377FC5" w:rsidRPr="00377FC5" w:rsidRDefault="00377FC5" w:rsidP="00377FC5">
      <w:pPr>
        <w:pStyle w:val="20"/>
        <w:numPr>
          <w:ilvl w:val="1"/>
          <w:numId w:val="35"/>
        </w:numPr>
        <w:shd w:val="clear" w:color="auto" w:fill="auto"/>
        <w:tabs>
          <w:tab w:val="left" w:pos="1180"/>
        </w:tabs>
        <w:spacing w:line="322" w:lineRule="exact"/>
        <w:ind w:firstLine="660"/>
        <w:jc w:val="both"/>
        <w:sectPr w:rsidR="00377FC5" w:rsidRPr="00377FC5" w:rsidSect="00377FC5">
          <w:pgSz w:w="11900" w:h="16840"/>
          <w:pgMar w:top="1134" w:right="567" w:bottom="1134" w:left="1134" w:header="0" w:footer="6" w:gutter="0"/>
          <w:cols w:space="720"/>
          <w:noEndnote/>
          <w:docGrid w:linePitch="360"/>
        </w:sectPr>
      </w:pPr>
      <w:r w:rsidRPr="00377FC5">
        <w:t>Уведомление о наличии конфликта интересов или о возможности его возникновения приобщается к личному делу работника.</w:t>
      </w:r>
    </w:p>
    <w:p w:rsidR="00377FC5" w:rsidRDefault="00377FC5" w:rsidP="0049257B">
      <w:pPr>
        <w:pStyle w:val="40"/>
        <w:shd w:val="clear" w:color="auto" w:fill="auto"/>
        <w:spacing w:after="547"/>
        <w:ind w:left="4536" w:firstLine="0"/>
      </w:pPr>
      <w:r>
        <w:rPr>
          <w:sz w:val="24"/>
          <w:szCs w:val="24"/>
        </w:rPr>
        <w:lastRenderedPageBreak/>
        <w:t>Форма № 1 (Приложение № 1 к Положению о комиссии по урегулированию конфликта интересов в ОО)</w:t>
      </w:r>
    </w:p>
    <w:p w:rsidR="00377FC5" w:rsidRDefault="00377FC5" w:rsidP="00377FC5">
      <w:pPr>
        <w:pStyle w:val="50"/>
        <w:shd w:val="clear" w:color="auto" w:fill="auto"/>
        <w:spacing w:before="0" w:after="179" w:line="200" w:lineRule="exact"/>
        <w:ind w:left="4300"/>
        <w:rPr>
          <w:color w:val="000000"/>
        </w:rPr>
      </w:pPr>
      <w:r>
        <w:rPr>
          <w:color w:val="000000"/>
        </w:rPr>
        <w:t>__________________________________________________</w:t>
      </w:r>
    </w:p>
    <w:p w:rsidR="00377FC5" w:rsidRDefault="00377FC5" w:rsidP="00377FC5">
      <w:pPr>
        <w:pStyle w:val="50"/>
        <w:shd w:val="clear" w:color="auto" w:fill="auto"/>
        <w:spacing w:before="0" w:after="179" w:line="200" w:lineRule="exact"/>
        <w:ind w:left="4300"/>
        <w:rPr>
          <w:color w:val="000000"/>
        </w:rPr>
      </w:pPr>
      <w:r>
        <w:rPr>
          <w:color w:val="000000"/>
        </w:rPr>
        <w:t>__________________________________________________</w:t>
      </w:r>
    </w:p>
    <w:p w:rsidR="00377FC5" w:rsidRDefault="00377FC5" w:rsidP="00377FC5">
      <w:pPr>
        <w:pStyle w:val="50"/>
        <w:shd w:val="clear" w:color="auto" w:fill="auto"/>
        <w:spacing w:before="0" w:after="179" w:line="200" w:lineRule="exact"/>
        <w:ind w:left="4300"/>
        <w:jc w:val="center"/>
      </w:pPr>
      <w:r>
        <w:rPr>
          <w:color w:val="000000"/>
        </w:rPr>
        <w:t>(должность, ФИО лица, являющегося для работника представителем нанимателя)</w:t>
      </w:r>
    </w:p>
    <w:p w:rsidR="00377FC5" w:rsidRDefault="00377FC5" w:rsidP="00377FC5">
      <w:pPr>
        <w:pStyle w:val="60"/>
        <w:shd w:val="clear" w:color="auto" w:fill="auto"/>
        <w:spacing w:before="0" w:after="59" w:line="200" w:lineRule="exact"/>
        <w:ind w:left="4020"/>
      </w:pPr>
      <w:r>
        <w:rPr>
          <w:color w:val="000000"/>
        </w:rPr>
        <w:t>Копия _____________________________________________________</w:t>
      </w:r>
    </w:p>
    <w:p w:rsidR="00377FC5" w:rsidRDefault="00377FC5" w:rsidP="00377FC5">
      <w:pPr>
        <w:pStyle w:val="50"/>
        <w:shd w:val="clear" w:color="auto" w:fill="auto"/>
        <w:spacing w:before="0" w:after="0" w:line="200" w:lineRule="exact"/>
        <w:ind w:left="4536"/>
        <w:jc w:val="center"/>
        <w:rPr>
          <w:color w:val="000000"/>
        </w:rPr>
      </w:pPr>
      <w:r>
        <w:rPr>
          <w:color w:val="000000"/>
        </w:rPr>
        <w:t>(должность, ФИО лица, являющегося для работника непосредственным руководителем</w:t>
      </w:r>
    </w:p>
    <w:p w:rsidR="00377FC5" w:rsidRDefault="00377FC5" w:rsidP="00377FC5">
      <w:pPr>
        <w:pStyle w:val="50"/>
        <w:shd w:val="clear" w:color="auto" w:fill="auto"/>
        <w:spacing w:before="0" w:after="0" w:line="200" w:lineRule="exact"/>
        <w:ind w:left="4536"/>
        <w:jc w:val="center"/>
        <w:rPr>
          <w:color w:val="000000"/>
        </w:rPr>
      </w:pPr>
    </w:p>
    <w:p w:rsidR="00377FC5" w:rsidRDefault="00377FC5" w:rsidP="00377FC5">
      <w:pPr>
        <w:pStyle w:val="50"/>
        <w:shd w:val="clear" w:color="auto" w:fill="auto"/>
        <w:spacing w:before="0" w:after="0" w:line="200" w:lineRule="exact"/>
        <w:ind w:left="4536"/>
        <w:jc w:val="center"/>
        <w:rPr>
          <w:color w:val="000000"/>
        </w:rPr>
      </w:pPr>
      <w:r>
        <w:rPr>
          <w:color w:val="000000"/>
        </w:rPr>
        <w:t>_______________________________________________</w:t>
      </w:r>
    </w:p>
    <w:p w:rsidR="0049257B" w:rsidRDefault="0049257B" w:rsidP="00377FC5">
      <w:pPr>
        <w:pStyle w:val="50"/>
        <w:shd w:val="clear" w:color="auto" w:fill="auto"/>
        <w:spacing w:before="0" w:after="0" w:line="200" w:lineRule="exact"/>
        <w:ind w:left="4536"/>
        <w:jc w:val="center"/>
        <w:rPr>
          <w:color w:val="000000"/>
        </w:rPr>
      </w:pPr>
    </w:p>
    <w:p w:rsidR="0049257B" w:rsidRDefault="0049257B" w:rsidP="00377FC5">
      <w:pPr>
        <w:pStyle w:val="50"/>
        <w:shd w:val="clear" w:color="auto" w:fill="auto"/>
        <w:spacing w:before="0" w:after="0" w:line="200" w:lineRule="exact"/>
        <w:ind w:left="4536"/>
        <w:jc w:val="center"/>
      </w:pPr>
      <w:r>
        <w:rPr>
          <w:color w:val="000000"/>
        </w:rPr>
        <w:t>от _____________________________________________</w:t>
      </w:r>
    </w:p>
    <w:p w:rsidR="0049257B" w:rsidRPr="0049257B" w:rsidRDefault="00377FC5" w:rsidP="0049257B">
      <w:pPr>
        <w:pStyle w:val="70"/>
        <w:shd w:val="clear" w:color="auto" w:fill="auto"/>
        <w:spacing w:before="0" w:after="0" w:line="240" w:lineRule="auto"/>
        <w:ind w:left="4820"/>
        <w:jc w:val="center"/>
        <w:rPr>
          <w:color w:val="000000"/>
          <w:sz w:val="20"/>
        </w:rPr>
      </w:pPr>
      <w:r w:rsidRPr="0049257B">
        <w:rPr>
          <w:color w:val="000000"/>
          <w:sz w:val="20"/>
        </w:rPr>
        <w:t>ФИО</w:t>
      </w:r>
    </w:p>
    <w:p w:rsidR="0049257B" w:rsidRDefault="0049257B" w:rsidP="0049257B">
      <w:pPr>
        <w:pStyle w:val="70"/>
        <w:shd w:val="clear" w:color="auto" w:fill="auto"/>
        <w:spacing w:before="0" w:after="0" w:line="240" w:lineRule="auto"/>
        <w:ind w:left="4820"/>
        <w:rPr>
          <w:color w:val="000000"/>
        </w:rPr>
      </w:pPr>
      <w:r>
        <w:rPr>
          <w:color w:val="000000"/>
        </w:rPr>
        <w:t>_____________________________________</w:t>
      </w:r>
    </w:p>
    <w:p w:rsidR="0049257B" w:rsidRDefault="0049257B" w:rsidP="0049257B">
      <w:pPr>
        <w:pStyle w:val="70"/>
        <w:shd w:val="clear" w:color="auto" w:fill="auto"/>
        <w:spacing w:before="0" w:after="0" w:line="240" w:lineRule="auto"/>
        <w:ind w:left="4820"/>
        <w:rPr>
          <w:color w:val="000000"/>
        </w:rPr>
      </w:pPr>
      <w:r>
        <w:rPr>
          <w:color w:val="000000"/>
        </w:rPr>
        <w:t>_____________________________________</w:t>
      </w:r>
    </w:p>
    <w:p w:rsidR="00377FC5" w:rsidRPr="0049257B" w:rsidRDefault="00377FC5" w:rsidP="0049257B">
      <w:pPr>
        <w:pStyle w:val="70"/>
        <w:shd w:val="clear" w:color="auto" w:fill="auto"/>
        <w:spacing w:before="0" w:after="0" w:line="240" w:lineRule="auto"/>
        <w:ind w:left="4678"/>
        <w:rPr>
          <w:color w:val="000000"/>
          <w:sz w:val="20"/>
          <w:szCs w:val="20"/>
        </w:rPr>
      </w:pPr>
      <w:r w:rsidRPr="0049257B">
        <w:rPr>
          <w:color w:val="000000"/>
          <w:sz w:val="20"/>
          <w:szCs w:val="20"/>
        </w:rPr>
        <w:t>(должность и наименование ОО, контактный телефон)</w:t>
      </w:r>
    </w:p>
    <w:p w:rsidR="00377FC5" w:rsidRDefault="00377FC5" w:rsidP="0049257B">
      <w:pPr>
        <w:pStyle w:val="10"/>
        <w:keepNext/>
        <w:keepLines/>
        <w:shd w:val="clear" w:color="auto" w:fill="auto"/>
        <w:spacing w:line="322" w:lineRule="exact"/>
        <w:ind w:firstLine="0"/>
        <w:jc w:val="center"/>
      </w:pPr>
      <w:r>
        <w:rPr>
          <w:rStyle w:val="14pt"/>
        </w:rPr>
        <w:t>УВЕДОМЛЕНИЕ</w:t>
      </w:r>
    </w:p>
    <w:p w:rsidR="00377FC5" w:rsidRDefault="00377FC5" w:rsidP="0049257B">
      <w:pPr>
        <w:pStyle w:val="20"/>
        <w:shd w:val="clear" w:color="auto" w:fill="auto"/>
        <w:spacing w:line="322" w:lineRule="exact"/>
        <w:jc w:val="center"/>
      </w:pPr>
      <w:r>
        <w:t>о возникновении (возможности возникновения) личной заинтересованности,</w:t>
      </w:r>
    </w:p>
    <w:p w:rsidR="00377FC5" w:rsidRDefault="00377FC5" w:rsidP="0049257B">
      <w:pPr>
        <w:pStyle w:val="20"/>
        <w:shd w:val="clear" w:color="auto" w:fill="auto"/>
        <w:spacing w:line="322" w:lineRule="exact"/>
        <w:jc w:val="center"/>
      </w:pPr>
      <w:r>
        <w:t>которая приводит (может привести) к конфликту интересов</w:t>
      </w:r>
    </w:p>
    <w:p w:rsidR="00377FC5" w:rsidRDefault="00377FC5" w:rsidP="0049257B">
      <w:pPr>
        <w:pStyle w:val="20"/>
        <w:shd w:val="clear" w:color="auto" w:fill="auto"/>
        <w:spacing w:line="322" w:lineRule="exact"/>
        <w:jc w:val="center"/>
      </w:pPr>
      <w:r>
        <w:t xml:space="preserve">в </w:t>
      </w:r>
      <w:r w:rsidR="0049257B" w:rsidRPr="00760E40">
        <w:t>ОБПОУ «ОМК имени Даниила Гранина»</w:t>
      </w:r>
    </w:p>
    <w:p w:rsidR="0049257B" w:rsidRDefault="0049257B" w:rsidP="0049257B">
      <w:pPr>
        <w:pStyle w:val="20"/>
        <w:shd w:val="clear" w:color="auto" w:fill="auto"/>
        <w:spacing w:line="322" w:lineRule="exact"/>
        <w:jc w:val="center"/>
      </w:pPr>
    </w:p>
    <w:p w:rsidR="00377FC5" w:rsidRDefault="00377FC5" w:rsidP="0049257B">
      <w:pPr>
        <w:pStyle w:val="20"/>
        <w:shd w:val="clear" w:color="auto" w:fill="auto"/>
        <w:spacing w:line="322" w:lineRule="exact"/>
        <w:jc w:val="center"/>
      </w:pPr>
      <w:r>
        <w:t>В соответствии со статьями 10, 11 Федерального закона от 25.12.2008</w:t>
      </w:r>
    </w:p>
    <w:p w:rsidR="00377FC5" w:rsidRDefault="00377FC5" w:rsidP="00377FC5">
      <w:pPr>
        <w:pStyle w:val="20"/>
        <w:shd w:val="clear" w:color="auto" w:fill="auto"/>
        <w:spacing w:line="322" w:lineRule="exact"/>
      </w:pPr>
      <w:r>
        <w:t>№ 273 «О противодействии коррупции» сообщаю, что:</w:t>
      </w:r>
    </w:p>
    <w:p w:rsidR="00377FC5" w:rsidRDefault="00377FC5" w:rsidP="00377FC5">
      <w:pPr>
        <w:pStyle w:val="8"/>
        <w:numPr>
          <w:ilvl w:val="0"/>
          <w:numId w:val="37"/>
        </w:numPr>
        <w:shd w:val="clear" w:color="auto" w:fill="auto"/>
        <w:tabs>
          <w:tab w:val="left" w:leader="underscore" w:pos="8846"/>
        </w:tabs>
        <w:spacing w:line="226" w:lineRule="exact"/>
        <w:jc w:val="both"/>
      </w:pPr>
    </w:p>
    <w:p w:rsidR="00377FC5" w:rsidRPr="0049257B" w:rsidRDefault="00377FC5" w:rsidP="0049257B">
      <w:pPr>
        <w:pStyle w:val="90"/>
        <w:shd w:val="clear" w:color="auto" w:fill="auto"/>
        <w:spacing w:before="0" w:after="0"/>
        <w:rPr>
          <w:rFonts w:ascii="Times New Roman" w:hAnsi="Times New Roman" w:cs="Times New Roman"/>
          <w:color w:val="000000"/>
          <w:sz w:val="20"/>
          <w:szCs w:val="20"/>
        </w:rPr>
      </w:pPr>
      <w:r w:rsidRPr="0049257B">
        <w:rPr>
          <w:rFonts w:ascii="Times New Roman" w:hAnsi="Times New Roman" w:cs="Times New Roman"/>
          <w:color w:val="000000"/>
          <w:sz w:val="20"/>
          <w:szCs w:val="20"/>
        </w:rPr>
        <w:t>(описание личной заинтересованности, которая приводит или может привести к возникновению конфликтаинтересов)</w:t>
      </w:r>
    </w:p>
    <w:p w:rsidR="0049257B" w:rsidRPr="0049257B" w:rsidRDefault="0049257B" w:rsidP="0049257B">
      <w:pPr>
        <w:pStyle w:val="90"/>
        <w:shd w:val="clear" w:color="auto" w:fill="auto"/>
        <w:spacing w:before="0" w:after="0"/>
        <w:rPr>
          <w:rFonts w:ascii="Times New Roman" w:hAnsi="Times New Roman" w:cs="Times New Roman"/>
          <w:sz w:val="20"/>
          <w:szCs w:val="20"/>
        </w:rPr>
      </w:pPr>
      <w:r w:rsidRPr="0049257B">
        <w:rPr>
          <w:rFonts w:ascii="Times New Roman" w:hAnsi="Times New Roman" w:cs="Times New Roman"/>
          <w:color w:val="000000"/>
          <w:sz w:val="20"/>
          <w:szCs w:val="20"/>
        </w:rPr>
        <w:t>________________________________________________________________________________</w:t>
      </w:r>
    </w:p>
    <w:p w:rsidR="00377FC5" w:rsidRPr="0049257B" w:rsidRDefault="00377FC5" w:rsidP="00377FC5">
      <w:pPr>
        <w:pStyle w:val="101"/>
        <w:numPr>
          <w:ilvl w:val="0"/>
          <w:numId w:val="37"/>
        </w:numPr>
        <w:shd w:val="clear" w:color="auto" w:fill="auto"/>
        <w:tabs>
          <w:tab w:val="left" w:leader="underscore" w:pos="9230"/>
        </w:tabs>
        <w:spacing w:before="0" w:after="0" w:line="226" w:lineRule="exact"/>
        <w:rPr>
          <w:rFonts w:ascii="Times New Roman" w:hAnsi="Times New Roman" w:cs="Times New Roman"/>
        </w:rPr>
      </w:pPr>
      <w:r w:rsidRPr="0049257B">
        <w:rPr>
          <w:rFonts w:ascii="Times New Roman" w:hAnsi="Times New Roman" w:cs="Times New Roman"/>
          <w:color w:val="000000"/>
        </w:rPr>
        <w:tab/>
      </w:r>
    </w:p>
    <w:p w:rsidR="00377FC5" w:rsidRPr="0049257B" w:rsidRDefault="00377FC5" w:rsidP="00377FC5">
      <w:pPr>
        <w:pStyle w:val="50"/>
        <w:shd w:val="clear" w:color="auto" w:fill="auto"/>
        <w:spacing w:before="0" w:after="0" w:line="226" w:lineRule="exact"/>
        <w:jc w:val="right"/>
      </w:pPr>
      <w:r w:rsidRPr="0049257B">
        <w:rPr>
          <w:color w:val="000000"/>
        </w:rPr>
        <w:t>(описание должностных обязанностей, на исполнение которых может негативно повлиять либо негативно</w:t>
      </w:r>
    </w:p>
    <w:p w:rsidR="00377FC5" w:rsidRPr="0049257B" w:rsidRDefault="00377FC5" w:rsidP="0049257B">
      <w:pPr>
        <w:pStyle w:val="50"/>
        <w:shd w:val="clear" w:color="auto" w:fill="auto"/>
        <w:spacing w:before="0" w:after="0" w:line="240" w:lineRule="auto"/>
        <w:jc w:val="center"/>
        <w:rPr>
          <w:color w:val="000000"/>
        </w:rPr>
      </w:pPr>
      <w:r w:rsidRPr="0049257B">
        <w:rPr>
          <w:color w:val="000000"/>
        </w:rPr>
        <w:t>влияет личная заинтересованность)</w:t>
      </w:r>
    </w:p>
    <w:p w:rsidR="0049257B" w:rsidRPr="0049257B" w:rsidRDefault="0049257B" w:rsidP="0049257B">
      <w:pPr>
        <w:pStyle w:val="50"/>
        <w:shd w:val="clear" w:color="auto" w:fill="auto"/>
        <w:spacing w:before="0" w:after="0" w:line="240" w:lineRule="auto"/>
        <w:jc w:val="center"/>
      </w:pPr>
    </w:p>
    <w:p w:rsidR="00377FC5" w:rsidRPr="0049257B" w:rsidRDefault="00377FC5" w:rsidP="0049257B">
      <w:pPr>
        <w:pStyle w:val="101"/>
        <w:numPr>
          <w:ilvl w:val="0"/>
          <w:numId w:val="37"/>
        </w:numPr>
        <w:shd w:val="clear" w:color="auto" w:fill="auto"/>
        <w:tabs>
          <w:tab w:val="left" w:leader="underscore" w:pos="9230"/>
        </w:tabs>
        <w:spacing w:before="0" w:after="0" w:line="226" w:lineRule="exact"/>
        <w:rPr>
          <w:rFonts w:ascii="Times New Roman" w:hAnsi="Times New Roman" w:cs="Times New Roman"/>
          <w:color w:val="000000"/>
        </w:rPr>
      </w:pPr>
      <w:r w:rsidRPr="0049257B">
        <w:rPr>
          <w:rFonts w:ascii="Times New Roman" w:hAnsi="Times New Roman" w:cs="Times New Roman"/>
          <w:color w:val="000000"/>
        </w:rPr>
        <w:t>.</w:t>
      </w:r>
    </w:p>
    <w:p w:rsidR="00377FC5" w:rsidRPr="0049257B" w:rsidRDefault="00377FC5" w:rsidP="0049257B">
      <w:pPr>
        <w:pStyle w:val="50"/>
        <w:shd w:val="clear" w:color="auto" w:fill="auto"/>
        <w:spacing w:before="0" w:after="0" w:line="200" w:lineRule="exact"/>
        <w:jc w:val="center"/>
      </w:pPr>
      <w:r w:rsidRPr="0049257B">
        <w:rPr>
          <w:color w:val="000000"/>
        </w:rPr>
        <w:t>(предложения по урегулированию конфликта интересов)</w:t>
      </w:r>
    </w:p>
    <w:p w:rsidR="00377FC5" w:rsidRDefault="00377FC5" w:rsidP="0049257B">
      <w:pPr>
        <w:pStyle w:val="90"/>
        <w:shd w:val="clear" w:color="auto" w:fill="auto"/>
        <w:spacing w:before="0" w:after="0" w:line="240" w:lineRule="auto"/>
        <w:ind w:left="1457"/>
        <w:jc w:val="left"/>
      </w:pPr>
    </w:p>
    <w:p w:rsidR="0049257B" w:rsidRDefault="0049257B" w:rsidP="0049257B">
      <w:pPr>
        <w:pStyle w:val="90"/>
        <w:shd w:val="clear" w:color="auto" w:fill="auto"/>
        <w:spacing w:before="0" w:after="0" w:line="240" w:lineRule="auto"/>
        <w:ind w:left="1457"/>
        <w:jc w:val="left"/>
      </w:pPr>
    </w:p>
    <w:p w:rsidR="0049257B" w:rsidRDefault="0049257B" w:rsidP="0049257B">
      <w:pPr>
        <w:pStyle w:val="90"/>
        <w:shd w:val="clear" w:color="auto" w:fill="auto"/>
        <w:spacing w:before="0" w:after="0" w:line="240" w:lineRule="auto"/>
        <w:ind w:left="1457"/>
        <w:jc w:val="left"/>
      </w:pPr>
    </w:p>
    <w:p w:rsidR="0049257B" w:rsidRPr="008E169B" w:rsidRDefault="0049257B" w:rsidP="0049257B">
      <w:pPr>
        <w:pStyle w:val="20"/>
        <w:tabs>
          <w:tab w:val="left" w:pos="714"/>
        </w:tabs>
        <w:spacing w:line="322" w:lineRule="exact"/>
        <w:jc w:val="both"/>
      </w:pPr>
      <w:r>
        <w:t>___________________________________________________________________</w:t>
      </w:r>
    </w:p>
    <w:p w:rsidR="0049257B" w:rsidRDefault="0049257B" w:rsidP="0049257B">
      <w:pPr>
        <w:pStyle w:val="20"/>
        <w:tabs>
          <w:tab w:val="left" w:pos="714"/>
        </w:tabs>
        <w:spacing w:line="322" w:lineRule="exact"/>
        <w:rPr>
          <w:i/>
          <w:sz w:val="20"/>
        </w:rPr>
      </w:pPr>
      <w:r w:rsidRPr="0049257B">
        <w:rPr>
          <w:i/>
          <w:sz w:val="20"/>
        </w:rPr>
        <w:tab/>
        <w:t xml:space="preserve">(дата) </w:t>
      </w:r>
      <w:r w:rsidRPr="0049257B">
        <w:rPr>
          <w:i/>
          <w:sz w:val="20"/>
        </w:rPr>
        <w:tab/>
      </w:r>
      <w:r w:rsidRPr="0049257B">
        <w:rPr>
          <w:i/>
          <w:sz w:val="20"/>
        </w:rPr>
        <w:tab/>
      </w:r>
      <w:r w:rsidRPr="0049257B">
        <w:rPr>
          <w:i/>
          <w:sz w:val="20"/>
        </w:rPr>
        <w:tab/>
      </w:r>
      <w:r w:rsidRPr="0049257B">
        <w:rPr>
          <w:i/>
          <w:sz w:val="20"/>
        </w:rPr>
        <w:tab/>
        <w:t>(подпись)</w:t>
      </w:r>
      <w:r w:rsidRPr="0049257B">
        <w:rPr>
          <w:i/>
          <w:sz w:val="20"/>
        </w:rPr>
        <w:tab/>
      </w:r>
      <w:r w:rsidRPr="0049257B">
        <w:rPr>
          <w:i/>
          <w:sz w:val="20"/>
        </w:rPr>
        <w:tab/>
      </w:r>
      <w:r w:rsidRPr="0049257B">
        <w:rPr>
          <w:i/>
          <w:sz w:val="20"/>
        </w:rPr>
        <w:tab/>
      </w:r>
      <w:r w:rsidRPr="0049257B">
        <w:rPr>
          <w:i/>
          <w:sz w:val="20"/>
        </w:rPr>
        <w:tab/>
        <w:t>(инициалы и фамилия)</w:t>
      </w:r>
    </w:p>
    <w:p w:rsidR="0049257B" w:rsidRDefault="0049257B">
      <w:pPr>
        <w:rPr>
          <w:rFonts w:ascii="Times New Roman" w:eastAsia="Times New Roman" w:hAnsi="Times New Roman" w:cs="Times New Roman"/>
          <w:i/>
          <w:sz w:val="20"/>
          <w:szCs w:val="28"/>
        </w:rPr>
      </w:pPr>
    </w:p>
    <w:p w:rsidR="0049257B" w:rsidRDefault="0049257B" w:rsidP="0049257B">
      <w:pPr>
        <w:pStyle w:val="20"/>
        <w:tabs>
          <w:tab w:val="left" w:pos="714"/>
        </w:tabs>
        <w:spacing w:line="322" w:lineRule="exact"/>
        <w:ind w:left="5103"/>
        <w:rPr>
          <w:sz w:val="24"/>
          <w:szCs w:val="24"/>
        </w:rPr>
        <w:sectPr w:rsidR="0049257B" w:rsidSect="004B1F17">
          <w:headerReference w:type="even" r:id="rId10"/>
          <w:pgSz w:w="11900" w:h="16840"/>
          <w:pgMar w:top="1134" w:right="567" w:bottom="1134" w:left="1134" w:header="0" w:footer="6" w:gutter="0"/>
          <w:cols w:space="720"/>
          <w:noEndnote/>
          <w:docGrid w:linePitch="360"/>
        </w:sectPr>
      </w:pPr>
    </w:p>
    <w:p w:rsidR="00377FC5" w:rsidRDefault="00377FC5" w:rsidP="0049257B">
      <w:pPr>
        <w:pStyle w:val="20"/>
        <w:tabs>
          <w:tab w:val="left" w:pos="714"/>
        </w:tabs>
        <w:spacing w:line="322" w:lineRule="exact"/>
        <w:ind w:left="8647"/>
        <w:rPr>
          <w:sz w:val="24"/>
          <w:szCs w:val="24"/>
        </w:rPr>
      </w:pPr>
      <w:r>
        <w:rPr>
          <w:sz w:val="24"/>
          <w:szCs w:val="24"/>
        </w:rPr>
        <w:lastRenderedPageBreak/>
        <w:t>Форма № 2 (Приложение № 2 к Положению о комиссии по урегулированию конфликта интересов в ОО)</w:t>
      </w:r>
    </w:p>
    <w:p w:rsidR="0049257B" w:rsidRDefault="0049257B" w:rsidP="0049257B">
      <w:pPr>
        <w:pStyle w:val="20"/>
        <w:tabs>
          <w:tab w:val="left" w:pos="714"/>
        </w:tabs>
        <w:spacing w:line="322" w:lineRule="exact"/>
        <w:ind w:left="8647"/>
      </w:pPr>
    </w:p>
    <w:p w:rsidR="00377FC5" w:rsidRDefault="00377FC5" w:rsidP="00B04D2C">
      <w:pPr>
        <w:pStyle w:val="30"/>
        <w:shd w:val="clear" w:color="auto" w:fill="auto"/>
        <w:spacing w:after="120" w:line="547" w:lineRule="exact"/>
        <w:ind w:left="40"/>
      </w:pPr>
      <w:r>
        <w:t>Журнал</w:t>
      </w:r>
    </w:p>
    <w:p w:rsidR="00377FC5" w:rsidRDefault="00377FC5" w:rsidP="00377FC5">
      <w:pPr>
        <w:pStyle w:val="30"/>
        <w:shd w:val="clear" w:color="auto" w:fill="auto"/>
        <w:spacing w:after="1211" w:line="547" w:lineRule="exact"/>
        <w:ind w:left="40"/>
      </w:pPr>
      <w:r>
        <w:t>учета уведомлений о возникшем конфликте интересов или о возможности его возникновения</w:t>
      </w:r>
      <w:r>
        <w:br/>
        <w:t xml:space="preserve">в </w:t>
      </w:r>
      <w:r w:rsidR="00B04D2C" w:rsidRPr="00760E40">
        <w:t>ОБПОУ «ОМК имени Даниила Гранина»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3"/>
        <w:gridCol w:w="2203"/>
        <w:gridCol w:w="2126"/>
        <w:gridCol w:w="2414"/>
        <w:gridCol w:w="2429"/>
        <w:gridCol w:w="2770"/>
        <w:gridCol w:w="2026"/>
      </w:tblGrid>
      <w:tr w:rsidR="00377FC5" w:rsidTr="00B04D2C">
        <w:trPr>
          <w:trHeight w:hRule="exact" w:val="1147"/>
          <w:jc w:val="center"/>
        </w:trPr>
        <w:tc>
          <w:tcPr>
            <w:tcW w:w="643" w:type="dxa"/>
            <w:shd w:val="clear" w:color="auto" w:fill="FFFFFF"/>
            <w:vAlign w:val="center"/>
          </w:tcPr>
          <w:p w:rsidR="00377FC5" w:rsidRPr="00B04D2C" w:rsidRDefault="00377FC5" w:rsidP="00B04D2C">
            <w:pPr>
              <w:pStyle w:val="20"/>
              <w:framePr w:w="14611" w:wrap="notBeside" w:vAnchor="text" w:hAnchor="text" w:xAlign="center" w:y="1"/>
              <w:shd w:val="clear" w:color="auto" w:fill="auto"/>
              <w:spacing w:line="240" w:lineRule="auto"/>
              <w:ind w:left="180"/>
              <w:jc w:val="center"/>
              <w:rPr>
                <w:sz w:val="24"/>
              </w:rPr>
            </w:pPr>
            <w:r w:rsidRPr="00B04D2C">
              <w:rPr>
                <w:sz w:val="24"/>
              </w:rPr>
              <w:t>№</w:t>
            </w:r>
          </w:p>
          <w:p w:rsidR="00377FC5" w:rsidRPr="00B04D2C" w:rsidRDefault="00377FC5" w:rsidP="00B04D2C">
            <w:pPr>
              <w:pStyle w:val="20"/>
              <w:framePr w:w="14611" w:wrap="notBeside" w:vAnchor="text" w:hAnchor="text" w:xAlign="center" w:y="1"/>
              <w:shd w:val="clear" w:color="auto" w:fill="auto"/>
              <w:spacing w:line="240" w:lineRule="auto"/>
              <w:ind w:left="180"/>
              <w:jc w:val="center"/>
              <w:rPr>
                <w:sz w:val="24"/>
              </w:rPr>
            </w:pPr>
            <w:r w:rsidRPr="00B04D2C">
              <w:rPr>
                <w:sz w:val="24"/>
              </w:rPr>
              <w:t>п\п</w:t>
            </w:r>
          </w:p>
        </w:tc>
        <w:tc>
          <w:tcPr>
            <w:tcW w:w="2203" w:type="dxa"/>
            <w:shd w:val="clear" w:color="auto" w:fill="FFFFFF"/>
            <w:vAlign w:val="center"/>
          </w:tcPr>
          <w:p w:rsidR="00377FC5" w:rsidRPr="00B04D2C" w:rsidRDefault="00377FC5" w:rsidP="00B04D2C">
            <w:pPr>
              <w:pStyle w:val="20"/>
              <w:framePr w:w="14611" w:wrap="notBeside" w:vAnchor="text" w:hAnchor="text" w:xAlign="center" w:y="1"/>
              <w:shd w:val="clear" w:color="auto" w:fill="auto"/>
              <w:spacing w:line="240" w:lineRule="auto"/>
              <w:jc w:val="center"/>
              <w:rPr>
                <w:sz w:val="24"/>
              </w:rPr>
            </w:pPr>
            <w:r w:rsidRPr="00B04D2C">
              <w:rPr>
                <w:sz w:val="24"/>
              </w:rPr>
              <w:t>Дата и время принятия уведомления</w:t>
            </w:r>
          </w:p>
        </w:tc>
        <w:tc>
          <w:tcPr>
            <w:tcW w:w="2126" w:type="dxa"/>
            <w:shd w:val="clear" w:color="auto" w:fill="FFFFFF"/>
            <w:vAlign w:val="center"/>
          </w:tcPr>
          <w:p w:rsidR="00377FC5" w:rsidRPr="00B04D2C" w:rsidRDefault="00377FC5" w:rsidP="00B04D2C">
            <w:pPr>
              <w:pStyle w:val="20"/>
              <w:framePr w:w="14611" w:wrap="notBeside" w:vAnchor="text" w:hAnchor="text" w:xAlign="center" w:y="1"/>
              <w:shd w:val="clear" w:color="auto" w:fill="auto"/>
              <w:spacing w:line="240" w:lineRule="auto"/>
              <w:jc w:val="center"/>
              <w:rPr>
                <w:sz w:val="24"/>
              </w:rPr>
            </w:pPr>
            <w:r w:rsidRPr="00B04D2C">
              <w:rPr>
                <w:sz w:val="24"/>
              </w:rPr>
              <w:t>ФИО работника, обратившегося с уведомлением</w:t>
            </w:r>
          </w:p>
        </w:tc>
        <w:tc>
          <w:tcPr>
            <w:tcW w:w="2414" w:type="dxa"/>
            <w:shd w:val="clear" w:color="auto" w:fill="FFFFFF"/>
            <w:vAlign w:val="center"/>
          </w:tcPr>
          <w:p w:rsidR="00377FC5" w:rsidRPr="00B04D2C" w:rsidRDefault="00377FC5" w:rsidP="00B04D2C">
            <w:pPr>
              <w:pStyle w:val="20"/>
              <w:framePr w:w="14611" w:wrap="notBeside" w:vAnchor="text" w:hAnchor="text" w:xAlign="center" w:y="1"/>
              <w:shd w:val="clear" w:color="auto" w:fill="auto"/>
              <w:spacing w:line="240" w:lineRule="auto"/>
              <w:jc w:val="center"/>
              <w:rPr>
                <w:sz w:val="24"/>
              </w:rPr>
            </w:pPr>
            <w:r w:rsidRPr="00B04D2C">
              <w:rPr>
                <w:sz w:val="24"/>
              </w:rPr>
              <w:t>Дата и время передачи уведомления работодателю</w:t>
            </w:r>
          </w:p>
        </w:tc>
        <w:tc>
          <w:tcPr>
            <w:tcW w:w="2429" w:type="dxa"/>
            <w:shd w:val="clear" w:color="auto" w:fill="FFFFFF"/>
            <w:vAlign w:val="center"/>
          </w:tcPr>
          <w:p w:rsidR="00377FC5" w:rsidRPr="00B04D2C" w:rsidRDefault="00377FC5" w:rsidP="00B04D2C">
            <w:pPr>
              <w:pStyle w:val="20"/>
              <w:framePr w:w="14611" w:wrap="notBeside" w:vAnchor="text" w:hAnchor="text" w:xAlign="center" w:y="1"/>
              <w:shd w:val="clear" w:color="auto" w:fill="auto"/>
              <w:spacing w:line="240" w:lineRule="auto"/>
              <w:jc w:val="center"/>
              <w:rPr>
                <w:sz w:val="24"/>
              </w:rPr>
            </w:pPr>
            <w:r w:rsidRPr="00B04D2C">
              <w:rPr>
                <w:sz w:val="24"/>
              </w:rPr>
              <w:t>Краткое</w:t>
            </w:r>
          </w:p>
          <w:p w:rsidR="00377FC5" w:rsidRPr="00B04D2C" w:rsidRDefault="00377FC5" w:rsidP="00B04D2C">
            <w:pPr>
              <w:pStyle w:val="20"/>
              <w:framePr w:w="14611" w:wrap="notBeside" w:vAnchor="text" w:hAnchor="text" w:xAlign="center" w:y="1"/>
              <w:shd w:val="clear" w:color="auto" w:fill="auto"/>
              <w:spacing w:line="240" w:lineRule="auto"/>
              <w:jc w:val="center"/>
              <w:rPr>
                <w:sz w:val="24"/>
              </w:rPr>
            </w:pPr>
            <w:r w:rsidRPr="00B04D2C">
              <w:rPr>
                <w:sz w:val="24"/>
              </w:rPr>
              <w:t>содержание</w:t>
            </w:r>
          </w:p>
          <w:p w:rsidR="00377FC5" w:rsidRPr="00B04D2C" w:rsidRDefault="00377FC5" w:rsidP="00B04D2C">
            <w:pPr>
              <w:pStyle w:val="20"/>
              <w:framePr w:w="14611" w:wrap="notBeside" w:vAnchor="text" w:hAnchor="text" w:xAlign="center" w:y="1"/>
              <w:shd w:val="clear" w:color="auto" w:fill="auto"/>
              <w:spacing w:line="240" w:lineRule="auto"/>
              <w:jc w:val="center"/>
              <w:rPr>
                <w:sz w:val="24"/>
              </w:rPr>
            </w:pPr>
            <w:r w:rsidRPr="00B04D2C">
              <w:rPr>
                <w:sz w:val="24"/>
              </w:rPr>
              <w:t>уведомления</w:t>
            </w:r>
          </w:p>
        </w:tc>
        <w:tc>
          <w:tcPr>
            <w:tcW w:w="2770" w:type="dxa"/>
            <w:shd w:val="clear" w:color="auto" w:fill="FFFFFF"/>
            <w:vAlign w:val="center"/>
          </w:tcPr>
          <w:p w:rsidR="00377FC5" w:rsidRPr="00B04D2C" w:rsidRDefault="00377FC5" w:rsidP="00B04D2C">
            <w:pPr>
              <w:pStyle w:val="20"/>
              <w:framePr w:w="14611" w:wrap="notBeside" w:vAnchor="text" w:hAnchor="text" w:xAlign="center" w:y="1"/>
              <w:shd w:val="clear" w:color="auto" w:fill="auto"/>
              <w:spacing w:line="240" w:lineRule="auto"/>
              <w:jc w:val="center"/>
              <w:rPr>
                <w:sz w:val="24"/>
              </w:rPr>
            </w:pPr>
            <w:r w:rsidRPr="00B04D2C">
              <w:rPr>
                <w:sz w:val="24"/>
              </w:rPr>
              <w:t>ФИО и подпись сотрудника, зарегистрировавшего уведомление</w:t>
            </w:r>
          </w:p>
        </w:tc>
        <w:tc>
          <w:tcPr>
            <w:tcW w:w="2026" w:type="dxa"/>
            <w:shd w:val="clear" w:color="auto" w:fill="FFFFFF"/>
            <w:vAlign w:val="center"/>
          </w:tcPr>
          <w:p w:rsidR="00377FC5" w:rsidRPr="00B04D2C" w:rsidRDefault="00377FC5" w:rsidP="00B04D2C">
            <w:pPr>
              <w:pStyle w:val="20"/>
              <w:framePr w:w="14611" w:wrap="notBeside" w:vAnchor="text" w:hAnchor="text" w:xAlign="center" w:y="1"/>
              <w:shd w:val="clear" w:color="auto" w:fill="auto"/>
              <w:spacing w:line="240" w:lineRule="auto"/>
              <w:ind w:left="260"/>
              <w:jc w:val="center"/>
              <w:rPr>
                <w:sz w:val="24"/>
              </w:rPr>
            </w:pPr>
            <w:r w:rsidRPr="00B04D2C">
              <w:rPr>
                <w:sz w:val="24"/>
              </w:rPr>
              <w:t>Примечание</w:t>
            </w:r>
          </w:p>
        </w:tc>
      </w:tr>
      <w:tr w:rsidR="00377FC5" w:rsidTr="00B04D2C">
        <w:trPr>
          <w:trHeight w:hRule="exact" w:val="835"/>
          <w:jc w:val="center"/>
        </w:trPr>
        <w:tc>
          <w:tcPr>
            <w:tcW w:w="643" w:type="dxa"/>
            <w:shd w:val="clear" w:color="auto" w:fill="FFFFFF"/>
          </w:tcPr>
          <w:p w:rsidR="00377FC5" w:rsidRDefault="00377FC5" w:rsidP="00377FC5">
            <w:pPr>
              <w:framePr w:w="14611" w:wrap="notBeside" w:vAnchor="text" w:hAnchor="text" w:xAlign="center" w:y="1"/>
              <w:rPr>
                <w:sz w:val="10"/>
                <w:szCs w:val="10"/>
              </w:rPr>
            </w:pPr>
          </w:p>
        </w:tc>
        <w:tc>
          <w:tcPr>
            <w:tcW w:w="2203" w:type="dxa"/>
            <w:shd w:val="clear" w:color="auto" w:fill="FFFFFF"/>
          </w:tcPr>
          <w:p w:rsidR="00377FC5" w:rsidRDefault="00377FC5" w:rsidP="00377FC5">
            <w:pPr>
              <w:framePr w:w="14611" w:wrap="notBeside" w:vAnchor="text" w:hAnchor="text" w:xAlign="center" w:y="1"/>
              <w:rPr>
                <w:sz w:val="10"/>
                <w:szCs w:val="10"/>
              </w:rPr>
            </w:pPr>
          </w:p>
        </w:tc>
        <w:tc>
          <w:tcPr>
            <w:tcW w:w="2126" w:type="dxa"/>
            <w:shd w:val="clear" w:color="auto" w:fill="FFFFFF"/>
          </w:tcPr>
          <w:p w:rsidR="00377FC5" w:rsidRDefault="00377FC5" w:rsidP="00377FC5">
            <w:pPr>
              <w:framePr w:w="14611" w:wrap="notBeside" w:vAnchor="text" w:hAnchor="text" w:xAlign="center" w:y="1"/>
              <w:rPr>
                <w:sz w:val="10"/>
                <w:szCs w:val="10"/>
              </w:rPr>
            </w:pPr>
          </w:p>
        </w:tc>
        <w:tc>
          <w:tcPr>
            <w:tcW w:w="2414" w:type="dxa"/>
            <w:shd w:val="clear" w:color="auto" w:fill="FFFFFF"/>
          </w:tcPr>
          <w:p w:rsidR="00377FC5" w:rsidRDefault="00377FC5" w:rsidP="00377FC5">
            <w:pPr>
              <w:framePr w:w="14611" w:wrap="notBeside" w:vAnchor="text" w:hAnchor="text" w:xAlign="center" w:y="1"/>
              <w:rPr>
                <w:sz w:val="10"/>
                <w:szCs w:val="10"/>
              </w:rPr>
            </w:pPr>
          </w:p>
        </w:tc>
        <w:tc>
          <w:tcPr>
            <w:tcW w:w="2429" w:type="dxa"/>
            <w:shd w:val="clear" w:color="auto" w:fill="FFFFFF"/>
          </w:tcPr>
          <w:p w:rsidR="00377FC5" w:rsidRDefault="00377FC5" w:rsidP="00377FC5">
            <w:pPr>
              <w:framePr w:w="14611" w:wrap="notBeside" w:vAnchor="text" w:hAnchor="text" w:xAlign="center" w:y="1"/>
              <w:rPr>
                <w:sz w:val="10"/>
                <w:szCs w:val="10"/>
              </w:rPr>
            </w:pPr>
          </w:p>
        </w:tc>
        <w:tc>
          <w:tcPr>
            <w:tcW w:w="2770" w:type="dxa"/>
            <w:shd w:val="clear" w:color="auto" w:fill="FFFFFF"/>
          </w:tcPr>
          <w:p w:rsidR="00377FC5" w:rsidRDefault="00377FC5" w:rsidP="00377FC5">
            <w:pPr>
              <w:framePr w:w="14611" w:wrap="notBeside" w:vAnchor="text" w:hAnchor="text" w:xAlign="center" w:y="1"/>
              <w:rPr>
                <w:sz w:val="10"/>
                <w:szCs w:val="10"/>
              </w:rPr>
            </w:pPr>
          </w:p>
        </w:tc>
        <w:tc>
          <w:tcPr>
            <w:tcW w:w="2026" w:type="dxa"/>
            <w:shd w:val="clear" w:color="auto" w:fill="FFFFFF"/>
          </w:tcPr>
          <w:p w:rsidR="00377FC5" w:rsidRDefault="00377FC5" w:rsidP="00377FC5">
            <w:pPr>
              <w:framePr w:w="14611" w:wrap="notBeside" w:vAnchor="text" w:hAnchor="text" w:xAlign="center" w:y="1"/>
              <w:rPr>
                <w:sz w:val="10"/>
                <w:szCs w:val="10"/>
              </w:rPr>
            </w:pPr>
          </w:p>
        </w:tc>
      </w:tr>
    </w:tbl>
    <w:p w:rsidR="00377FC5" w:rsidRDefault="00377FC5" w:rsidP="00377FC5">
      <w:pPr>
        <w:framePr w:w="14611" w:wrap="notBeside" w:vAnchor="text" w:hAnchor="text" w:xAlign="center" w:y="1"/>
        <w:rPr>
          <w:sz w:val="2"/>
          <w:szCs w:val="2"/>
        </w:rPr>
      </w:pPr>
    </w:p>
    <w:p w:rsidR="00377FC5" w:rsidRDefault="00377FC5" w:rsidP="00377FC5">
      <w:pPr>
        <w:rPr>
          <w:sz w:val="2"/>
          <w:szCs w:val="2"/>
        </w:rPr>
      </w:pPr>
    </w:p>
    <w:p w:rsidR="00377FC5" w:rsidRDefault="00377FC5" w:rsidP="00377FC5">
      <w:pPr>
        <w:rPr>
          <w:sz w:val="2"/>
          <w:szCs w:val="2"/>
        </w:rPr>
      </w:pPr>
    </w:p>
    <w:p w:rsidR="0049257B" w:rsidRDefault="0049257B" w:rsidP="00C26755">
      <w:pPr>
        <w:tabs>
          <w:tab w:val="left" w:pos="567"/>
          <w:tab w:val="left" w:pos="714"/>
          <w:tab w:val="left" w:pos="1515"/>
        </w:tabs>
        <w:spacing w:line="322" w:lineRule="exact"/>
        <w:jc w:val="both"/>
        <w:sectPr w:rsidR="0049257B" w:rsidSect="0049257B">
          <w:pgSz w:w="16840" w:h="11900" w:orient="landscape"/>
          <w:pgMar w:top="1134" w:right="1134" w:bottom="567" w:left="1134" w:header="0" w:footer="6" w:gutter="0"/>
          <w:cols w:space="720"/>
          <w:noEndnote/>
          <w:docGrid w:linePitch="360"/>
        </w:sectPr>
      </w:pPr>
    </w:p>
    <w:p w:rsidR="00B04D2C" w:rsidRPr="00B04D2C" w:rsidRDefault="00B04D2C" w:rsidP="00AA3E6A">
      <w:pPr>
        <w:pStyle w:val="20"/>
        <w:shd w:val="clear" w:color="auto" w:fill="auto"/>
        <w:tabs>
          <w:tab w:val="left" w:pos="234"/>
        </w:tabs>
        <w:spacing w:line="322" w:lineRule="exact"/>
        <w:ind w:left="5103"/>
        <w:jc w:val="both"/>
      </w:pPr>
      <w:r w:rsidRPr="00B04D2C">
        <w:lastRenderedPageBreak/>
        <w:t>Приложение № 6</w:t>
      </w:r>
    </w:p>
    <w:p w:rsidR="00B04D2C" w:rsidRPr="00B04D2C" w:rsidRDefault="00B04D2C" w:rsidP="00AA3E6A">
      <w:pPr>
        <w:pStyle w:val="20"/>
        <w:shd w:val="clear" w:color="auto" w:fill="auto"/>
        <w:tabs>
          <w:tab w:val="left" w:pos="234"/>
        </w:tabs>
        <w:spacing w:line="322" w:lineRule="exact"/>
        <w:ind w:left="5103"/>
        <w:jc w:val="both"/>
      </w:pPr>
      <w:r w:rsidRPr="00B04D2C">
        <w:t xml:space="preserve">к Антикоррупционной политике </w:t>
      </w:r>
      <w:r w:rsidRPr="00760E40">
        <w:t>ОБПОУ «ОМК имени Даниила Гранина»</w:t>
      </w:r>
    </w:p>
    <w:p w:rsidR="00B04D2C" w:rsidRDefault="00B04D2C" w:rsidP="00B04D2C">
      <w:pPr>
        <w:pStyle w:val="20"/>
        <w:shd w:val="clear" w:color="auto" w:fill="auto"/>
        <w:tabs>
          <w:tab w:val="left" w:pos="234"/>
        </w:tabs>
        <w:spacing w:line="322" w:lineRule="exact"/>
        <w:jc w:val="center"/>
      </w:pPr>
    </w:p>
    <w:p w:rsidR="00B04D2C" w:rsidRDefault="00B04D2C" w:rsidP="00B04D2C">
      <w:pPr>
        <w:pStyle w:val="20"/>
        <w:shd w:val="clear" w:color="auto" w:fill="auto"/>
        <w:tabs>
          <w:tab w:val="left" w:pos="234"/>
        </w:tabs>
        <w:spacing w:line="322" w:lineRule="exact"/>
        <w:jc w:val="center"/>
      </w:pPr>
    </w:p>
    <w:p w:rsidR="00B04D2C" w:rsidRPr="00B04D2C" w:rsidRDefault="00B04D2C" w:rsidP="00B04D2C">
      <w:pPr>
        <w:pStyle w:val="20"/>
        <w:shd w:val="clear" w:color="auto" w:fill="auto"/>
        <w:tabs>
          <w:tab w:val="left" w:pos="234"/>
        </w:tabs>
        <w:spacing w:line="322" w:lineRule="exact"/>
        <w:jc w:val="center"/>
        <w:rPr>
          <w:b/>
        </w:rPr>
      </w:pPr>
      <w:r w:rsidRPr="00B04D2C">
        <w:rPr>
          <w:b/>
        </w:rPr>
        <w:t>ПОЛОЖЕНИЕ</w:t>
      </w:r>
    </w:p>
    <w:p w:rsidR="00B04D2C" w:rsidRPr="00B04D2C" w:rsidRDefault="00B04D2C" w:rsidP="00B04D2C">
      <w:pPr>
        <w:pStyle w:val="20"/>
        <w:shd w:val="clear" w:color="auto" w:fill="auto"/>
        <w:tabs>
          <w:tab w:val="left" w:pos="234"/>
        </w:tabs>
        <w:spacing w:line="322" w:lineRule="exact"/>
        <w:jc w:val="center"/>
        <w:rPr>
          <w:b/>
        </w:rPr>
      </w:pPr>
      <w:r w:rsidRPr="00B04D2C">
        <w:rPr>
          <w:b/>
        </w:rPr>
        <w:t>о порядке сообщения работниками</w:t>
      </w:r>
      <w:r w:rsidRPr="00B04D2C">
        <w:rPr>
          <w:b/>
        </w:rPr>
        <w:br/>
        <w:t>ОБПОУ «ОМК имени Даниила Гранина»</w:t>
      </w:r>
      <w:r w:rsidRPr="00B04D2C">
        <w:rPr>
          <w:b/>
        </w:rPr>
        <w:br/>
        <w:t>о получении подарка в связи с протокольными</w:t>
      </w:r>
      <w:r w:rsidRPr="00B04D2C">
        <w:rPr>
          <w:b/>
        </w:rPr>
        <w:br/>
        <w:t>мероприятиями, служебными командировками и другими</w:t>
      </w:r>
      <w:r w:rsidRPr="00B04D2C">
        <w:rPr>
          <w:b/>
        </w:rPr>
        <w:br/>
        <w:t>официальными мероприятиями, участие в которых связано</w:t>
      </w:r>
      <w:r w:rsidRPr="00B04D2C">
        <w:rPr>
          <w:b/>
        </w:rPr>
        <w:br/>
        <w:t>с исполнением ими должностных обязанностей, сдаче и оценке</w:t>
      </w:r>
      <w:r w:rsidRPr="00B04D2C">
        <w:rPr>
          <w:b/>
        </w:rPr>
        <w:br/>
        <w:t>подарка, реализации (выкупе) и зачислению средств,</w:t>
      </w:r>
      <w:r w:rsidRPr="00B04D2C">
        <w:rPr>
          <w:b/>
        </w:rPr>
        <w:br/>
        <w:t>вырученных от его реализации</w:t>
      </w:r>
    </w:p>
    <w:p w:rsidR="00B04D2C" w:rsidRDefault="00B04D2C" w:rsidP="00B04D2C">
      <w:pPr>
        <w:pStyle w:val="20"/>
        <w:shd w:val="clear" w:color="auto" w:fill="auto"/>
        <w:tabs>
          <w:tab w:val="left" w:pos="234"/>
        </w:tabs>
        <w:spacing w:line="322" w:lineRule="exact"/>
        <w:jc w:val="center"/>
      </w:pPr>
    </w:p>
    <w:p w:rsidR="00B04D2C" w:rsidRPr="00B04D2C" w:rsidRDefault="00B04D2C" w:rsidP="00B04D2C">
      <w:pPr>
        <w:pStyle w:val="20"/>
        <w:shd w:val="clear" w:color="auto" w:fill="auto"/>
        <w:tabs>
          <w:tab w:val="left" w:pos="234"/>
        </w:tabs>
        <w:spacing w:line="322" w:lineRule="exact"/>
        <w:jc w:val="center"/>
      </w:pPr>
    </w:p>
    <w:p w:rsidR="00B04D2C" w:rsidRPr="00B04D2C" w:rsidRDefault="00B04D2C" w:rsidP="00AD5ADF">
      <w:pPr>
        <w:pStyle w:val="20"/>
        <w:numPr>
          <w:ilvl w:val="0"/>
          <w:numId w:val="40"/>
        </w:numPr>
        <w:shd w:val="clear" w:color="auto" w:fill="auto"/>
        <w:tabs>
          <w:tab w:val="left" w:pos="1134"/>
        </w:tabs>
        <w:spacing w:line="322" w:lineRule="exact"/>
        <w:ind w:left="0" w:firstLine="709"/>
        <w:jc w:val="both"/>
      </w:pPr>
      <w:r w:rsidRPr="00B04D2C">
        <w:t xml:space="preserve">Положение о порядке сообщения работниками </w:t>
      </w:r>
      <w:r w:rsidRPr="00760E40">
        <w:t>ОБПОУ «ОМК имени Даниила Гранина»</w:t>
      </w:r>
      <w:r w:rsidRPr="00B04D2C">
        <w:t xml:space="preserve"> (далее</w:t>
      </w:r>
      <w:r>
        <w:t xml:space="preserve"> </w:t>
      </w:r>
      <w:r w:rsidRPr="00B04D2C">
        <w:t>-</w:t>
      </w:r>
      <w:r>
        <w:t xml:space="preserve"> </w:t>
      </w:r>
      <w:r w:rsidRPr="00B04D2C">
        <w:t>ОО)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 и оценке подарка, реализации (выкупе) и зачислению средств, вырученных от его реализации (далее - Положение) разработано в соответствии с положениями Конституции Российской Федерации, Федерального закона от 25.12.2008 года № 273-ФЗ «О противодействии коррупции», иных нормативных правовых актов Российской Федерации, и основано на общепризнанных нравственных принципах и нормах российского общества и государства.</w:t>
      </w:r>
    </w:p>
    <w:p w:rsidR="00B04D2C" w:rsidRPr="00B04D2C" w:rsidRDefault="00B04D2C" w:rsidP="00AD5ADF">
      <w:pPr>
        <w:pStyle w:val="20"/>
        <w:numPr>
          <w:ilvl w:val="0"/>
          <w:numId w:val="40"/>
        </w:numPr>
        <w:shd w:val="clear" w:color="auto" w:fill="auto"/>
        <w:tabs>
          <w:tab w:val="left" w:pos="1134"/>
        </w:tabs>
        <w:spacing w:line="322" w:lineRule="exact"/>
        <w:ind w:left="0" w:firstLine="709"/>
        <w:jc w:val="both"/>
      </w:pPr>
      <w:r w:rsidRPr="00B04D2C">
        <w:t xml:space="preserve">Положение определяет порядок сообщения работниками </w:t>
      </w:r>
      <w:r>
        <w:t>ОО</w:t>
      </w:r>
      <w:r w:rsidR="00AD5ADF">
        <w:t xml:space="preserve"> </w:t>
      </w:r>
      <w:r w:rsidRPr="00B04D2C">
        <w:t>о получении подарка в</w:t>
      </w:r>
      <w:r w:rsidR="00AD5ADF">
        <w:t xml:space="preserve"> </w:t>
      </w:r>
      <w:r w:rsidRPr="00B04D2C">
        <w:t>связи с протокольными мероприятиями,</w:t>
      </w:r>
      <w:r w:rsidR="00AD5ADF">
        <w:t xml:space="preserve"> </w:t>
      </w:r>
      <w:r w:rsidRPr="00B04D2C">
        <w:t>служебными командировками и другими официальными мероприятиями, участие в которых связано с их должностным положением или исполнением ими должностных обязанностей, порядок сдачи и оценки подарка, реализации (выкупа) и зачисления средств, вырученных от его реализации.</w:t>
      </w:r>
    </w:p>
    <w:p w:rsidR="00B04D2C" w:rsidRPr="00B04D2C" w:rsidRDefault="00B04D2C" w:rsidP="00AD5ADF">
      <w:pPr>
        <w:pStyle w:val="20"/>
        <w:numPr>
          <w:ilvl w:val="0"/>
          <w:numId w:val="40"/>
        </w:numPr>
        <w:shd w:val="clear" w:color="auto" w:fill="auto"/>
        <w:tabs>
          <w:tab w:val="left" w:pos="1134"/>
        </w:tabs>
        <w:spacing w:line="322" w:lineRule="exact"/>
        <w:ind w:left="0" w:firstLine="709"/>
        <w:jc w:val="both"/>
      </w:pPr>
      <w:r w:rsidRPr="00B04D2C">
        <w:t>Для целей настоящего Положения используются следующие понятия:</w:t>
      </w:r>
    </w:p>
    <w:p w:rsidR="00B04D2C" w:rsidRPr="00B04D2C" w:rsidRDefault="00B04D2C" w:rsidP="00B04D2C">
      <w:pPr>
        <w:pStyle w:val="20"/>
        <w:shd w:val="clear" w:color="auto" w:fill="auto"/>
        <w:tabs>
          <w:tab w:val="left" w:pos="709"/>
        </w:tabs>
        <w:spacing w:line="322" w:lineRule="exact"/>
        <w:ind w:firstLine="709"/>
        <w:jc w:val="both"/>
      </w:pPr>
      <w:r w:rsidRPr="00B04D2C">
        <w:t xml:space="preserve">под термином </w:t>
      </w:r>
      <w:r w:rsidRPr="00AD5ADF">
        <w:rPr>
          <w:i/>
        </w:rPr>
        <w:t>работник</w:t>
      </w:r>
      <w:r w:rsidRPr="00B04D2C">
        <w:t xml:space="preserve"> в настоящем Положении понимаются штатные работники </w:t>
      </w:r>
      <w:r>
        <w:t>ОО</w:t>
      </w:r>
      <w:r w:rsidRPr="00B04D2C">
        <w:t xml:space="preserve"> с полной или частичной занятостью, вступившие в трудовые отношения с организацией, независимо от их должности;</w:t>
      </w:r>
    </w:p>
    <w:p w:rsidR="00B04D2C" w:rsidRPr="00B04D2C" w:rsidRDefault="00B04D2C" w:rsidP="00B04D2C">
      <w:pPr>
        <w:pStyle w:val="20"/>
        <w:shd w:val="clear" w:color="auto" w:fill="auto"/>
        <w:tabs>
          <w:tab w:val="left" w:pos="709"/>
        </w:tabs>
        <w:spacing w:line="322" w:lineRule="exact"/>
        <w:ind w:firstLine="709"/>
        <w:jc w:val="both"/>
      </w:pPr>
      <w:r w:rsidRPr="00B04D2C">
        <w:t xml:space="preserve">под термином </w:t>
      </w:r>
      <w:r w:rsidRPr="00AD5ADF">
        <w:rPr>
          <w:i/>
        </w:rPr>
        <w:t>подарок, полученный в связи с протокольными</w:t>
      </w:r>
      <w:r w:rsidR="00AD5ADF">
        <w:rPr>
          <w:i/>
        </w:rPr>
        <w:t xml:space="preserve"> </w:t>
      </w:r>
      <w:r w:rsidRPr="00AD5ADF">
        <w:rPr>
          <w:i/>
        </w:rPr>
        <w:t>мероприятиями,</w:t>
      </w:r>
      <w:r w:rsidRPr="00B04D2C">
        <w:t xml:space="preserve"> </w:t>
      </w:r>
      <w:r w:rsidRPr="00D84A15">
        <w:rPr>
          <w:i/>
        </w:rPr>
        <w:t>служебными командировками и другими официальными мероприятиями</w:t>
      </w:r>
      <w:r w:rsidRPr="00B04D2C">
        <w:t xml:space="preserve"> - подарок, полученный работником </w:t>
      </w:r>
      <w:r>
        <w:t>ОО</w:t>
      </w:r>
      <w:r w:rsidRPr="00B04D2C">
        <w:t xml:space="preserve"> от физических (юридических) лиц, которые осуществляют дарение исходя из должностного положения одаряемого или исполнения им должностных обязанностей, за </w:t>
      </w:r>
      <w:r w:rsidRPr="00B04D2C">
        <w:lastRenderedPageBreak/>
        <w:t>исключением канцелярских принадлежностей, которые в рамках протокольных мероприятий, служебных командировок</w:t>
      </w:r>
      <w:r w:rsidR="00D84A15">
        <w:t xml:space="preserve"> </w:t>
      </w:r>
      <w:r w:rsidRPr="00B04D2C">
        <w:t>и других</w:t>
      </w:r>
      <w:r w:rsidR="00D84A15">
        <w:t xml:space="preserve"> </w:t>
      </w:r>
      <w:r w:rsidRPr="00B04D2C">
        <w:t>официальных мероприятий предоставлены каждому участнику указанных</w:t>
      </w:r>
      <w:r w:rsidR="00AD5ADF">
        <w:t xml:space="preserve"> </w:t>
      </w:r>
      <w:r w:rsidRPr="00B04D2C">
        <w:t>мероприятий в целях исполнения им своих должностных обязанностей, цветов и ценных подарков, которые вручены в качестве поощрения (награды);</w:t>
      </w:r>
    </w:p>
    <w:p w:rsidR="00B04D2C" w:rsidRPr="00B04D2C" w:rsidRDefault="00B04D2C" w:rsidP="00B04D2C">
      <w:pPr>
        <w:pStyle w:val="20"/>
        <w:shd w:val="clear" w:color="auto" w:fill="auto"/>
        <w:tabs>
          <w:tab w:val="left" w:pos="709"/>
        </w:tabs>
        <w:spacing w:line="322" w:lineRule="exact"/>
        <w:ind w:firstLine="709"/>
        <w:jc w:val="both"/>
      </w:pPr>
      <w:r w:rsidRPr="00B04D2C">
        <w:t xml:space="preserve">- под термином </w:t>
      </w:r>
      <w:r w:rsidRPr="00D84A15">
        <w:rPr>
          <w:i/>
        </w:rPr>
        <w:t>получение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должностных обязанностей</w:t>
      </w:r>
      <w:r w:rsidRPr="00B04D2C">
        <w:t xml:space="preserve"> - получение работником </w:t>
      </w:r>
      <w:r>
        <w:t>ОО</w:t>
      </w:r>
      <w:r w:rsidRPr="00B04D2C">
        <w:t xml:space="preserve"> лично или через посредника от физических (юридических) лиц подарка в рамках осуществления деятельности, предусмотренной должностной инструкцией, а также в связи с исполнением должностных обязанностей в случаях, установленных федеральными законами и иными нормативными актами, определяющими особенности правового положения и специфику профессиональной служебной и трудовой деятельности.</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 xml:space="preserve">Работники </w:t>
      </w:r>
      <w:r>
        <w:t>ОО</w:t>
      </w:r>
      <w:r w:rsidRPr="00B04D2C">
        <w:t xml:space="preserve"> не вправе получать подарки от физических (юридических) лиц в связи с их должностным положением или исполнением ими должностных обязанностей, за исключением подарков, полученных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Работники ОО обязаны в порядке, предусмотренном настоящим Положением, уведомлять обо всех случаях получения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Уведомление о получении подарка в связи с протокольными</w:t>
      </w:r>
      <w:r w:rsidR="00D84A15">
        <w:t xml:space="preserve"> </w:t>
      </w:r>
      <w:r w:rsidRPr="00B04D2C">
        <w:t>мероприятиями, служебными командировками и другими официальными мероприятиями, участие в которых связано с должностным положением или исполнением должностных обязанностей (далее - уведомление), составленное согласно приложению №</w:t>
      </w:r>
      <w:r w:rsidR="00D84A15">
        <w:t xml:space="preserve"> </w:t>
      </w:r>
      <w:r w:rsidRPr="00B04D2C">
        <w:t>1 к настоящему Положению,</w:t>
      </w:r>
      <w:r w:rsidR="00D84A15">
        <w:t xml:space="preserve"> </w:t>
      </w:r>
      <w:r w:rsidRPr="00B04D2C">
        <w:t>представляется не позднее 3 рабочих дней со дня получения подарка лицу, ответственному за профилактику коррупционных правонарушений и иных правонарушений в ОО. 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B04D2C" w:rsidRPr="00B04D2C" w:rsidRDefault="00B04D2C" w:rsidP="00D84A15">
      <w:pPr>
        <w:pStyle w:val="20"/>
        <w:shd w:val="clear" w:color="auto" w:fill="auto"/>
        <w:tabs>
          <w:tab w:val="left" w:pos="1418"/>
        </w:tabs>
        <w:spacing w:line="322" w:lineRule="exact"/>
        <w:ind w:firstLine="709"/>
        <w:jc w:val="both"/>
      </w:pPr>
      <w:r w:rsidRPr="00B04D2C">
        <w:t>В случае если подарок получен во время служебной командировки, уведомление представляется не позднее 3 рабочих дней со дня возвращения лица, получившего подарок, из служебной командировки.</w:t>
      </w:r>
    </w:p>
    <w:p w:rsidR="00B04D2C" w:rsidRPr="00B04D2C" w:rsidRDefault="00B04D2C" w:rsidP="00D84A15">
      <w:pPr>
        <w:pStyle w:val="20"/>
        <w:shd w:val="clear" w:color="auto" w:fill="auto"/>
        <w:tabs>
          <w:tab w:val="left" w:pos="1276"/>
        </w:tabs>
        <w:spacing w:line="322" w:lineRule="exact"/>
        <w:ind w:firstLine="709"/>
        <w:jc w:val="both"/>
      </w:pPr>
      <w:r w:rsidRPr="00B04D2C">
        <w:t xml:space="preserve">При невозможности подачи уведомления в сроки, указанные в абзацах первом и втором настоящего пункта, по причине, не зависящей от работника </w:t>
      </w:r>
      <w:r>
        <w:t>ОО</w:t>
      </w:r>
      <w:r w:rsidRPr="00B04D2C">
        <w:t>, оно представляется не позднее следующего дня после ее устранения.</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 xml:space="preserve">Уведомление составляется в 2 экземплярах, один из которых возвращается лицу, представившему уведомление, с отметкой о регистрации, </w:t>
      </w:r>
      <w:r w:rsidRPr="00B04D2C">
        <w:lastRenderedPageBreak/>
        <w:t>другой экземпляр направляется директору ОО.</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 xml:space="preserve">Подарок, стоимость которого подтверждается документами и превышает 3 тыс. рублей либо стоимость которого получившим его работнику ОО неизвестна, сдается лицу, ответственному за профилактику коррупционных правонарушений в </w:t>
      </w:r>
      <w:r>
        <w:t>ОО</w:t>
      </w:r>
      <w:r w:rsidRPr="00B04D2C">
        <w:t>, которое принимает его на хранение</w:t>
      </w:r>
      <w:r>
        <w:t xml:space="preserve"> </w:t>
      </w:r>
      <w:r w:rsidRPr="00B04D2C">
        <w:t>по акту приема-передачи по форме согласно приложению № 2 к настоящему Положению, не позднее 5 рабочих дней со дня регистрации уведомления в соответствующем журнале регистрации (приложение № 3).</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Подарок, полученный работником ОО, независимо от его стоимости, подлежит передаче на хранение в порядке, предусмотренном пунктом 8 настоящего Положения.</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До передачи подарка по акту приема-передачи ответственность в соответствии с законодательством Российской Федерации за утрату или повреждение подарка несет лицо, получившее подарок.</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комиссии или коллегиального органа.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лицу по акту приема-передачи в случае, если его стоимость не превышает 3 тыс. рублей.</w:t>
      </w:r>
    </w:p>
    <w:p w:rsidR="00B04D2C" w:rsidRPr="00B04D2C" w:rsidRDefault="00D84A15" w:rsidP="00D84A15">
      <w:pPr>
        <w:pStyle w:val="20"/>
        <w:numPr>
          <w:ilvl w:val="0"/>
          <w:numId w:val="40"/>
        </w:numPr>
        <w:shd w:val="clear" w:color="auto" w:fill="auto"/>
        <w:tabs>
          <w:tab w:val="left" w:pos="1134"/>
        </w:tabs>
        <w:spacing w:line="322" w:lineRule="exact"/>
        <w:ind w:left="0" w:firstLine="709"/>
        <w:jc w:val="both"/>
      </w:pPr>
      <w:r>
        <w:t>ОО</w:t>
      </w:r>
      <w:r w:rsidR="00B04D2C" w:rsidRPr="00B04D2C">
        <w:t xml:space="preserve"> обеспечивает включение в установленном порядке принятого к бухгалтерскому учету подарка, стоимость которого превышает 3 тыс. рублей, в Реестр государственного имущества</w:t>
      </w:r>
      <w:r w:rsidR="00E93372">
        <w:t xml:space="preserve"> </w:t>
      </w:r>
      <w:r w:rsidR="00B04D2C" w:rsidRPr="00B04D2C">
        <w:t>(по согласованию).</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Работник ОО, сдавший подарок, может его выкупить, направив на имя директора ОО соответствующее заявление не позднее двух месяцев со дня сдачи подарка.</w:t>
      </w:r>
    </w:p>
    <w:p w:rsidR="00B04D2C" w:rsidRPr="00B04D2C" w:rsidRDefault="00D84A15" w:rsidP="00D84A15">
      <w:pPr>
        <w:pStyle w:val="20"/>
        <w:numPr>
          <w:ilvl w:val="0"/>
          <w:numId w:val="40"/>
        </w:numPr>
        <w:shd w:val="clear" w:color="auto" w:fill="auto"/>
        <w:tabs>
          <w:tab w:val="left" w:pos="1134"/>
        </w:tabs>
        <w:spacing w:line="322" w:lineRule="exact"/>
        <w:ind w:left="0" w:firstLine="709"/>
        <w:jc w:val="both"/>
      </w:pPr>
      <w:r>
        <w:t>ОО</w:t>
      </w:r>
      <w:r w:rsidR="00B04D2C" w:rsidRPr="00B04D2C">
        <w:t xml:space="preserve"> в течение 3 месяцев со дня поступления заявления, указанного в пункте 13 настоящего Положения, организует оценку стоимости подарка для реализации (выкупа) и уведомляет в письменной форме лицо, подавшее заявление, о результатах оценки, после чего в течение месяца заявитель выкупает подарок по установленной в результате оценки стоимости или отказывается от выкупа (по согласованию).</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Оценка стоимости подарка для реализации (выкупа), осуществляется субъектами оценочной деятельности в соответствии с законодательством Российской Федерации об оценочной деятельности.</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В случае если подарок не выкуплен или не реализован, директором ОО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 xml:space="preserve">Средства, вырученные от реализации (выкупа) подарка, зачисляются в доход бюджета ОО в порядке, установленном бюджетным </w:t>
      </w:r>
      <w:r w:rsidRPr="00B04D2C">
        <w:lastRenderedPageBreak/>
        <w:t>законодательством Российской Федерации.</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w:t>
      </w:r>
      <w:r>
        <w:t xml:space="preserve"> </w:t>
      </w:r>
      <w:r w:rsidRPr="00B04D2C">
        <w:t>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w:t>
      </w:r>
      <w:r w:rsidR="00D84A15">
        <w:t xml:space="preserve"> </w:t>
      </w:r>
      <w:r w:rsidRPr="00B04D2C">
        <w:t>мероприятий</w:t>
      </w:r>
      <w:r w:rsidR="00D84A15">
        <w:t xml:space="preserve"> </w:t>
      </w:r>
      <w:r w:rsidRPr="00B04D2C">
        <w:t>(п.2 ст. 264 Налогового кодекса РФ)</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Поощрение работников может осуществляться в соответствии со ст. 191 Трудового кодекса РФ и локальным нормативным актом работодателя.</w:t>
      </w:r>
    </w:p>
    <w:p w:rsidR="00B04D2C" w:rsidRPr="00B04D2C" w:rsidRDefault="00B04D2C" w:rsidP="00D84A15">
      <w:pPr>
        <w:pStyle w:val="20"/>
        <w:numPr>
          <w:ilvl w:val="0"/>
          <w:numId w:val="40"/>
        </w:numPr>
        <w:shd w:val="clear" w:color="auto" w:fill="auto"/>
        <w:tabs>
          <w:tab w:val="left" w:pos="1134"/>
        </w:tabs>
        <w:spacing w:line="322" w:lineRule="exact"/>
        <w:ind w:left="0" w:firstLine="709"/>
        <w:jc w:val="both"/>
      </w:pPr>
      <w:r w:rsidRPr="00B04D2C">
        <w:t>Настоящее Положение вступает в действие со дня утверждения Антикоррупционной политики.</w:t>
      </w:r>
    </w:p>
    <w:p w:rsidR="00B04D2C" w:rsidRPr="00B04D2C" w:rsidRDefault="00B04D2C" w:rsidP="00D84A15">
      <w:pPr>
        <w:pStyle w:val="20"/>
        <w:shd w:val="clear" w:color="auto" w:fill="auto"/>
        <w:tabs>
          <w:tab w:val="left" w:pos="1276"/>
        </w:tabs>
        <w:spacing w:line="322" w:lineRule="exact"/>
        <w:ind w:firstLine="709"/>
        <w:jc w:val="both"/>
      </w:pPr>
      <w:r w:rsidRPr="00B04D2C">
        <w:t xml:space="preserve">Настоящее Положение доводится до сведения всех работников </w:t>
      </w:r>
      <w:r>
        <w:t>ОО</w:t>
      </w:r>
      <w:r w:rsidRPr="00B04D2C">
        <w:t xml:space="preserve">, а также иных заинтересованных лиц путем размещения документа на официальном сайте </w:t>
      </w:r>
      <w:r>
        <w:t>ОО</w:t>
      </w:r>
      <w:r w:rsidRPr="00B04D2C">
        <w:t xml:space="preserve"> обеспечения возможности постоянного и беспрепятственного доступа к тексту Положения.</w:t>
      </w:r>
    </w:p>
    <w:p w:rsidR="00B04D2C" w:rsidRPr="00B04D2C" w:rsidRDefault="00B04D2C" w:rsidP="00D84A15">
      <w:pPr>
        <w:pStyle w:val="20"/>
        <w:shd w:val="clear" w:color="auto" w:fill="auto"/>
        <w:tabs>
          <w:tab w:val="left" w:pos="1276"/>
        </w:tabs>
        <w:spacing w:line="322" w:lineRule="exact"/>
        <w:ind w:firstLine="709"/>
        <w:jc w:val="both"/>
        <w:sectPr w:rsidR="00B04D2C" w:rsidRPr="00B04D2C">
          <w:footerReference w:type="even" r:id="rId11"/>
          <w:footerReference w:type="default" r:id="rId12"/>
          <w:pgSz w:w="11900" w:h="16840"/>
          <w:pgMar w:top="729" w:right="914" w:bottom="729" w:left="1572" w:header="0" w:footer="3" w:gutter="0"/>
          <w:cols w:space="720"/>
          <w:noEndnote/>
          <w:docGrid w:linePitch="360"/>
        </w:sectPr>
      </w:pPr>
      <w:r w:rsidRPr="00B04D2C">
        <w:t>В текст Положения могут быть внесены изменения и дополнения в случаях изменения законодательства Российской Федерации.</w:t>
      </w:r>
    </w:p>
    <w:p w:rsidR="00B04D2C" w:rsidRPr="00D84A15" w:rsidRDefault="00B04D2C" w:rsidP="00D84A15">
      <w:pPr>
        <w:pStyle w:val="20"/>
        <w:shd w:val="clear" w:color="auto" w:fill="auto"/>
        <w:tabs>
          <w:tab w:val="left" w:pos="234"/>
        </w:tabs>
        <w:spacing w:line="322" w:lineRule="exact"/>
        <w:ind w:left="4962"/>
        <w:jc w:val="both"/>
        <w:rPr>
          <w:sz w:val="24"/>
        </w:rPr>
      </w:pPr>
      <w:r w:rsidRPr="00D84A15">
        <w:rPr>
          <w:sz w:val="24"/>
        </w:rPr>
        <w:lastRenderedPageBreak/>
        <w:t>Приложение № 1</w:t>
      </w:r>
    </w:p>
    <w:p w:rsidR="00B04D2C" w:rsidRPr="00D84A15" w:rsidRDefault="00B04D2C" w:rsidP="00D84A15">
      <w:pPr>
        <w:pStyle w:val="20"/>
        <w:shd w:val="clear" w:color="auto" w:fill="auto"/>
        <w:tabs>
          <w:tab w:val="left" w:pos="234"/>
        </w:tabs>
        <w:spacing w:line="322" w:lineRule="exact"/>
        <w:ind w:left="4962"/>
        <w:jc w:val="both"/>
        <w:rPr>
          <w:sz w:val="24"/>
        </w:rPr>
      </w:pPr>
      <w:r w:rsidRPr="00D84A15">
        <w:rPr>
          <w:sz w:val="24"/>
        </w:rPr>
        <w:t xml:space="preserve">к Положению о сообщении работниками </w:t>
      </w:r>
      <w:r w:rsidR="00D84A15" w:rsidRPr="00D84A15">
        <w:rPr>
          <w:sz w:val="24"/>
        </w:rPr>
        <w:t>ОБПОУ «ОМК имени Даниила Гранина»</w:t>
      </w:r>
      <w:r w:rsidR="00D84A15">
        <w:rPr>
          <w:sz w:val="24"/>
        </w:rPr>
        <w:t xml:space="preserve"> </w:t>
      </w:r>
      <w:r w:rsidRPr="00D84A15">
        <w:rPr>
          <w:sz w:val="24"/>
        </w:rPr>
        <w:t>о получении подарка в связи с протокольными мероприятиями,</w:t>
      </w:r>
      <w:r w:rsidR="00D84A15">
        <w:rPr>
          <w:sz w:val="24"/>
        </w:rPr>
        <w:t xml:space="preserve"> </w:t>
      </w:r>
      <w:r w:rsidRPr="00D84A15">
        <w:rPr>
          <w:sz w:val="24"/>
        </w:rPr>
        <w:t>служебными</w:t>
      </w:r>
      <w:r w:rsidR="00D84A15">
        <w:rPr>
          <w:sz w:val="24"/>
        </w:rPr>
        <w:t xml:space="preserve"> </w:t>
      </w:r>
      <w:r w:rsidRPr="00D84A15">
        <w:rPr>
          <w:sz w:val="24"/>
        </w:rPr>
        <w:t>командировками</w:t>
      </w:r>
      <w:r w:rsidR="00D84A15" w:rsidRPr="00D84A15">
        <w:rPr>
          <w:sz w:val="24"/>
        </w:rPr>
        <w:t xml:space="preserve"> </w:t>
      </w:r>
      <w:r w:rsidRPr="00D84A15">
        <w:rPr>
          <w:sz w:val="24"/>
        </w:rPr>
        <w:t>и</w:t>
      </w:r>
      <w:r w:rsidR="00D84A15" w:rsidRPr="00D84A15">
        <w:rPr>
          <w:sz w:val="24"/>
        </w:rPr>
        <w:t xml:space="preserve"> </w:t>
      </w:r>
      <w:r w:rsidRPr="00D84A15">
        <w:rPr>
          <w:sz w:val="24"/>
        </w:rPr>
        <w:t>другими</w:t>
      </w:r>
      <w:r w:rsidR="00D84A15">
        <w:rPr>
          <w:sz w:val="24"/>
        </w:rPr>
        <w:t xml:space="preserve"> </w:t>
      </w:r>
      <w:r w:rsidRPr="00D84A15">
        <w:rPr>
          <w:sz w:val="24"/>
        </w:rPr>
        <w:t>официальными мероприятиями, участие в которых связано с исполнением ими должностных обязанностей, сдаче и оценке подарка, реализации (выкупе) и зачислению средств, вырученных от его реализации</w:t>
      </w:r>
    </w:p>
    <w:p w:rsidR="00D84A15" w:rsidRDefault="00D84A15" w:rsidP="00D84A15">
      <w:pPr>
        <w:pStyle w:val="20"/>
        <w:shd w:val="clear" w:color="auto" w:fill="auto"/>
        <w:tabs>
          <w:tab w:val="left" w:pos="234"/>
        </w:tabs>
        <w:spacing w:line="322" w:lineRule="exact"/>
        <w:jc w:val="both"/>
      </w:pPr>
    </w:p>
    <w:p w:rsidR="0047185E" w:rsidRDefault="0047185E" w:rsidP="0047185E">
      <w:pPr>
        <w:pStyle w:val="30"/>
        <w:shd w:val="clear" w:color="auto" w:fill="auto"/>
        <w:spacing w:after="188" w:line="260" w:lineRule="exact"/>
      </w:pPr>
    </w:p>
    <w:p w:rsidR="0047185E" w:rsidRDefault="0047185E" w:rsidP="0047185E">
      <w:pPr>
        <w:pStyle w:val="30"/>
        <w:shd w:val="clear" w:color="auto" w:fill="auto"/>
        <w:spacing w:after="188" w:line="260" w:lineRule="exact"/>
      </w:pPr>
      <w:r>
        <w:t>Уведомление о получении подарка</w:t>
      </w:r>
    </w:p>
    <w:p w:rsidR="0047185E" w:rsidRDefault="0047185E" w:rsidP="0047185E">
      <w:pPr>
        <w:pStyle w:val="8"/>
        <w:shd w:val="clear" w:color="auto" w:fill="auto"/>
        <w:spacing w:line="240" w:lineRule="auto"/>
        <w:ind w:left="4820" w:right="480"/>
        <w:rPr>
          <w:rFonts w:ascii="Times New Roman" w:hAnsi="Times New Roman" w:cs="Times New Roman"/>
          <w:color w:val="000000"/>
        </w:rPr>
      </w:pPr>
      <w:r>
        <w:rPr>
          <w:rFonts w:ascii="Times New Roman" w:hAnsi="Times New Roman" w:cs="Times New Roman"/>
          <w:color w:val="000000"/>
        </w:rPr>
        <w:t>___________________________________________________________________</w:t>
      </w:r>
    </w:p>
    <w:p w:rsidR="0047185E" w:rsidRPr="0047185E" w:rsidRDefault="0047185E" w:rsidP="0047185E">
      <w:pPr>
        <w:pStyle w:val="8"/>
        <w:shd w:val="clear" w:color="auto" w:fill="auto"/>
        <w:spacing w:line="240" w:lineRule="auto"/>
        <w:ind w:left="4820" w:right="480"/>
        <w:rPr>
          <w:rFonts w:ascii="Times New Roman" w:hAnsi="Times New Roman" w:cs="Times New Roman"/>
          <w:color w:val="000000"/>
          <w:sz w:val="18"/>
        </w:rPr>
      </w:pPr>
      <w:r w:rsidRPr="0047185E">
        <w:rPr>
          <w:rFonts w:ascii="Times New Roman" w:hAnsi="Times New Roman" w:cs="Times New Roman"/>
          <w:color w:val="000000"/>
          <w:sz w:val="18"/>
        </w:rPr>
        <w:t>______________________________________________________</w:t>
      </w:r>
    </w:p>
    <w:p w:rsidR="0047185E" w:rsidRPr="0047185E" w:rsidRDefault="00E93372" w:rsidP="0047185E">
      <w:pPr>
        <w:pStyle w:val="8"/>
        <w:shd w:val="clear" w:color="auto" w:fill="auto"/>
        <w:spacing w:line="240" w:lineRule="auto"/>
        <w:ind w:left="4820" w:right="480"/>
        <w:rPr>
          <w:rFonts w:ascii="Times New Roman" w:hAnsi="Times New Roman" w:cs="Times New Roman"/>
          <w:b w:val="0"/>
          <w:color w:val="000000"/>
          <w:sz w:val="18"/>
        </w:rPr>
      </w:pPr>
      <w:r>
        <w:rPr>
          <w:rFonts w:ascii="Times New Roman" w:hAnsi="Times New Roman" w:cs="Times New Roman"/>
          <w:b w:val="0"/>
          <w:color w:val="000000"/>
          <w:sz w:val="18"/>
        </w:rPr>
        <w:t>(ФИО, должность лиц</w:t>
      </w:r>
      <w:r w:rsidR="0047185E" w:rsidRPr="0047185E">
        <w:rPr>
          <w:rFonts w:ascii="Times New Roman" w:hAnsi="Times New Roman" w:cs="Times New Roman"/>
          <w:b w:val="0"/>
          <w:color w:val="000000"/>
          <w:sz w:val="18"/>
        </w:rPr>
        <w:t xml:space="preserve">а, ответственного за профилактику коррупционных правонарушений в ОБПОУ «ОМК имени Даниила Гранина» </w:t>
      </w:r>
    </w:p>
    <w:p w:rsidR="0047185E" w:rsidRPr="0047185E" w:rsidRDefault="0047185E" w:rsidP="0047185E">
      <w:pPr>
        <w:pStyle w:val="8"/>
        <w:shd w:val="clear" w:color="auto" w:fill="auto"/>
        <w:spacing w:line="240" w:lineRule="auto"/>
        <w:ind w:left="4820" w:right="480"/>
        <w:rPr>
          <w:rFonts w:ascii="Times New Roman" w:hAnsi="Times New Roman" w:cs="Times New Roman"/>
          <w:b w:val="0"/>
          <w:color w:val="000000"/>
          <w:sz w:val="18"/>
        </w:rPr>
      </w:pPr>
      <w:r w:rsidRPr="0047185E">
        <w:rPr>
          <w:rFonts w:ascii="Times New Roman" w:hAnsi="Times New Roman" w:cs="Times New Roman"/>
          <w:b w:val="0"/>
          <w:i w:val="0"/>
          <w:color w:val="000000"/>
          <w:sz w:val="22"/>
        </w:rPr>
        <w:t xml:space="preserve">от </w:t>
      </w:r>
      <w:r w:rsidRPr="0047185E">
        <w:rPr>
          <w:rFonts w:ascii="Times New Roman" w:hAnsi="Times New Roman" w:cs="Times New Roman"/>
          <w:b w:val="0"/>
          <w:color w:val="000000"/>
          <w:sz w:val="18"/>
        </w:rPr>
        <w:t>___________________________________________________</w:t>
      </w:r>
      <w:r>
        <w:rPr>
          <w:rFonts w:ascii="Times New Roman" w:hAnsi="Times New Roman" w:cs="Times New Roman"/>
          <w:b w:val="0"/>
          <w:color w:val="000000"/>
          <w:sz w:val="18"/>
        </w:rPr>
        <w:t xml:space="preserve"> ______</w:t>
      </w:r>
      <w:r w:rsidRPr="0047185E">
        <w:rPr>
          <w:rFonts w:ascii="Times New Roman" w:hAnsi="Times New Roman" w:cs="Times New Roman"/>
          <w:b w:val="0"/>
          <w:color w:val="000000"/>
          <w:sz w:val="18"/>
        </w:rPr>
        <w:t>________________________________________________</w:t>
      </w:r>
    </w:p>
    <w:p w:rsidR="0047185E" w:rsidRPr="0047185E" w:rsidRDefault="0047185E" w:rsidP="0047185E">
      <w:pPr>
        <w:pStyle w:val="8"/>
        <w:shd w:val="clear" w:color="auto" w:fill="auto"/>
        <w:spacing w:line="240" w:lineRule="auto"/>
        <w:ind w:left="4820"/>
        <w:jc w:val="both"/>
        <w:rPr>
          <w:rFonts w:ascii="Times New Roman" w:hAnsi="Times New Roman" w:cs="Times New Roman"/>
          <w:b w:val="0"/>
          <w:sz w:val="18"/>
        </w:rPr>
      </w:pPr>
      <w:r w:rsidRPr="0047185E">
        <w:rPr>
          <w:rFonts w:ascii="Times New Roman" w:hAnsi="Times New Roman" w:cs="Times New Roman"/>
          <w:b w:val="0"/>
          <w:color w:val="000000"/>
          <w:sz w:val="18"/>
        </w:rPr>
        <w:t>(ФИО, занимаемая должность работника)</w:t>
      </w:r>
    </w:p>
    <w:p w:rsidR="0047185E" w:rsidRDefault="0047185E" w:rsidP="0047185E">
      <w:pPr>
        <w:pStyle w:val="90"/>
        <w:shd w:val="clear" w:color="auto" w:fill="auto"/>
        <w:tabs>
          <w:tab w:val="left" w:leader="underscore" w:pos="4685"/>
          <w:tab w:val="left" w:leader="underscore" w:pos="5894"/>
          <w:tab w:val="left" w:leader="underscore" w:pos="6485"/>
        </w:tabs>
        <w:spacing w:before="0" w:after="0" w:line="280" w:lineRule="exact"/>
        <w:rPr>
          <w:rFonts w:ascii="Times New Roman" w:hAnsi="Times New Roman" w:cs="Times New Roman"/>
          <w:color w:val="000000"/>
          <w:sz w:val="24"/>
          <w:szCs w:val="24"/>
        </w:rPr>
      </w:pPr>
    </w:p>
    <w:p w:rsidR="0047185E" w:rsidRDefault="0047185E" w:rsidP="0047185E">
      <w:pPr>
        <w:pStyle w:val="90"/>
        <w:shd w:val="clear" w:color="auto" w:fill="auto"/>
        <w:tabs>
          <w:tab w:val="left" w:leader="underscore" w:pos="4685"/>
          <w:tab w:val="left" w:leader="underscore" w:pos="5894"/>
          <w:tab w:val="left" w:leader="underscore" w:pos="6485"/>
        </w:tabs>
        <w:spacing w:before="0" w:after="0" w:line="280" w:lineRule="exact"/>
        <w:rPr>
          <w:rFonts w:ascii="Times New Roman" w:hAnsi="Times New Roman" w:cs="Times New Roman"/>
          <w:color w:val="000000"/>
          <w:sz w:val="24"/>
          <w:szCs w:val="24"/>
        </w:rPr>
      </w:pPr>
    </w:p>
    <w:p w:rsidR="0047185E" w:rsidRPr="0047185E" w:rsidRDefault="0047185E" w:rsidP="0047185E">
      <w:pPr>
        <w:pStyle w:val="90"/>
        <w:shd w:val="clear" w:color="auto" w:fill="auto"/>
        <w:tabs>
          <w:tab w:val="left" w:leader="underscore" w:pos="4685"/>
          <w:tab w:val="left" w:leader="underscore" w:pos="5894"/>
          <w:tab w:val="left" w:leader="underscore" w:pos="6485"/>
        </w:tabs>
        <w:spacing w:before="0" w:after="0" w:line="280" w:lineRule="exact"/>
        <w:jc w:val="left"/>
        <w:rPr>
          <w:rFonts w:ascii="Times New Roman" w:hAnsi="Times New Roman" w:cs="Times New Roman"/>
        </w:rPr>
      </w:pPr>
      <w:r w:rsidRPr="0047185E">
        <w:rPr>
          <w:rFonts w:ascii="Times New Roman" w:hAnsi="Times New Roman" w:cs="Times New Roman"/>
          <w:color w:val="000000"/>
          <w:sz w:val="24"/>
          <w:szCs w:val="24"/>
        </w:rPr>
        <w:t xml:space="preserve">Уведомление о получении подарка от </w:t>
      </w:r>
      <w:r w:rsidRPr="0047185E">
        <w:rPr>
          <w:rStyle w:val="914pt"/>
          <w:rFonts w:eastAsia="Courier New"/>
        </w:rPr>
        <w:t>"</w:t>
      </w:r>
      <w:r w:rsidRPr="0047185E">
        <w:rPr>
          <w:rStyle w:val="914pt"/>
          <w:rFonts w:eastAsia="Courier New"/>
        </w:rPr>
        <w:tab/>
        <w:t>"</w:t>
      </w:r>
      <w:r w:rsidRPr="0047185E">
        <w:rPr>
          <w:rStyle w:val="914pt"/>
          <w:rFonts w:eastAsia="Courier New"/>
        </w:rPr>
        <w:tab/>
      </w:r>
      <w:r w:rsidRPr="0047185E">
        <w:rPr>
          <w:rFonts w:ascii="Times New Roman" w:hAnsi="Times New Roman" w:cs="Times New Roman"/>
          <w:color w:val="000000"/>
          <w:sz w:val="24"/>
          <w:szCs w:val="24"/>
        </w:rPr>
        <w:t>20</w:t>
      </w:r>
      <w:r w:rsidRPr="0047185E">
        <w:rPr>
          <w:rStyle w:val="914pt"/>
          <w:rFonts w:eastAsia="Courier New"/>
        </w:rPr>
        <w:tab/>
        <w:t>г.</w:t>
      </w:r>
    </w:p>
    <w:p w:rsidR="0047185E" w:rsidRPr="0047185E" w:rsidRDefault="0047185E" w:rsidP="0047185E">
      <w:pPr>
        <w:pStyle w:val="90"/>
        <w:shd w:val="clear" w:color="auto" w:fill="auto"/>
        <w:tabs>
          <w:tab w:val="left" w:leader="underscore" w:pos="8582"/>
        </w:tabs>
        <w:spacing w:before="0" w:after="0" w:line="240" w:lineRule="exact"/>
        <w:jc w:val="left"/>
        <w:rPr>
          <w:rFonts w:ascii="Times New Roman" w:hAnsi="Times New Roman" w:cs="Times New Roman"/>
        </w:rPr>
      </w:pPr>
      <w:r w:rsidRPr="0047185E">
        <w:rPr>
          <w:rFonts w:ascii="Times New Roman" w:hAnsi="Times New Roman" w:cs="Times New Roman"/>
          <w:color w:val="000000"/>
          <w:sz w:val="24"/>
          <w:szCs w:val="24"/>
        </w:rPr>
        <w:t>Извещаю о получении</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ab/>
      </w:r>
      <w:r w:rsidRPr="0047185E">
        <w:rPr>
          <w:rFonts w:ascii="Times New Roman" w:hAnsi="Times New Roman" w:cs="Times New Roman"/>
          <w:color w:val="000000"/>
          <w:sz w:val="24"/>
          <w:szCs w:val="24"/>
        </w:rPr>
        <w:tab/>
      </w:r>
    </w:p>
    <w:p w:rsidR="0047185E" w:rsidRPr="0047185E" w:rsidRDefault="0047185E" w:rsidP="0047185E">
      <w:pPr>
        <w:pStyle w:val="8"/>
        <w:shd w:val="clear" w:color="auto" w:fill="auto"/>
        <w:spacing w:line="190" w:lineRule="exact"/>
        <w:jc w:val="center"/>
        <w:rPr>
          <w:rFonts w:ascii="Times New Roman" w:hAnsi="Times New Roman" w:cs="Times New Roman"/>
          <w:b w:val="0"/>
          <w:sz w:val="16"/>
        </w:rPr>
      </w:pPr>
      <w:r w:rsidRPr="0047185E">
        <w:rPr>
          <w:rFonts w:ascii="Times New Roman" w:hAnsi="Times New Roman" w:cs="Times New Roman"/>
          <w:b w:val="0"/>
          <w:color w:val="000000"/>
          <w:sz w:val="16"/>
        </w:rPr>
        <w:t>(дата получения)</w:t>
      </w:r>
    </w:p>
    <w:p w:rsidR="0047185E" w:rsidRPr="0047185E" w:rsidRDefault="0047185E" w:rsidP="0047185E">
      <w:pPr>
        <w:pStyle w:val="29"/>
        <w:framePr w:w="10130" w:wrap="notBeside" w:vAnchor="text" w:hAnchor="page" w:x="1116" w:y="5"/>
        <w:shd w:val="clear" w:color="auto" w:fill="auto"/>
        <w:tabs>
          <w:tab w:val="left" w:leader="underscore" w:pos="8597"/>
        </w:tabs>
        <w:spacing w:after="0" w:line="240" w:lineRule="exact"/>
      </w:pPr>
      <w:r w:rsidRPr="0047185E">
        <w:rPr>
          <w:color w:val="000000"/>
        </w:rPr>
        <w:t xml:space="preserve">подарка(ов) на </w:t>
      </w:r>
      <w:r>
        <w:rPr>
          <w:color w:val="000000"/>
          <w:u w:val="single"/>
        </w:rPr>
        <w:tab/>
      </w:r>
      <w:r w:rsidRPr="0047185E">
        <w:rPr>
          <w:color w:val="000000"/>
        </w:rPr>
        <w:tab/>
      </w:r>
    </w:p>
    <w:p w:rsidR="0047185E" w:rsidRPr="0047185E" w:rsidRDefault="0047185E" w:rsidP="0047185E">
      <w:pPr>
        <w:pStyle w:val="ac"/>
        <w:framePr w:w="10130" w:wrap="notBeside" w:vAnchor="text" w:hAnchor="page" w:x="1116" w:y="5"/>
        <w:shd w:val="clear" w:color="auto" w:fill="auto"/>
        <w:rPr>
          <w:rFonts w:ascii="Times New Roman" w:hAnsi="Times New Roman" w:cs="Times New Roman"/>
          <w:sz w:val="18"/>
        </w:rPr>
      </w:pPr>
      <w:r w:rsidRPr="0047185E">
        <w:rPr>
          <w:rFonts w:ascii="Times New Roman" w:hAnsi="Times New Roman" w:cs="Times New Roman"/>
          <w:color w:val="000000"/>
          <w:sz w:val="18"/>
        </w:rPr>
        <w:t>(наименование протокольного мероприятия, служебной командировки, другого официального мероприятия, место и дата проведения)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3422"/>
        <w:gridCol w:w="1886"/>
        <w:gridCol w:w="1915"/>
      </w:tblGrid>
      <w:tr w:rsidR="0047185E" w:rsidRPr="0047185E" w:rsidTr="0047185E">
        <w:trPr>
          <w:trHeight w:hRule="exact" w:val="562"/>
          <w:jc w:val="center"/>
        </w:trPr>
        <w:tc>
          <w:tcPr>
            <w:tcW w:w="2424" w:type="dxa"/>
            <w:tcBorders>
              <w:top w:val="single" w:sz="4" w:space="0" w:color="auto"/>
              <w:left w:val="single" w:sz="4" w:space="0" w:color="auto"/>
            </w:tcBorders>
            <w:shd w:val="clear" w:color="auto" w:fill="FFFFFF"/>
            <w:vAlign w:val="center"/>
          </w:tcPr>
          <w:p w:rsidR="0047185E" w:rsidRPr="0047185E" w:rsidRDefault="0047185E" w:rsidP="0047185E">
            <w:pPr>
              <w:pStyle w:val="20"/>
              <w:framePr w:w="10130" w:wrap="notBeside" w:vAnchor="text" w:hAnchor="page" w:x="1116" w:y="5"/>
              <w:shd w:val="clear" w:color="auto" w:fill="auto"/>
              <w:spacing w:line="240" w:lineRule="auto"/>
              <w:jc w:val="center"/>
            </w:pPr>
            <w:r w:rsidRPr="0047185E">
              <w:rPr>
                <w:rStyle w:val="2Calibri10pt"/>
                <w:rFonts w:ascii="Times New Roman" w:hAnsi="Times New Roman" w:cs="Times New Roman"/>
              </w:rPr>
              <w:t>Наименование подарка</w:t>
            </w:r>
          </w:p>
        </w:tc>
        <w:tc>
          <w:tcPr>
            <w:tcW w:w="3422" w:type="dxa"/>
            <w:tcBorders>
              <w:top w:val="single" w:sz="4" w:space="0" w:color="auto"/>
              <w:left w:val="single" w:sz="4" w:space="0" w:color="auto"/>
            </w:tcBorders>
            <w:shd w:val="clear" w:color="auto" w:fill="FFFFFF"/>
            <w:vAlign w:val="center"/>
          </w:tcPr>
          <w:p w:rsidR="0047185E" w:rsidRPr="0047185E" w:rsidRDefault="0047185E" w:rsidP="0047185E">
            <w:pPr>
              <w:pStyle w:val="20"/>
              <w:framePr w:w="10130" w:wrap="notBeside" w:vAnchor="text" w:hAnchor="page" w:x="1116" w:y="5"/>
              <w:shd w:val="clear" w:color="auto" w:fill="auto"/>
              <w:spacing w:line="240" w:lineRule="auto"/>
              <w:jc w:val="center"/>
            </w:pPr>
            <w:r w:rsidRPr="0047185E">
              <w:rPr>
                <w:rStyle w:val="2Calibri10pt"/>
                <w:rFonts w:ascii="Times New Roman" w:hAnsi="Times New Roman" w:cs="Times New Roman"/>
              </w:rPr>
              <w:t>Характеристика подарка, его описание</w:t>
            </w:r>
          </w:p>
        </w:tc>
        <w:tc>
          <w:tcPr>
            <w:tcW w:w="1886" w:type="dxa"/>
            <w:tcBorders>
              <w:top w:val="single" w:sz="4" w:space="0" w:color="auto"/>
              <w:left w:val="single" w:sz="4" w:space="0" w:color="auto"/>
            </w:tcBorders>
            <w:shd w:val="clear" w:color="auto" w:fill="FFFFFF"/>
            <w:vAlign w:val="center"/>
          </w:tcPr>
          <w:p w:rsidR="0047185E" w:rsidRPr="0047185E" w:rsidRDefault="0047185E" w:rsidP="0047185E">
            <w:pPr>
              <w:pStyle w:val="20"/>
              <w:framePr w:w="10130" w:wrap="notBeside" w:vAnchor="text" w:hAnchor="page" w:x="1116" w:y="5"/>
              <w:shd w:val="clear" w:color="auto" w:fill="auto"/>
              <w:spacing w:line="240" w:lineRule="auto"/>
              <w:jc w:val="center"/>
            </w:pPr>
            <w:r w:rsidRPr="0047185E">
              <w:rPr>
                <w:rStyle w:val="2Calibri10pt"/>
                <w:rFonts w:ascii="Times New Roman" w:hAnsi="Times New Roman" w:cs="Times New Roman"/>
              </w:rPr>
              <w:t>Количество</w:t>
            </w:r>
          </w:p>
          <w:p w:rsidR="0047185E" w:rsidRPr="0047185E" w:rsidRDefault="0047185E" w:rsidP="0047185E">
            <w:pPr>
              <w:pStyle w:val="20"/>
              <w:framePr w:w="10130" w:wrap="notBeside" w:vAnchor="text" w:hAnchor="page" w:x="1116" w:y="5"/>
              <w:shd w:val="clear" w:color="auto" w:fill="auto"/>
              <w:spacing w:line="240" w:lineRule="auto"/>
              <w:jc w:val="center"/>
            </w:pPr>
            <w:r w:rsidRPr="0047185E">
              <w:rPr>
                <w:rStyle w:val="2Calibri10pt"/>
                <w:rFonts w:ascii="Times New Roman" w:hAnsi="Times New Roman" w:cs="Times New Roman"/>
              </w:rPr>
              <w:t>предметов</w:t>
            </w:r>
          </w:p>
        </w:tc>
        <w:tc>
          <w:tcPr>
            <w:tcW w:w="1915" w:type="dxa"/>
            <w:tcBorders>
              <w:top w:val="single" w:sz="4" w:space="0" w:color="auto"/>
              <w:left w:val="single" w:sz="4" w:space="0" w:color="auto"/>
              <w:right w:val="single" w:sz="4" w:space="0" w:color="auto"/>
            </w:tcBorders>
            <w:shd w:val="clear" w:color="auto" w:fill="FFFFFF"/>
            <w:vAlign w:val="center"/>
          </w:tcPr>
          <w:p w:rsidR="0047185E" w:rsidRPr="0047185E" w:rsidRDefault="0047185E" w:rsidP="0047185E">
            <w:pPr>
              <w:pStyle w:val="20"/>
              <w:framePr w:w="10130" w:wrap="notBeside" w:vAnchor="text" w:hAnchor="page" w:x="1116" w:y="5"/>
              <w:shd w:val="clear" w:color="auto" w:fill="auto"/>
              <w:spacing w:line="240" w:lineRule="auto"/>
              <w:ind w:left="420"/>
              <w:jc w:val="center"/>
            </w:pPr>
            <w:r w:rsidRPr="0047185E">
              <w:rPr>
                <w:rStyle w:val="2Calibri10pt"/>
                <w:rFonts w:ascii="Times New Roman" w:hAnsi="Times New Roman" w:cs="Times New Roman"/>
              </w:rPr>
              <w:t>Стоимость в рублях &lt;*&gt;</w:t>
            </w:r>
          </w:p>
        </w:tc>
      </w:tr>
      <w:tr w:rsidR="0047185E" w:rsidRPr="0047185E" w:rsidTr="00AA3E6A">
        <w:trPr>
          <w:trHeight w:hRule="exact" w:val="1099"/>
          <w:jc w:val="center"/>
        </w:trPr>
        <w:tc>
          <w:tcPr>
            <w:tcW w:w="2424" w:type="dxa"/>
            <w:tcBorders>
              <w:top w:val="single" w:sz="4" w:space="0" w:color="auto"/>
              <w:left w:val="single" w:sz="4" w:space="0" w:color="auto"/>
              <w:bottom w:val="single" w:sz="4" w:space="0" w:color="auto"/>
            </w:tcBorders>
            <w:shd w:val="clear" w:color="auto" w:fill="FFFFFF"/>
            <w:vAlign w:val="bottom"/>
          </w:tcPr>
          <w:p w:rsidR="0047185E" w:rsidRPr="0047185E" w:rsidRDefault="0047185E" w:rsidP="0047185E">
            <w:pPr>
              <w:pStyle w:val="20"/>
              <w:framePr w:w="10130" w:wrap="notBeside" w:vAnchor="text" w:hAnchor="page" w:x="1116" w:y="5"/>
              <w:shd w:val="clear" w:color="auto" w:fill="auto"/>
              <w:spacing w:line="264" w:lineRule="exact"/>
            </w:pPr>
            <w:r w:rsidRPr="0047185E">
              <w:rPr>
                <w:rStyle w:val="2Calibri10pt"/>
                <w:rFonts w:ascii="Times New Roman" w:hAnsi="Times New Roman" w:cs="Times New Roman"/>
              </w:rPr>
              <w:t>1.</w:t>
            </w:r>
          </w:p>
          <w:p w:rsidR="0047185E" w:rsidRPr="0047185E" w:rsidRDefault="0047185E" w:rsidP="0047185E">
            <w:pPr>
              <w:pStyle w:val="20"/>
              <w:framePr w:w="10130" w:wrap="notBeside" w:vAnchor="text" w:hAnchor="page" w:x="1116" w:y="5"/>
              <w:shd w:val="clear" w:color="auto" w:fill="auto"/>
              <w:spacing w:line="264" w:lineRule="exact"/>
            </w:pPr>
            <w:r w:rsidRPr="0047185E">
              <w:rPr>
                <w:rStyle w:val="2Calibri10pt"/>
                <w:rFonts w:ascii="Times New Roman" w:hAnsi="Times New Roman" w:cs="Times New Roman"/>
              </w:rPr>
              <w:t>2.</w:t>
            </w:r>
          </w:p>
          <w:p w:rsidR="0047185E" w:rsidRPr="0047185E" w:rsidRDefault="0047185E" w:rsidP="0047185E">
            <w:pPr>
              <w:pStyle w:val="20"/>
              <w:framePr w:w="10130" w:wrap="notBeside" w:vAnchor="text" w:hAnchor="page" w:x="1116" w:y="5"/>
              <w:shd w:val="clear" w:color="auto" w:fill="auto"/>
              <w:spacing w:line="264" w:lineRule="exact"/>
            </w:pPr>
            <w:r w:rsidRPr="0047185E">
              <w:rPr>
                <w:rStyle w:val="2Calibri10pt"/>
                <w:rFonts w:ascii="Times New Roman" w:hAnsi="Times New Roman" w:cs="Times New Roman"/>
              </w:rPr>
              <w:t>3.</w:t>
            </w:r>
          </w:p>
          <w:p w:rsidR="0047185E" w:rsidRPr="0047185E" w:rsidRDefault="0047185E" w:rsidP="0047185E">
            <w:pPr>
              <w:pStyle w:val="20"/>
              <w:framePr w:w="10130" w:wrap="notBeside" w:vAnchor="text" w:hAnchor="page" w:x="1116" w:y="5"/>
              <w:shd w:val="clear" w:color="auto" w:fill="auto"/>
              <w:spacing w:line="264" w:lineRule="exact"/>
            </w:pPr>
            <w:r w:rsidRPr="0047185E">
              <w:rPr>
                <w:rStyle w:val="2Calibri10pt"/>
                <w:rFonts w:ascii="Times New Roman" w:hAnsi="Times New Roman" w:cs="Times New Roman"/>
              </w:rPr>
              <w:t>Итого</w:t>
            </w:r>
          </w:p>
        </w:tc>
        <w:tc>
          <w:tcPr>
            <w:tcW w:w="3422" w:type="dxa"/>
            <w:tcBorders>
              <w:top w:val="single" w:sz="4" w:space="0" w:color="auto"/>
              <w:left w:val="single" w:sz="4" w:space="0" w:color="auto"/>
              <w:bottom w:val="single" w:sz="4" w:space="0" w:color="auto"/>
            </w:tcBorders>
            <w:shd w:val="clear" w:color="auto" w:fill="FFFFFF"/>
          </w:tcPr>
          <w:p w:rsidR="0047185E" w:rsidRPr="0047185E" w:rsidRDefault="0047185E" w:rsidP="0047185E">
            <w:pPr>
              <w:framePr w:w="10130" w:wrap="notBeside" w:vAnchor="text" w:hAnchor="page" w:x="1116" w:y="5"/>
              <w:rPr>
                <w:rFonts w:ascii="Times New Roman" w:hAnsi="Times New Roman" w:cs="Times New Roman"/>
                <w:sz w:val="10"/>
                <w:szCs w:val="10"/>
              </w:rPr>
            </w:pPr>
          </w:p>
        </w:tc>
        <w:tc>
          <w:tcPr>
            <w:tcW w:w="1886" w:type="dxa"/>
            <w:tcBorders>
              <w:top w:val="single" w:sz="4" w:space="0" w:color="auto"/>
              <w:left w:val="single" w:sz="4" w:space="0" w:color="auto"/>
              <w:bottom w:val="single" w:sz="4" w:space="0" w:color="auto"/>
            </w:tcBorders>
            <w:shd w:val="clear" w:color="auto" w:fill="FFFFFF"/>
          </w:tcPr>
          <w:p w:rsidR="0047185E" w:rsidRPr="0047185E" w:rsidRDefault="0047185E" w:rsidP="0047185E">
            <w:pPr>
              <w:framePr w:w="10130" w:wrap="notBeside" w:vAnchor="text" w:hAnchor="page" w:x="1116" w:y="5"/>
              <w:rPr>
                <w:rFonts w:ascii="Times New Roman" w:hAnsi="Times New Roman" w:cs="Times New Roman"/>
                <w:sz w:val="10"/>
                <w:szCs w:val="10"/>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47185E" w:rsidRPr="0047185E" w:rsidRDefault="0047185E" w:rsidP="0047185E">
            <w:pPr>
              <w:framePr w:w="10130" w:wrap="notBeside" w:vAnchor="text" w:hAnchor="page" w:x="1116" w:y="5"/>
              <w:rPr>
                <w:rFonts w:ascii="Times New Roman" w:hAnsi="Times New Roman" w:cs="Times New Roman"/>
                <w:sz w:val="10"/>
                <w:szCs w:val="10"/>
              </w:rPr>
            </w:pPr>
          </w:p>
        </w:tc>
      </w:tr>
    </w:tbl>
    <w:p w:rsidR="0047185E" w:rsidRPr="0047185E" w:rsidRDefault="0047185E" w:rsidP="0047185E">
      <w:pPr>
        <w:framePr w:w="10130" w:wrap="notBeside" w:vAnchor="text" w:hAnchor="page" w:x="1116" w:y="5"/>
        <w:rPr>
          <w:rFonts w:ascii="Times New Roman" w:hAnsi="Times New Roman" w:cs="Times New Roman"/>
          <w:sz w:val="2"/>
          <w:szCs w:val="2"/>
        </w:rPr>
      </w:pPr>
    </w:p>
    <w:p w:rsidR="0047185E" w:rsidRPr="0047185E" w:rsidRDefault="0047185E" w:rsidP="0047185E">
      <w:pPr>
        <w:rPr>
          <w:rFonts w:ascii="Times New Roman" w:hAnsi="Times New Roman" w:cs="Times New Roman"/>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482"/>
        <w:gridCol w:w="1325"/>
        <w:gridCol w:w="2962"/>
        <w:gridCol w:w="1008"/>
        <w:gridCol w:w="974"/>
      </w:tblGrid>
      <w:tr w:rsidR="0047185E" w:rsidRPr="0047185E" w:rsidTr="00AA3E6A">
        <w:trPr>
          <w:trHeight w:hRule="exact" w:val="221"/>
        </w:trPr>
        <w:tc>
          <w:tcPr>
            <w:tcW w:w="2482" w:type="dxa"/>
            <w:shd w:val="clear" w:color="auto" w:fill="FFFFFF"/>
            <w:vAlign w:val="bottom"/>
          </w:tcPr>
          <w:p w:rsidR="0047185E" w:rsidRPr="0047185E" w:rsidRDefault="0047185E" w:rsidP="0047185E">
            <w:pPr>
              <w:pStyle w:val="20"/>
              <w:framePr w:w="9429" w:wrap="notBeside" w:vAnchor="text" w:hAnchor="text" w:y="8"/>
              <w:shd w:val="clear" w:color="auto" w:fill="auto"/>
              <w:spacing w:line="240" w:lineRule="exact"/>
            </w:pPr>
            <w:r w:rsidRPr="0047185E">
              <w:rPr>
                <w:rStyle w:val="212pt"/>
              </w:rPr>
              <w:t>Приложение:</w:t>
            </w:r>
          </w:p>
        </w:tc>
        <w:tc>
          <w:tcPr>
            <w:tcW w:w="1325" w:type="dxa"/>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2962" w:type="dxa"/>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1008" w:type="dxa"/>
            <w:shd w:val="clear" w:color="auto" w:fill="FFFFFF"/>
            <w:vAlign w:val="bottom"/>
          </w:tcPr>
          <w:p w:rsidR="0047185E" w:rsidRPr="0047185E" w:rsidRDefault="0047185E" w:rsidP="0047185E">
            <w:pPr>
              <w:pStyle w:val="20"/>
              <w:framePr w:w="9429" w:wrap="notBeside" w:vAnchor="text" w:hAnchor="text" w:y="8"/>
              <w:shd w:val="clear" w:color="auto" w:fill="auto"/>
              <w:spacing w:line="240" w:lineRule="exact"/>
              <w:ind w:left="280"/>
            </w:pPr>
            <w:r w:rsidRPr="0047185E">
              <w:rPr>
                <w:rStyle w:val="212pt"/>
              </w:rPr>
              <w:t>на</w:t>
            </w:r>
          </w:p>
        </w:tc>
        <w:tc>
          <w:tcPr>
            <w:tcW w:w="974" w:type="dxa"/>
            <w:shd w:val="clear" w:color="auto" w:fill="FFFFFF"/>
            <w:vAlign w:val="bottom"/>
          </w:tcPr>
          <w:p w:rsidR="0047185E" w:rsidRPr="0047185E" w:rsidRDefault="0047185E" w:rsidP="0047185E">
            <w:pPr>
              <w:pStyle w:val="20"/>
              <w:framePr w:w="9429" w:wrap="notBeside" w:vAnchor="text" w:hAnchor="text" w:y="8"/>
              <w:shd w:val="clear" w:color="auto" w:fill="auto"/>
              <w:spacing w:line="240" w:lineRule="exact"/>
              <w:ind w:left="220"/>
            </w:pPr>
            <w:r w:rsidRPr="0047185E">
              <w:rPr>
                <w:rStyle w:val="212pt"/>
              </w:rPr>
              <w:t>листах.</w:t>
            </w:r>
          </w:p>
        </w:tc>
      </w:tr>
      <w:tr w:rsidR="0047185E" w:rsidRPr="0047185E" w:rsidTr="00AA3E6A">
        <w:trPr>
          <w:trHeight w:hRule="exact" w:val="278"/>
        </w:trPr>
        <w:tc>
          <w:tcPr>
            <w:tcW w:w="2482" w:type="dxa"/>
            <w:tcBorders>
              <w:top w:val="single" w:sz="4" w:space="0" w:color="auto"/>
            </w:tcBorders>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4287" w:type="dxa"/>
            <w:gridSpan w:val="2"/>
            <w:tcBorders>
              <w:top w:val="single" w:sz="4" w:space="0" w:color="auto"/>
            </w:tcBorders>
            <w:shd w:val="clear" w:color="auto" w:fill="FFFFFF"/>
          </w:tcPr>
          <w:p w:rsidR="0047185E" w:rsidRPr="0047185E" w:rsidRDefault="0047185E" w:rsidP="0047185E">
            <w:pPr>
              <w:pStyle w:val="20"/>
              <w:framePr w:w="9429" w:wrap="notBeside" w:vAnchor="text" w:hAnchor="text" w:y="8"/>
              <w:shd w:val="clear" w:color="auto" w:fill="auto"/>
              <w:spacing w:line="190" w:lineRule="exact"/>
            </w:pPr>
            <w:r w:rsidRPr="0047185E">
              <w:rPr>
                <w:rStyle w:val="2CourierNew95pt"/>
                <w:rFonts w:ascii="Times New Roman" w:hAnsi="Times New Roman" w:cs="Times New Roman"/>
              </w:rPr>
              <w:t>(наименование документа)</w:t>
            </w:r>
          </w:p>
        </w:tc>
        <w:tc>
          <w:tcPr>
            <w:tcW w:w="1008" w:type="dxa"/>
            <w:tcBorders>
              <w:top w:val="single" w:sz="4" w:space="0" w:color="auto"/>
            </w:tcBorders>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974" w:type="dxa"/>
            <w:tcBorders>
              <w:top w:val="single" w:sz="4" w:space="0" w:color="auto"/>
            </w:tcBorders>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r>
      <w:tr w:rsidR="0047185E" w:rsidRPr="0047185E" w:rsidTr="00AA3E6A">
        <w:trPr>
          <w:trHeight w:hRule="exact" w:val="326"/>
        </w:trPr>
        <w:tc>
          <w:tcPr>
            <w:tcW w:w="2482" w:type="dxa"/>
            <w:shd w:val="clear" w:color="auto" w:fill="FFFFFF"/>
          </w:tcPr>
          <w:p w:rsidR="0047185E" w:rsidRPr="0047185E" w:rsidRDefault="0047185E" w:rsidP="0047185E">
            <w:pPr>
              <w:pStyle w:val="20"/>
              <w:framePr w:w="9429" w:wrap="notBeside" w:vAnchor="text" w:hAnchor="text" w:y="8"/>
              <w:shd w:val="clear" w:color="auto" w:fill="auto"/>
              <w:spacing w:line="240" w:lineRule="exact"/>
            </w:pPr>
            <w:r w:rsidRPr="0047185E">
              <w:rPr>
                <w:rStyle w:val="212pt"/>
              </w:rPr>
              <w:t>Лицо, представившее</w:t>
            </w:r>
          </w:p>
        </w:tc>
        <w:tc>
          <w:tcPr>
            <w:tcW w:w="1325" w:type="dxa"/>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2962" w:type="dxa"/>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1008" w:type="dxa"/>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974" w:type="dxa"/>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r>
      <w:tr w:rsidR="0047185E" w:rsidRPr="0047185E" w:rsidTr="00AA3E6A">
        <w:trPr>
          <w:trHeight w:hRule="exact" w:val="226"/>
        </w:trPr>
        <w:tc>
          <w:tcPr>
            <w:tcW w:w="2482" w:type="dxa"/>
            <w:vMerge w:val="restart"/>
            <w:shd w:val="clear" w:color="auto" w:fill="FFFFFF"/>
          </w:tcPr>
          <w:p w:rsidR="0047185E" w:rsidRPr="0047185E" w:rsidRDefault="0047185E" w:rsidP="0047185E">
            <w:pPr>
              <w:pStyle w:val="20"/>
              <w:framePr w:w="9429" w:wrap="notBeside" w:vAnchor="text" w:hAnchor="text" w:y="8"/>
              <w:shd w:val="clear" w:color="auto" w:fill="auto"/>
              <w:spacing w:line="240" w:lineRule="exact"/>
            </w:pPr>
            <w:r w:rsidRPr="0047185E">
              <w:rPr>
                <w:rStyle w:val="212pt"/>
              </w:rPr>
              <w:t>уведомление</w:t>
            </w:r>
          </w:p>
        </w:tc>
        <w:tc>
          <w:tcPr>
            <w:tcW w:w="1325" w:type="dxa"/>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2962" w:type="dxa"/>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1008" w:type="dxa"/>
            <w:shd w:val="clear" w:color="auto" w:fill="FFFFFF"/>
          </w:tcPr>
          <w:p w:rsidR="0047185E" w:rsidRPr="0047185E" w:rsidRDefault="0047185E" w:rsidP="0047185E">
            <w:pPr>
              <w:pStyle w:val="20"/>
              <w:framePr w:w="9429" w:wrap="notBeside" w:vAnchor="text" w:hAnchor="text" w:y="8"/>
              <w:shd w:val="clear" w:color="auto" w:fill="auto"/>
              <w:spacing w:line="80" w:lineRule="exact"/>
              <w:ind w:right="220"/>
              <w:jc w:val="right"/>
            </w:pPr>
            <w:r>
              <w:t>«___»</w:t>
            </w:r>
          </w:p>
        </w:tc>
        <w:tc>
          <w:tcPr>
            <w:tcW w:w="974" w:type="dxa"/>
            <w:shd w:val="clear" w:color="auto" w:fill="FFFFFF"/>
            <w:vAlign w:val="bottom"/>
          </w:tcPr>
          <w:p w:rsidR="0047185E" w:rsidRPr="0047185E" w:rsidRDefault="0047185E" w:rsidP="0047185E">
            <w:pPr>
              <w:pStyle w:val="20"/>
              <w:framePr w:w="9429" w:wrap="notBeside" w:vAnchor="text" w:hAnchor="text" w:y="8"/>
              <w:shd w:val="clear" w:color="auto" w:fill="auto"/>
              <w:spacing w:line="240" w:lineRule="exact"/>
              <w:ind w:right="220"/>
              <w:jc w:val="right"/>
            </w:pPr>
            <w:r w:rsidRPr="0047185E">
              <w:rPr>
                <w:rStyle w:val="212pt"/>
              </w:rPr>
              <w:t>20</w:t>
            </w:r>
          </w:p>
        </w:tc>
      </w:tr>
      <w:tr w:rsidR="0047185E" w:rsidRPr="0047185E" w:rsidTr="00AA3E6A">
        <w:trPr>
          <w:trHeight w:hRule="exact" w:val="278"/>
        </w:trPr>
        <w:tc>
          <w:tcPr>
            <w:tcW w:w="2482" w:type="dxa"/>
            <w:vMerge/>
            <w:shd w:val="clear" w:color="auto" w:fill="FFFFFF"/>
          </w:tcPr>
          <w:p w:rsidR="0047185E" w:rsidRPr="0047185E" w:rsidRDefault="0047185E" w:rsidP="0047185E">
            <w:pPr>
              <w:framePr w:w="9429" w:wrap="notBeside" w:vAnchor="text" w:hAnchor="text" w:y="8"/>
              <w:rPr>
                <w:rFonts w:ascii="Times New Roman" w:hAnsi="Times New Roman" w:cs="Times New Roman"/>
              </w:rPr>
            </w:pPr>
          </w:p>
        </w:tc>
        <w:tc>
          <w:tcPr>
            <w:tcW w:w="1325" w:type="dxa"/>
            <w:tcBorders>
              <w:top w:val="single" w:sz="4" w:space="0" w:color="auto"/>
            </w:tcBorders>
            <w:shd w:val="clear" w:color="auto" w:fill="FFFFFF"/>
            <w:vAlign w:val="bottom"/>
          </w:tcPr>
          <w:p w:rsidR="0047185E" w:rsidRPr="0047185E" w:rsidRDefault="0047185E" w:rsidP="0047185E">
            <w:pPr>
              <w:pStyle w:val="20"/>
              <w:framePr w:w="9429" w:wrap="notBeside" w:vAnchor="text" w:hAnchor="text" w:y="8"/>
              <w:shd w:val="clear" w:color="auto" w:fill="auto"/>
              <w:spacing w:line="190" w:lineRule="exact"/>
            </w:pPr>
            <w:r w:rsidRPr="0047185E">
              <w:rPr>
                <w:rStyle w:val="2CourierNew95pt"/>
                <w:rFonts w:ascii="Times New Roman" w:hAnsi="Times New Roman" w:cs="Times New Roman"/>
              </w:rPr>
              <w:t>(подпись)</w:t>
            </w:r>
          </w:p>
        </w:tc>
        <w:tc>
          <w:tcPr>
            <w:tcW w:w="2962" w:type="dxa"/>
            <w:tcBorders>
              <w:top w:val="single" w:sz="4" w:space="0" w:color="auto"/>
            </w:tcBorders>
            <w:shd w:val="clear" w:color="auto" w:fill="FFFFFF"/>
            <w:vAlign w:val="bottom"/>
          </w:tcPr>
          <w:p w:rsidR="0047185E" w:rsidRPr="0047185E" w:rsidRDefault="0047185E" w:rsidP="0047185E">
            <w:pPr>
              <w:pStyle w:val="20"/>
              <w:framePr w:w="9429" w:wrap="notBeside" w:vAnchor="text" w:hAnchor="text" w:y="8"/>
              <w:shd w:val="clear" w:color="auto" w:fill="auto"/>
              <w:spacing w:line="190" w:lineRule="exact"/>
              <w:ind w:left="240"/>
            </w:pPr>
            <w:r w:rsidRPr="0047185E">
              <w:rPr>
                <w:rStyle w:val="2CourierNew95pt"/>
                <w:rFonts w:ascii="Times New Roman" w:hAnsi="Times New Roman" w:cs="Times New Roman"/>
              </w:rPr>
              <w:t>(расшифровка подписи)</w:t>
            </w:r>
          </w:p>
        </w:tc>
        <w:tc>
          <w:tcPr>
            <w:tcW w:w="1008" w:type="dxa"/>
            <w:tcBorders>
              <w:top w:val="single" w:sz="4" w:space="0" w:color="auto"/>
            </w:tcBorders>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974" w:type="dxa"/>
            <w:tcBorders>
              <w:top w:val="single" w:sz="4" w:space="0" w:color="auto"/>
            </w:tcBorders>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r>
      <w:tr w:rsidR="0047185E" w:rsidRPr="0047185E" w:rsidTr="00AA3E6A">
        <w:trPr>
          <w:trHeight w:hRule="exact" w:val="322"/>
        </w:trPr>
        <w:tc>
          <w:tcPr>
            <w:tcW w:w="2482" w:type="dxa"/>
            <w:shd w:val="clear" w:color="auto" w:fill="FFFFFF"/>
          </w:tcPr>
          <w:p w:rsidR="0047185E" w:rsidRPr="0047185E" w:rsidRDefault="0047185E" w:rsidP="0047185E">
            <w:pPr>
              <w:pStyle w:val="20"/>
              <w:framePr w:w="9429" w:wrap="notBeside" w:vAnchor="text" w:hAnchor="text" w:y="8"/>
              <w:shd w:val="clear" w:color="auto" w:fill="auto"/>
              <w:spacing w:line="240" w:lineRule="exact"/>
            </w:pPr>
            <w:r w:rsidRPr="0047185E">
              <w:rPr>
                <w:rStyle w:val="212pt"/>
              </w:rPr>
              <w:t>Лицо, принявшее</w:t>
            </w:r>
          </w:p>
        </w:tc>
        <w:tc>
          <w:tcPr>
            <w:tcW w:w="1325" w:type="dxa"/>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2962" w:type="dxa"/>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1008" w:type="dxa"/>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974" w:type="dxa"/>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r>
      <w:tr w:rsidR="0047185E" w:rsidRPr="0047185E" w:rsidTr="00AA3E6A">
        <w:trPr>
          <w:trHeight w:hRule="exact" w:val="221"/>
        </w:trPr>
        <w:tc>
          <w:tcPr>
            <w:tcW w:w="2482" w:type="dxa"/>
            <w:vMerge w:val="restart"/>
            <w:shd w:val="clear" w:color="auto" w:fill="FFFFFF"/>
          </w:tcPr>
          <w:p w:rsidR="0047185E" w:rsidRPr="0047185E" w:rsidRDefault="0047185E" w:rsidP="0047185E">
            <w:pPr>
              <w:pStyle w:val="20"/>
              <w:framePr w:w="9429" w:wrap="notBeside" w:vAnchor="text" w:hAnchor="text" w:y="8"/>
              <w:shd w:val="clear" w:color="auto" w:fill="auto"/>
              <w:spacing w:line="240" w:lineRule="exact"/>
            </w:pPr>
            <w:r w:rsidRPr="0047185E">
              <w:rPr>
                <w:rStyle w:val="212pt"/>
              </w:rPr>
              <w:t>уведомление</w:t>
            </w:r>
          </w:p>
        </w:tc>
        <w:tc>
          <w:tcPr>
            <w:tcW w:w="1325" w:type="dxa"/>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2962" w:type="dxa"/>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1008" w:type="dxa"/>
            <w:shd w:val="clear" w:color="auto" w:fill="FFFFFF"/>
          </w:tcPr>
          <w:p w:rsidR="0047185E" w:rsidRPr="0047185E" w:rsidRDefault="0047185E" w:rsidP="0047185E">
            <w:pPr>
              <w:pStyle w:val="20"/>
              <w:framePr w:w="9429" w:wrap="notBeside" w:vAnchor="text" w:hAnchor="text" w:y="8"/>
              <w:shd w:val="clear" w:color="auto" w:fill="auto"/>
              <w:spacing w:line="80" w:lineRule="exact"/>
              <w:ind w:right="220"/>
              <w:jc w:val="right"/>
            </w:pPr>
            <w:r>
              <w:t>«___»</w:t>
            </w:r>
          </w:p>
        </w:tc>
        <w:tc>
          <w:tcPr>
            <w:tcW w:w="974" w:type="dxa"/>
            <w:shd w:val="clear" w:color="auto" w:fill="FFFFFF"/>
            <w:vAlign w:val="bottom"/>
          </w:tcPr>
          <w:p w:rsidR="0047185E" w:rsidRPr="0047185E" w:rsidRDefault="0047185E" w:rsidP="0047185E">
            <w:pPr>
              <w:pStyle w:val="20"/>
              <w:framePr w:w="9429" w:wrap="notBeside" w:vAnchor="text" w:hAnchor="text" w:y="8"/>
              <w:shd w:val="clear" w:color="auto" w:fill="auto"/>
              <w:spacing w:line="240" w:lineRule="exact"/>
              <w:ind w:right="220"/>
              <w:jc w:val="right"/>
            </w:pPr>
            <w:r w:rsidRPr="0047185E">
              <w:rPr>
                <w:rStyle w:val="212pt"/>
              </w:rPr>
              <w:t>20</w:t>
            </w:r>
          </w:p>
        </w:tc>
      </w:tr>
      <w:tr w:rsidR="0047185E" w:rsidRPr="0047185E" w:rsidTr="00AA3E6A">
        <w:trPr>
          <w:trHeight w:hRule="exact" w:val="240"/>
        </w:trPr>
        <w:tc>
          <w:tcPr>
            <w:tcW w:w="2482" w:type="dxa"/>
            <w:vMerge/>
            <w:shd w:val="clear" w:color="auto" w:fill="FFFFFF"/>
          </w:tcPr>
          <w:p w:rsidR="0047185E" w:rsidRPr="0047185E" w:rsidRDefault="0047185E" w:rsidP="0047185E">
            <w:pPr>
              <w:framePr w:w="9429" w:wrap="notBeside" w:vAnchor="text" w:hAnchor="text" w:y="8"/>
              <w:rPr>
                <w:rFonts w:ascii="Times New Roman" w:hAnsi="Times New Roman" w:cs="Times New Roman"/>
              </w:rPr>
            </w:pPr>
          </w:p>
        </w:tc>
        <w:tc>
          <w:tcPr>
            <w:tcW w:w="1325" w:type="dxa"/>
            <w:tcBorders>
              <w:top w:val="single" w:sz="4" w:space="0" w:color="auto"/>
            </w:tcBorders>
            <w:shd w:val="clear" w:color="auto" w:fill="FFFFFF"/>
            <w:vAlign w:val="bottom"/>
          </w:tcPr>
          <w:p w:rsidR="0047185E" w:rsidRPr="0047185E" w:rsidRDefault="0047185E" w:rsidP="0047185E">
            <w:pPr>
              <w:pStyle w:val="20"/>
              <w:framePr w:w="9429" w:wrap="notBeside" w:vAnchor="text" w:hAnchor="text" w:y="8"/>
              <w:shd w:val="clear" w:color="auto" w:fill="auto"/>
              <w:spacing w:line="190" w:lineRule="exact"/>
            </w:pPr>
            <w:r w:rsidRPr="0047185E">
              <w:rPr>
                <w:rStyle w:val="2CourierNew95pt"/>
                <w:rFonts w:ascii="Times New Roman" w:hAnsi="Times New Roman" w:cs="Times New Roman"/>
              </w:rPr>
              <w:t>(подпись)</w:t>
            </w:r>
          </w:p>
        </w:tc>
        <w:tc>
          <w:tcPr>
            <w:tcW w:w="2962" w:type="dxa"/>
            <w:tcBorders>
              <w:top w:val="single" w:sz="4" w:space="0" w:color="auto"/>
            </w:tcBorders>
            <w:shd w:val="clear" w:color="auto" w:fill="FFFFFF"/>
            <w:vAlign w:val="bottom"/>
          </w:tcPr>
          <w:p w:rsidR="0047185E" w:rsidRPr="0047185E" w:rsidRDefault="0047185E" w:rsidP="0047185E">
            <w:pPr>
              <w:pStyle w:val="20"/>
              <w:framePr w:w="9429" w:wrap="notBeside" w:vAnchor="text" w:hAnchor="text" w:y="8"/>
              <w:shd w:val="clear" w:color="auto" w:fill="auto"/>
              <w:spacing w:line="190" w:lineRule="exact"/>
              <w:ind w:right="200"/>
              <w:jc w:val="right"/>
            </w:pPr>
            <w:r w:rsidRPr="0047185E">
              <w:rPr>
                <w:rStyle w:val="2CourierNew95pt"/>
                <w:rFonts w:ascii="Times New Roman" w:hAnsi="Times New Roman" w:cs="Times New Roman"/>
              </w:rPr>
              <w:t>(расшифровка подписи)</w:t>
            </w:r>
          </w:p>
        </w:tc>
        <w:tc>
          <w:tcPr>
            <w:tcW w:w="1008" w:type="dxa"/>
            <w:tcBorders>
              <w:top w:val="single" w:sz="4" w:space="0" w:color="auto"/>
            </w:tcBorders>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c>
          <w:tcPr>
            <w:tcW w:w="974" w:type="dxa"/>
            <w:tcBorders>
              <w:top w:val="single" w:sz="4" w:space="0" w:color="auto"/>
            </w:tcBorders>
            <w:shd w:val="clear" w:color="auto" w:fill="FFFFFF"/>
          </w:tcPr>
          <w:p w:rsidR="0047185E" w:rsidRPr="0047185E" w:rsidRDefault="0047185E" w:rsidP="0047185E">
            <w:pPr>
              <w:framePr w:w="9429" w:wrap="notBeside" w:vAnchor="text" w:hAnchor="text" w:y="8"/>
              <w:rPr>
                <w:rFonts w:ascii="Times New Roman" w:hAnsi="Times New Roman" w:cs="Times New Roman"/>
                <w:sz w:val="10"/>
                <w:szCs w:val="10"/>
              </w:rPr>
            </w:pPr>
          </w:p>
        </w:tc>
      </w:tr>
    </w:tbl>
    <w:p w:rsidR="0047185E" w:rsidRDefault="0047185E" w:rsidP="0047185E">
      <w:pPr>
        <w:pStyle w:val="29"/>
        <w:framePr w:w="9429" w:wrap="notBeside" w:vAnchor="text" w:hAnchor="text" w:y="8"/>
        <w:shd w:val="clear" w:color="auto" w:fill="auto"/>
        <w:spacing w:after="0" w:line="240" w:lineRule="exact"/>
        <w:rPr>
          <w:color w:val="000000"/>
        </w:rPr>
      </w:pPr>
    </w:p>
    <w:p w:rsidR="0047185E" w:rsidRDefault="0047185E" w:rsidP="0047185E">
      <w:pPr>
        <w:pStyle w:val="29"/>
        <w:framePr w:w="9429" w:wrap="notBeside" w:vAnchor="text" w:hAnchor="text" w:y="8"/>
        <w:shd w:val="clear" w:color="auto" w:fill="auto"/>
        <w:spacing w:after="0" w:line="240" w:lineRule="exact"/>
        <w:rPr>
          <w:color w:val="000000"/>
        </w:rPr>
      </w:pPr>
    </w:p>
    <w:p w:rsidR="0047185E" w:rsidRPr="0047185E" w:rsidRDefault="0047185E" w:rsidP="0047185E">
      <w:pPr>
        <w:pStyle w:val="29"/>
        <w:framePr w:w="9429" w:wrap="notBeside" w:vAnchor="text" w:hAnchor="text" w:y="8"/>
        <w:shd w:val="clear" w:color="auto" w:fill="auto"/>
        <w:spacing w:after="0" w:line="240" w:lineRule="exact"/>
      </w:pPr>
      <w:r w:rsidRPr="0047185E">
        <w:rPr>
          <w:color w:val="000000"/>
        </w:rPr>
        <w:t>Регистрационный номер в журнале регистрации уведомлений</w:t>
      </w:r>
    </w:p>
    <w:p w:rsidR="0047185E" w:rsidRPr="0047185E" w:rsidRDefault="0047185E" w:rsidP="0047185E">
      <w:pPr>
        <w:pStyle w:val="ac"/>
        <w:framePr w:w="9429" w:wrap="notBeside" w:vAnchor="text" w:hAnchor="text" w:y="8"/>
        <w:shd w:val="clear" w:color="auto" w:fill="auto"/>
        <w:tabs>
          <w:tab w:val="left" w:pos="350"/>
          <w:tab w:val="left" w:pos="1776"/>
        </w:tabs>
        <w:spacing w:line="190" w:lineRule="exact"/>
        <w:rPr>
          <w:rFonts w:ascii="Times New Roman" w:hAnsi="Times New Roman" w:cs="Times New Roman"/>
        </w:rPr>
      </w:pPr>
      <w:r w:rsidRPr="0047185E">
        <w:rPr>
          <w:rFonts w:ascii="Times New Roman" w:hAnsi="Times New Roman" w:cs="Times New Roman"/>
          <w:color w:val="000000"/>
        </w:rPr>
        <w:t>"</w:t>
      </w:r>
      <w:r w:rsidRPr="0047185E">
        <w:rPr>
          <w:rFonts w:ascii="Times New Roman" w:hAnsi="Times New Roman" w:cs="Times New Roman"/>
          <w:color w:val="000000"/>
        </w:rPr>
        <w:tab/>
        <w:t>"</w:t>
      </w:r>
      <w:r w:rsidRPr="0047185E">
        <w:rPr>
          <w:rFonts w:ascii="Times New Roman" w:hAnsi="Times New Roman" w:cs="Times New Roman"/>
          <w:color w:val="000000"/>
        </w:rPr>
        <w:tab/>
        <w:t xml:space="preserve">20 </w:t>
      </w:r>
      <w:r w:rsidR="00E93372">
        <w:rPr>
          <w:rFonts w:ascii="Times New Roman" w:hAnsi="Times New Roman" w:cs="Times New Roman"/>
          <w:color w:val="000000"/>
        </w:rPr>
        <w:t xml:space="preserve">  </w:t>
      </w:r>
      <w:r w:rsidRPr="0047185E">
        <w:rPr>
          <w:rFonts w:ascii="Times New Roman" w:hAnsi="Times New Roman" w:cs="Times New Roman"/>
          <w:color w:val="000000"/>
        </w:rPr>
        <w:t>г.</w:t>
      </w:r>
    </w:p>
    <w:p w:rsidR="0047185E" w:rsidRPr="0047185E" w:rsidRDefault="0047185E" w:rsidP="0047185E">
      <w:pPr>
        <w:framePr w:w="9429" w:wrap="notBeside" w:vAnchor="text" w:hAnchor="text" w:y="8"/>
        <w:rPr>
          <w:rFonts w:ascii="Times New Roman" w:hAnsi="Times New Roman" w:cs="Times New Roman"/>
          <w:sz w:val="2"/>
          <w:szCs w:val="2"/>
        </w:rPr>
      </w:pPr>
    </w:p>
    <w:p w:rsidR="0047185E" w:rsidRPr="0047185E" w:rsidRDefault="0047185E" w:rsidP="0047185E">
      <w:pPr>
        <w:rPr>
          <w:rFonts w:ascii="Times New Roman" w:hAnsi="Times New Roman" w:cs="Times New Roman"/>
          <w:sz w:val="2"/>
          <w:szCs w:val="2"/>
        </w:rPr>
      </w:pPr>
    </w:p>
    <w:p w:rsidR="0047185E" w:rsidRPr="0047185E" w:rsidRDefault="0047185E" w:rsidP="0047185E">
      <w:pPr>
        <w:pStyle w:val="101"/>
        <w:shd w:val="clear" w:color="auto" w:fill="auto"/>
        <w:spacing w:before="226" w:line="180" w:lineRule="exact"/>
        <w:rPr>
          <w:rFonts w:ascii="Times New Roman" w:hAnsi="Times New Roman" w:cs="Times New Roman"/>
        </w:rPr>
      </w:pPr>
      <w:r w:rsidRPr="0047185E">
        <w:rPr>
          <w:rFonts w:ascii="Times New Roman" w:hAnsi="Times New Roman" w:cs="Times New Roman"/>
          <w:color w:val="000000"/>
        </w:rPr>
        <w:t>&lt;*&gt; Заполняется при наличии документов, подтверждающих стоимость подарка</w:t>
      </w:r>
    </w:p>
    <w:p w:rsidR="00B04D2C" w:rsidRPr="00B04D2C" w:rsidRDefault="00B04D2C" w:rsidP="00D84A15">
      <w:pPr>
        <w:pStyle w:val="20"/>
        <w:shd w:val="clear" w:color="auto" w:fill="auto"/>
        <w:tabs>
          <w:tab w:val="left" w:pos="234"/>
        </w:tabs>
        <w:spacing w:line="322" w:lineRule="exact"/>
        <w:jc w:val="both"/>
      </w:pPr>
      <w:r w:rsidRPr="00B04D2C">
        <w:br w:type="page"/>
      </w:r>
    </w:p>
    <w:p w:rsidR="0047185E" w:rsidRPr="0047185E" w:rsidRDefault="0047185E" w:rsidP="0047185E">
      <w:pPr>
        <w:spacing w:after="701" w:line="274" w:lineRule="exact"/>
        <w:ind w:left="4940" w:right="200"/>
        <w:jc w:val="right"/>
        <w:rPr>
          <w:rFonts w:ascii="Times New Roman" w:eastAsia="Times New Roman" w:hAnsi="Times New Roman" w:cs="Times New Roman"/>
        </w:rPr>
      </w:pPr>
      <w:r w:rsidRPr="0047185E">
        <w:rPr>
          <w:rFonts w:ascii="Times New Roman" w:eastAsia="Times New Roman" w:hAnsi="Times New Roman" w:cs="Times New Roman"/>
        </w:rPr>
        <w:lastRenderedPageBreak/>
        <w:t>Приложение № 2 к Положению о сообщении работниками ОБПОУ «ОМК имени Даниила Гранина»</w:t>
      </w:r>
      <w:r>
        <w:rPr>
          <w:rFonts w:ascii="Times New Roman" w:eastAsia="Times New Roman" w:hAnsi="Times New Roman" w:cs="Times New Roman"/>
        </w:rPr>
        <w:t xml:space="preserve"> </w:t>
      </w:r>
      <w:r w:rsidRPr="0047185E">
        <w:rPr>
          <w:rFonts w:ascii="Times New Roman" w:eastAsia="Times New Roman" w:hAnsi="Times New Roman" w:cs="Times New Roman"/>
        </w:rPr>
        <w:t>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 сдаче и оценке подарка, реализации (выкупе) и зачислению средств, вырученных от его реализации</w:t>
      </w:r>
    </w:p>
    <w:p w:rsidR="0047185E" w:rsidRPr="0047185E" w:rsidRDefault="0047185E" w:rsidP="0047185E">
      <w:pPr>
        <w:spacing w:line="298" w:lineRule="exact"/>
        <w:ind w:left="120"/>
        <w:jc w:val="center"/>
        <w:rPr>
          <w:rFonts w:ascii="Times New Roman" w:eastAsia="Times New Roman" w:hAnsi="Times New Roman" w:cs="Times New Roman"/>
          <w:b/>
          <w:bCs/>
          <w:sz w:val="26"/>
          <w:szCs w:val="26"/>
        </w:rPr>
      </w:pPr>
      <w:r w:rsidRPr="0047185E">
        <w:rPr>
          <w:rFonts w:ascii="Times New Roman" w:eastAsia="Times New Roman" w:hAnsi="Times New Roman" w:cs="Times New Roman"/>
          <w:b/>
          <w:bCs/>
          <w:sz w:val="26"/>
          <w:szCs w:val="26"/>
        </w:rPr>
        <w:t>Акт приема-передачи</w:t>
      </w:r>
    </w:p>
    <w:p w:rsidR="0047185E" w:rsidRPr="0047185E" w:rsidRDefault="0047185E" w:rsidP="0047185E">
      <w:pPr>
        <w:spacing w:after="266" w:line="298" w:lineRule="exact"/>
        <w:ind w:left="120"/>
        <w:jc w:val="center"/>
        <w:rPr>
          <w:rFonts w:ascii="Times New Roman" w:eastAsia="Times New Roman" w:hAnsi="Times New Roman" w:cs="Times New Roman"/>
          <w:b/>
          <w:bCs/>
          <w:sz w:val="26"/>
          <w:szCs w:val="26"/>
        </w:rPr>
      </w:pPr>
      <w:r w:rsidRPr="0047185E">
        <w:rPr>
          <w:rFonts w:ascii="Times New Roman" w:eastAsia="Times New Roman" w:hAnsi="Times New Roman" w:cs="Times New Roman"/>
          <w:b/>
          <w:bCs/>
          <w:sz w:val="26"/>
          <w:szCs w:val="26"/>
        </w:rPr>
        <w:t>подарков, полученных в связи с протокольными</w:t>
      </w:r>
      <w:r w:rsidRPr="0047185E">
        <w:rPr>
          <w:rFonts w:ascii="Times New Roman" w:eastAsia="Times New Roman" w:hAnsi="Times New Roman" w:cs="Times New Roman"/>
          <w:b/>
          <w:bCs/>
          <w:sz w:val="26"/>
          <w:szCs w:val="26"/>
        </w:rPr>
        <w:br/>
        <w:t>мероприятиями, служебными командировками</w:t>
      </w:r>
      <w:r w:rsidRPr="0047185E">
        <w:rPr>
          <w:rFonts w:ascii="Times New Roman" w:eastAsia="Times New Roman" w:hAnsi="Times New Roman" w:cs="Times New Roman"/>
          <w:b/>
          <w:bCs/>
          <w:sz w:val="26"/>
          <w:szCs w:val="26"/>
        </w:rPr>
        <w:br/>
        <w:t>и другими официальными мероприятиями</w:t>
      </w:r>
    </w:p>
    <w:p w:rsidR="0047185E" w:rsidRPr="0047185E" w:rsidRDefault="0047185E" w:rsidP="0047185E">
      <w:pPr>
        <w:tabs>
          <w:tab w:val="left" w:pos="6734"/>
          <w:tab w:val="left" w:leader="underscore" w:pos="7147"/>
          <w:tab w:val="left" w:leader="underscore" w:pos="8390"/>
          <w:tab w:val="left" w:leader="underscore" w:pos="8885"/>
        </w:tabs>
        <w:spacing w:after="267" w:line="190" w:lineRule="exact"/>
        <w:jc w:val="both"/>
        <w:rPr>
          <w:rFonts w:ascii="Times New Roman" w:eastAsia="Times New Roman" w:hAnsi="Times New Roman" w:cs="Times New Roman"/>
          <w:bCs/>
          <w:szCs w:val="18"/>
        </w:rPr>
      </w:pPr>
      <w:r w:rsidRPr="00A95F52">
        <w:rPr>
          <w:rFonts w:ascii="Times New Roman" w:eastAsia="Courier New" w:hAnsi="Times New Roman" w:cs="Times New Roman"/>
          <w:szCs w:val="19"/>
        </w:rPr>
        <w:t xml:space="preserve">г. </w:t>
      </w:r>
      <w:r w:rsidRPr="00A95F52">
        <w:rPr>
          <w:rFonts w:ascii="Times New Roman" w:eastAsia="Times New Roman" w:hAnsi="Times New Roman" w:cs="Times New Roman"/>
          <w:bCs/>
          <w:szCs w:val="18"/>
        </w:rPr>
        <w:t>Рыльск</w:t>
      </w:r>
      <w:r w:rsidRPr="0047185E">
        <w:rPr>
          <w:rFonts w:ascii="Times New Roman" w:eastAsia="Times New Roman" w:hAnsi="Times New Roman" w:cs="Times New Roman"/>
          <w:bCs/>
          <w:szCs w:val="18"/>
        </w:rPr>
        <w:tab/>
        <w:t>"</w:t>
      </w:r>
      <w:r w:rsidRPr="0047185E">
        <w:rPr>
          <w:rFonts w:ascii="Times New Roman" w:eastAsia="Times New Roman" w:hAnsi="Times New Roman" w:cs="Times New Roman"/>
          <w:bCs/>
          <w:szCs w:val="18"/>
        </w:rPr>
        <w:tab/>
        <w:t>"</w:t>
      </w:r>
      <w:r w:rsidRPr="0047185E">
        <w:rPr>
          <w:rFonts w:ascii="Times New Roman" w:eastAsia="Times New Roman" w:hAnsi="Times New Roman" w:cs="Times New Roman"/>
          <w:bCs/>
          <w:szCs w:val="18"/>
        </w:rPr>
        <w:tab/>
        <w:t>20</w:t>
      </w:r>
      <w:r w:rsidRPr="0047185E">
        <w:rPr>
          <w:rFonts w:ascii="Times New Roman" w:eastAsia="Times New Roman" w:hAnsi="Times New Roman" w:cs="Times New Roman"/>
          <w:bCs/>
          <w:szCs w:val="18"/>
        </w:rPr>
        <w:tab/>
        <w:t xml:space="preserve"> г.</w:t>
      </w:r>
    </w:p>
    <w:p w:rsidR="0047185E" w:rsidRDefault="0047185E" w:rsidP="0047185E">
      <w:pPr>
        <w:framePr w:w="9629" w:wrap="notBeside" w:vAnchor="text" w:hAnchor="page" w:x="1604" w:y="1567"/>
        <w:spacing w:line="190" w:lineRule="exact"/>
        <w:rPr>
          <w:rFonts w:ascii="Times New Roman" w:eastAsia="Courier New" w:hAnsi="Times New Roman" w:cs="Times New Roman"/>
          <w:szCs w:val="19"/>
        </w:rPr>
      </w:pPr>
    </w:p>
    <w:p w:rsidR="0047185E" w:rsidRPr="0047185E" w:rsidRDefault="0047185E" w:rsidP="0047185E">
      <w:pPr>
        <w:framePr w:w="9629" w:wrap="notBeside" w:vAnchor="text" w:hAnchor="page" w:x="1604" w:y="1567"/>
        <w:spacing w:line="190" w:lineRule="exact"/>
        <w:rPr>
          <w:rFonts w:ascii="Times New Roman" w:eastAsia="Courier New" w:hAnsi="Times New Roman" w:cs="Times New Roman"/>
          <w:szCs w:val="19"/>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9"/>
        <w:gridCol w:w="2328"/>
        <w:gridCol w:w="2928"/>
        <w:gridCol w:w="1819"/>
        <w:gridCol w:w="1934"/>
      </w:tblGrid>
      <w:tr w:rsidR="0047185E" w:rsidRPr="0047185E" w:rsidTr="0047185E">
        <w:trPr>
          <w:trHeight w:hRule="exact" w:val="523"/>
          <w:jc w:val="center"/>
        </w:trPr>
        <w:tc>
          <w:tcPr>
            <w:tcW w:w="619" w:type="dxa"/>
            <w:tcBorders>
              <w:top w:val="single" w:sz="4" w:space="0" w:color="auto"/>
              <w:left w:val="single" w:sz="4" w:space="0" w:color="auto"/>
            </w:tcBorders>
            <w:shd w:val="clear" w:color="auto" w:fill="FFFFFF"/>
            <w:vAlign w:val="center"/>
          </w:tcPr>
          <w:p w:rsidR="0047185E" w:rsidRPr="0047185E" w:rsidRDefault="0047185E" w:rsidP="0047185E">
            <w:pPr>
              <w:framePr w:w="9629" w:wrap="notBeside" w:vAnchor="text" w:hAnchor="page" w:x="1604" w:y="1567"/>
              <w:ind w:left="220"/>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lang w:val="en-US" w:eastAsia="en-US" w:bidi="en-US"/>
              </w:rPr>
              <w:t>N</w:t>
            </w:r>
          </w:p>
          <w:p w:rsidR="0047185E" w:rsidRPr="0047185E" w:rsidRDefault="0047185E" w:rsidP="0047185E">
            <w:pPr>
              <w:framePr w:w="9629" w:wrap="notBeside" w:vAnchor="text" w:hAnchor="page" w:x="1604" w:y="1567"/>
              <w:ind w:left="220"/>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п/п</w:t>
            </w:r>
          </w:p>
        </w:tc>
        <w:tc>
          <w:tcPr>
            <w:tcW w:w="2328" w:type="dxa"/>
            <w:tcBorders>
              <w:top w:val="single" w:sz="4" w:space="0" w:color="auto"/>
              <w:left w:val="single" w:sz="4" w:space="0" w:color="auto"/>
            </w:tcBorders>
            <w:shd w:val="clear" w:color="auto" w:fill="FFFFFF"/>
            <w:vAlign w:val="center"/>
          </w:tcPr>
          <w:p w:rsidR="0047185E" w:rsidRPr="0047185E" w:rsidRDefault="0047185E" w:rsidP="0047185E">
            <w:pPr>
              <w:framePr w:w="9629" w:wrap="notBeside" w:vAnchor="text" w:hAnchor="page" w:x="1604" w:y="1567"/>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Наименование</w:t>
            </w:r>
          </w:p>
        </w:tc>
        <w:tc>
          <w:tcPr>
            <w:tcW w:w="2928" w:type="dxa"/>
            <w:tcBorders>
              <w:top w:val="single" w:sz="4" w:space="0" w:color="auto"/>
              <w:left w:val="single" w:sz="4" w:space="0" w:color="auto"/>
            </w:tcBorders>
            <w:shd w:val="clear" w:color="auto" w:fill="FFFFFF"/>
            <w:vAlign w:val="center"/>
          </w:tcPr>
          <w:p w:rsidR="0047185E" w:rsidRPr="0047185E" w:rsidRDefault="0047185E" w:rsidP="0047185E">
            <w:pPr>
              <w:framePr w:w="9629" w:wrap="notBeside" w:vAnchor="text" w:hAnchor="page" w:x="1604" w:y="1567"/>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Основные характеристики (их описание)</w:t>
            </w:r>
          </w:p>
        </w:tc>
        <w:tc>
          <w:tcPr>
            <w:tcW w:w="1819" w:type="dxa"/>
            <w:tcBorders>
              <w:top w:val="single" w:sz="4" w:space="0" w:color="auto"/>
              <w:left w:val="single" w:sz="4" w:space="0" w:color="auto"/>
            </w:tcBorders>
            <w:shd w:val="clear" w:color="auto" w:fill="FFFFFF"/>
            <w:vAlign w:val="center"/>
          </w:tcPr>
          <w:p w:rsidR="0047185E" w:rsidRPr="0047185E" w:rsidRDefault="0047185E" w:rsidP="0047185E">
            <w:pPr>
              <w:framePr w:w="9629" w:wrap="notBeside" w:vAnchor="text" w:hAnchor="page" w:x="1604" w:y="1567"/>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Количество</w:t>
            </w:r>
          </w:p>
          <w:p w:rsidR="0047185E" w:rsidRPr="0047185E" w:rsidRDefault="0047185E" w:rsidP="0047185E">
            <w:pPr>
              <w:framePr w:w="9629" w:wrap="notBeside" w:vAnchor="text" w:hAnchor="page" w:x="1604" w:y="1567"/>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предметов</w:t>
            </w:r>
          </w:p>
        </w:tc>
        <w:tc>
          <w:tcPr>
            <w:tcW w:w="1934" w:type="dxa"/>
            <w:tcBorders>
              <w:top w:val="single" w:sz="4" w:space="0" w:color="auto"/>
              <w:left w:val="single" w:sz="4" w:space="0" w:color="auto"/>
              <w:right w:val="single" w:sz="4" w:space="0" w:color="auto"/>
            </w:tcBorders>
            <w:shd w:val="clear" w:color="auto" w:fill="FFFFFF"/>
            <w:vAlign w:val="center"/>
          </w:tcPr>
          <w:p w:rsidR="0047185E" w:rsidRPr="0047185E" w:rsidRDefault="0047185E" w:rsidP="0047185E">
            <w:pPr>
              <w:framePr w:w="9629" w:wrap="notBeside" w:vAnchor="text" w:hAnchor="page" w:x="1604" w:y="1567"/>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Сумма в рублях&lt;*&gt;</w:t>
            </w:r>
          </w:p>
        </w:tc>
      </w:tr>
      <w:tr w:rsidR="0047185E" w:rsidRPr="0047185E" w:rsidTr="00AA3E6A">
        <w:trPr>
          <w:trHeight w:hRule="exact" w:val="264"/>
          <w:jc w:val="center"/>
        </w:trPr>
        <w:tc>
          <w:tcPr>
            <w:tcW w:w="619" w:type="dxa"/>
            <w:tcBorders>
              <w:top w:val="single" w:sz="4" w:space="0" w:color="auto"/>
              <w:left w:val="single" w:sz="4" w:space="0" w:color="auto"/>
            </w:tcBorders>
            <w:shd w:val="clear" w:color="auto" w:fill="FFFFFF"/>
            <w:vAlign w:val="bottom"/>
          </w:tcPr>
          <w:p w:rsidR="0047185E" w:rsidRPr="0047185E" w:rsidRDefault="0047185E" w:rsidP="0047185E">
            <w:pPr>
              <w:framePr w:w="9629" w:wrap="notBeside" w:vAnchor="text" w:hAnchor="page" w:x="1604" w:y="1567"/>
              <w:spacing w:line="180" w:lineRule="exact"/>
              <w:ind w:left="280"/>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1</w:t>
            </w:r>
          </w:p>
        </w:tc>
        <w:tc>
          <w:tcPr>
            <w:tcW w:w="2328" w:type="dxa"/>
            <w:tcBorders>
              <w:top w:val="single" w:sz="4" w:space="0" w:color="auto"/>
              <w:left w:val="single" w:sz="4" w:space="0" w:color="auto"/>
            </w:tcBorders>
            <w:shd w:val="clear" w:color="auto" w:fill="FFFFFF"/>
            <w:vAlign w:val="bottom"/>
          </w:tcPr>
          <w:p w:rsidR="0047185E" w:rsidRPr="0047185E" w:rsidRDefault="0047185E" w:rsidP="0047185E">
            <w:pPr>
              <w:framePr w:w="9629" w:wrap="notBeside" w:vAnchor="text" w:hAnchor="page" w:x="1604" w:y="1567"/>
              <w:spacing w:line="1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2</w:t>
            </w:r>
          </w:p>
        </w:tc>
        <w:tc>
          <w:tcPr>
            <w:tcW w:w="2928" w:type="dxa"/>
            <w:tcBorders>
              <w:top w:val="single" w:sz="4" w:space="0" w:color="auto"/>
              <w:left w:val="single" w:sz="4" w:space="0" w:color="auto"/>
            </w:tcBorders>
            <w:shd w:val="clear" w:color="auto" w:fill="FFFFFF"/>
          </w:tcPr>
          <w:p w:rsidR="0047185E" w:rsidRPr="0047185E" w:rsidRDefault="0047185E" w:rsidP="0047185E">
            <w:pPr>
              <w:framePr w:w="9629" w:wrap="notBeside" w:vAnchor="text" w:hAnchor="page" w:x="1604" w:y="1567"/>
              <w:spacing w:line="1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3</w:t>
            </w:r>
          </w:p>
        </w:tc>
        <w:tc>
          <w:tcPr>
            <w:tcW w:w="1819" w:type="dxa"/>
            <w:tcBorders>
              <w:top w:val="single" w:sz="4" w:space="0" w:color="auto"/>
              <w:left w:val="single" w:sz="4" w:space="0" w:color="auto"/>
            </w:tcBorders>
            <w:shd w:val="clear" w:color="auto" w:fill="FFFFFF"/>
          </w:tcPr>
          <w:p w:rsidR="0047185E" w:rsidRPr="0047185E" w:rsidRDefault="0047185E" w:rsidP="0047185E">
            <w:pPr>
              <w:framePr w:w="9629" w:wrap="notBeside" w:vAnchor="text" w:hAnchor="page" w:x="1604" w:y="1567"/>
              <w:spacing w:line="1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4</w:t>
            </w:r>
          </w:p>
        </w:tc>
        <w:tc>
          <w:tcPr>
            <w:tcW w:w="1934" w:type="dxa"/>
            <w:tcBorders>
              <w:top w:val="single" w:sz="4" w:space="0" w:color="auto"/>
              <w:left w:val="single" w:sz="4" w:space="0" w:color="auto"/>
              <w:right w:val="single" w:sz="4" w:space="0" w:color="auto"/>
            </w:tcBorders>
            <w:shd w:val="clear" w:color="auto" w:fill="FFFFFF"/>
          </w:tcPr>
          <w:p w:rsidR="0047185E" w:rsidRPr="0047185E" w:rsidRDefault="0047185E" w:rsidP="0047185E">
            <w:pPr>
              <w:framePr w:w="9629" w:wrap="notBeside" w:vAnchor="text" w:hAnchor="page" w:x="1604" w:y="1567"/>
              <w:spacing w:line="1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5</w:t>
            </w:r>
          </w:p>
        </w:tc>
      </w:tr>
      <w:tr w:rsidR="0047185E" w:rsidRPr="0047185E" w:rsidTr="0047185E">
        <w:trPr>
          <w:trHeight w:hRule="exact" w:val="274"/>
          <w:jc w:val="center"/>
        </w:trPr>
        <w:tc>
          <w:tcPr>
            <w:tcW w:w="619" w:type="dxa"/>
            <w:tcBorders>
              <w:top w:val="single" w:sz="4" w:space="0" w:color="auto"/>
              <w:left w:val="single" w:sz="4" w:space="0" w:color="auto"/>
            </w:tcBorders>
            <w:shd w:val="clear" w:color="auto" w:fill="FFFFFF"/>
            <w:vAlign w:val="center"/>
          </w:tcPr>
          <w:p w:rsidR="0047185E" w:rsidRPr="0047185E" w:rsidRDefault="0047185E" w:rsidP="0047185E">
            <w:pPr>
              <w:framePr w:w="9629" w:wrap="notBeside" w:vAnchor="text" w:hAnchor="page" w:x="1604" w:y="1567"/>
              <w:spacing w:line="180" w:lineRule="exact"/>
              <w:ind w:left="280"/>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1.</w:t>
            </w:r>
          </w:p>
        </w:tc>
        <w:tc>
          <w:tcPr>
            <w:tcW w:w="2328" w:type="dxa"/>
            <w:tcBorders>
              <w:top w:val="single" w:sz="4" w:space="0" w:color="auto"/>
              <w:left w:val="single" w:sz="4" w:space="0" w:color="auto"/>
            </w:tcBorders>
            <w:shd w:val="clear" w:color="auto" w:fill="FFFFFF"/>
          </w:tcPr>
          <w:p w:rsidR="0047185E" w:rsidRPr="0047185E" w:rsidRDefault="0047185E" w:rsidP="0047185E">
            <w:pPr>
              <w:framePr w:w="9629" w:wrap="notBeside" w:vAnchor="text" w:hAnchor="page" w:x="1604" w:y="1567"/>
              <w:rPr>
                <w:rFonts w:ascii="Times New Roman" w:hAnsi="Times New Roman" w:cs="Times New Roman"/>
                <w:sz w:val="10"/>
                <w:szCs w:val="10"/>
              </w:rPr>
            </w:pPr>
          </w:p>
        </w:tc>
        <w:tc>
          <w:tcPr>
            <w:tcW w:w="2928" w:type="dxa"/>
            <w:tcBorders>
              <w:top w:val="single" w:sz="4" w:space="0" w:color="auto"/>
              <w:left w:val="single" w:sz="4" w:space="0" w:color="auto"/>
            </w:tcBorders>
            <w:shd w:val="clear" w:color="auto" w:fill="FFFFFF"/>
          </w:tcPr>
          <w:p w:rsidR="0047185E" w:rsidRPr="0047185E" w:rsidRDefault="0047185E" w:rsidP="0047185E">
            <w:pPr>
              <w:framePr w:w="9629" w:wrap="notBeside" w:vAnchor="text" w:hAnchor="page" w:x="1604" w:y="1567"/>
              <w:rPr>
                <w:rFonts w:ascii="Times New Roman" w:hAnsi="Times New Roman" w:cs="Times New Roman"/>
                <w:sz w:val="10"/>
                <w:szCs w:val="10"/>
              </w:rPr>
            </w:pPr>
          </w:p>
        </w:tc>
        <w:tc>
          <w:tcPr>
            <w:tcW w:w="1819" w:type="dxa"/>
            <w:tcBorders>
              <w:top w:val="single" w:sz="4" w:space="0" w:color="auto"/>
              <w:left w:val="single" w:sz="4" w:space="0" w:color="auto"/>
            </w:tcBorders>
            <w:shd w:val="clear" w:color="auto" w:fill="FFFFFF"/>
          </w:tcPr>
          <w:p w:rsidR="0047185E" w:rsidRPr="0047185E" w:rsidRDefault="0047185E" w:rsidP="0047185E">
            <w:pPr>
              <w:framePr w:w="9629" w:wrap="notBeside" w:vAnchor="text" w:hAnchor="page" w:x="1604" w:y="1567"/>
              <w:rPr>
                <w:rFonts w:ascii="Times New Roman" w:hAnsi="Times New Roman" w:cs="Times New Roman"/>
                <w:sz w:val="10"/>
                <w:szCs w:val="10"/>
              </w:rPr>
            </w:pPr>
          </w:p>
        </w:tc>
        <w:tc>
          <w:tcPr>
            <w:tcW w:w="1934" w:type="dxa"/>
            <w:tcBorders>
              <w:top w:val="single" w:sz="4" w:space="0" w:color="auto"/>
              <w:left w:val="single" w:sz="4" w:space="0" w:color="auto"/>
              <w:right w:val="single" w:sz="4" w:space="0" w:color="auto"/>
            </w:tcBorders>
            <w:shd w:val="clear" w:color="auto" w:fill="FFFFFF"/>
          </w:tcPr>
          <w:p w:rsidR="0047185E" w:rsidRPr="0047185E" w:rsidRDefault="0047185E" w:rsidP="0047185E">
            <w:pPr>
              <w:framePr w:w="9629" w:wrap="notBeside" w:vAnchor="text" w:hAnchor="page" w:x="1604" w:y="1567"/>
              <w:rPr>
                <w:rFonts w:ascii="Times New Roman" w:hAnsi="Times New Roman" w:cs="Times New Roman"/>
                <w:sz w:val="10"/>
                <w:szCs w:val="10"/>
              </w:rPr>
            </w:pPr>
          </w:p>
        </w:tc>
      </w:tr>
      <w:tr w:rsidR="0047185E" w:rsidRPr="0047185E" w:rsidTr="0047185E">
        <w:trPr>
          <w:trHeight w:hRule="exact" w:val="274"/>
          <w:jc w:val="center"/>
        </w:trPr>
        <w:tc>
          <w:tcPr>
            <w:tcW w:w="619" w:type="dxa"/>
            <w:tcBorders>
              <w:top w:val="single" w:sz="4" w:space="0" w:color="auto"/>
              <w:left w:val="single" w:sz="4" w:space="0" w:color="auto"/>
            </w:tcBorders>
            <w:shd w:val="clear" w:color="auto" w:fill="FFFFFF"/>
            <w:vAlign w:val="center"/>
          </w:tcPr>
          <w:p w:rsidR="0047185E" w:rsidRPr="0047185E" w:rsidRDefault="0047185E" w:rsidP="0047185E">
            <w:pPr>
              <w:framePr w:w="9629" w:wrap="notBeside" w:vAnchor="text" w:hAnchor="page" w:x="1604" w:y="1567"/>
              <w:spacing w:line="180" w:lineRule="exact"/>
              <w:ind w:left="220"/>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2.</w:t>
            </w:r>
          </w:p>
        </w:tc>
        <w:tc>
          <w:tcPr>
            <w:tcW w:w="2328" w:type="dxa"/>
            <w:tcBorders>
              <w:top w:val="single" w:sz="4" w:space="0" w:color="auto"/>
              <w:left w:val="single" w:sz="4" w:space="0" w:color="auto"/>
            </w:tcBorders>
            <w:shd w:val="clear" w:color="auto" w:fill="FFFFFF"/>
          </w:tcPr>
          <w:p w:rsidR="0047185E" w:rsidRPr="0047185E" w:rsidRDefault="0047185E" w:rsidP="0047185E">
            <w:pPr>
              <w:framePr w:w="9629" w:wrap="notBeside" w:vAnchor="text" w:hAnchor="page" w:x="1604" w:y="1567"/>
              <w:rPr>
                <w:rFonts w:ascii="Times New Roman" w:hAnsi="Times New Roman" w:cs="Times New Roman"/>
                <w:sz w:val="10"/>
                <w:szCs w:val="10"/>
              </w:rPr>
            </w:pPr>
          </w:p>
        </w:tc>
        <w:tc>
          <w:tcPr>
            <w:tcW w:w="2928" w:type="dxa"/>
            <w:tcBorders>
              <w:top w:val="single" w:sz="4" w:space="0" w:color="auto"/>
              <w:left w:val="single" w:sz="4" w:space="0" w:color="auto"/>
            </w:tcBorders>
            <w:shd w:val="clear" w:color="auto" w:fill="FFFFFF"/>
          </w:tcPr>
          <w:p w:rsidR="0047185E" w:rsidRPr="0047185E" w:rsidRDefault="0047185E" w:rsidP="0047185E">
            <w:pPr>
              <w:framePr w:w="9629" w:wrap="notBeside" w:vAnchor="text" w:hAnchor="page" w:x="1604" w:y="1567"/>
              <w:rPr>
                <w:rFonts w:ascii="Times New Roman" w:hAnsi="Times New Roman" w:cs="Times New Roman"/>
                <w:sz w:val="10"/>
                <w:szCs w:val="10"/>
              </w:rPr>
            </w:pPr>
          </w:p>
        </w:tc>
        <w:tc>
          <w:tcPr>
            <w:tcW w:w="1819" w:type="dxa"/>
            <w:tcBorders>
              <w:top w:val="single" w:sz="4" w:space="0" w:color="auto"/>
              <w:left w:val="single" w:sz="4" w:space="0" w:color="auto"/>
            </w:tcBorders>
            <w:shd w:val="clear" w:color="auto" w:fill="FFFFFF"/>
          </w:tcPr>
          <w:p w:rsidR="0047185E" w:rsidRPr="0047185E" w:rsidRDefault="0047185E" w:rsidP="0047185E">
            <w:pPr>
              <w:framePr w:w="9629" w:wrap="notBeside" w:vAnchor="text" w:hAnchor="page" w:x="1604" w:y="1567"/>
              <w:rPr>
                <w:rFonts w:ascii="Times New Roman" w:hAnsi="Times New Roman" w:cs="Times New Roman"/>
                <w:sz w:val="10"/>
                <w:szCs w:val="10"/>
              </w:rPr>
            </w:pPr>
          </w:p>
        </w:tc>
        <w:tc>
          <w:tcPr>
            <w:tcW w:w="1934" w:type="dxa"/>
            <w:tcBorders>
              <w:top w:val="single" w:sz="4" w:space="0" w:color="auto"/>
              <w:left w:val="single" w:sz="4" w:space="0" w:color="auto"/>
              <w:right w:val="single" w:sz="4" w:space="0" w:color="auto"/>
            </w:tcBorders>
            <w:shd w:val="clear" w:color="auto" w:fill="FFFFFF"/>
          </w:tcPr>
          <w:p w:rsidR="0047185E" w:rsidRPr="0047185E" w:rsidRDefault="0047185E" w:rsidP="0047185E">
            <w:pPr>
              <w:framePr w:w="9629" w:wrap="notBeside" w:vAnchor="text" w:hAnchor="page" w:x="1604" w:y="1567"/>
              <w:rPr>
                <w:rFonts w:ascii="Times New Roman" w:hAnsi="Times New Roman" w:cs="Times New Roman"/>
                <w:sz w:val="10"/>
                <w:szCs w:val="10"/>
              </w:rPr>
            </w:pPr>
          </w:p>
        </w:tc>
      </w:tr>
      <w:tr w:rsidR="0047185E" w:rsidRPr="0047185E" w:rsidTr="00AA3E6A">
        <w:trPr>
          <w:trHeight w:hRule="exact" w:val="288"/>
          <w:jc w:val="center"/>
        </w:trPr>
        <w:tc>
          <w:tcPr>
            <w:tcW w:w="619" w:type="dxa"/>
            <w:tcBorders>
              <w:top w:val="single" w:sz="4" w:space="0" w:color="auto"/>
              <w:left w:val="single" w:sz="4" w:space="0" w:color="auto"/>
              <w:bottom w:val="single" w:sz="4" w:space="0" w:color="auto"/>
            </w:tcBorders>
            <w:shd w:val="clear" w:color="auto" w:fill="FFFFFF"/>
          </w:tcPr>
          <w:p w:rsidR="0047185E" w:rsidRPr="0047185E" w:rsidRDefault="0047185E" w:rsidP="0047185E">
            <w:pPr>
              <w:framePr w:w="9629" w:wrap="notBeside" w:vAnchor="text" w:hAnchor="page" w:x="1604" w:y="1567"/>
              <w:rPr>
                <w:rFonts w:ascii="Times New Roman" w:hAnsi="Times New Roman" w:cs="Times New Roman"/>
                <w:sz w:val="10"/>
                <w:szCs w:val="10"/>
              </w:rPr>
            </w:pPr>
          </w:p>
        </w:tc>
        <w:tc>
          <w:tcPr>
            <w:tcW w:w="2328" w:type="dxa"/>
            <w:tcBorders>
              <w:top w:val="single" w:sz="4" w:space="0" w:color="auto"/>
              <w:left w:val="single" w:sz="4" w:space="0" w:color="auto"/>
              <w:bottom w:val="single" w:sz="4" w:space="0" w:color="auto"/>
            </w:tcBorders>
            <w:shd w:val="clear" w:color="auto" w:fill="FFFFFF"/>
          </w:tcPr>
          <w:p w:rsidR="0047185E" w:rsidRPr="0047185E" w:rsidRDefault="0047185E" w:rsidP="0047185E">
            <w:pPr>
              <w:framePr w:w="9629" w:wrap="notBeside" w:vAnchor="text" w:hAnchor="page" w:x="1604" w:y="1567"/>
              <w:spacing w:line="180" w:lineRule="exact"/>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Итого</w:t>
            </w:r>
          </w:p>
        </w:tc>
        <w:tc>
          <w:tcPr>
            <w:tcW w:w="2928" w:type="dxa"/>
            <w:tcBorders>
              <w:top w:val="single" w:sz="4" w:space="0" w:color="auto"/>
              <w:left w:val="single" w:sz="4" w:space="0" w:color="auto"/>
              <w:bottom w:val="single" w:sz="4" w:space="0" w:color="auto"/>
            </w:tcBorders>
            <w:shd w:val="clear" w:color="auto" w:fill="FFFFFF"/>
          </w:tcPr>
          <w:p w:rsidR="0047185E" w:rsidRPr="0047185E" w:rsidRDefault="0047185E" w:rsidP="0047185E">
            <w:pPr>
              <w:framePr w:w="9629" w:wrap="notBeside" w:vAnchor="text" w:hAnchor="page" w:x="1604" w:y="1567"/>
              <w:rPr>
                <w:rFonts w:ascii="Times New Roman" w:hAnsi="Times New Roman" w:cs="Times New Roman"/>
                <w:sz w:val="10"/>
                <w:szCs w:val="10"/>
              </w:rPr>
            </w:pPr>
          </w:p>
        </w:tc>
        <w:tc>
          <w:tcPr>
            <w:tcW w:w="1819" w:type="dxa"/>
            <w:tcBorders>
              <w:top w:val="single" w:sz="4" w:space="0" w:color="auto"/>
              <w:left w:val="single" w:sz="4" w:space="0" w:color="auto"/>
              <w:bottom w:val="single" w:sz="4" w:space="0" w:color="auto"/>
            </w:tcBorders>
            <w:shd w:val="clear" w:color="auto" w:fill="FFFFFF"/>
          </w:tcPr>
          <w:p w:rsidR="0047185E" w:rsidRPr="0047185E" w:rsidRDefault="0047185E" w:rsidP="0047185E">
            <w:pPr>
              <w:framePr w:w="9629" w:wrap="notBeside" w:vAnchor="text" w:hAnchor="page" w:x="1604" w:y="1567"/>
              <w:rPr>
                <w:rFonts w:ascii="Times New Roman" w:hAnsi="Times New Roman" w:cs="Times New Roman"/>
                <w:sz w:val="10"/>
                <w:szCs w:val="10"/>
              </w:rPr>
            </w:pP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47185E" w:rsidRPr="0047185E" w:rsidRDefault="0047185E" w:rsidP="0047185E">
            <w:pPr>
              <w:framePr w:w="9629" w:wrap="notBeside" w:vAnchor="text" w:hAnchor="page" w:x="1604" w:y="1567"/>
              <w:rPr>
                <w:rFonts w:ascii="Times New Roman" w:hAnsi="Times New Roman" w:cs="Times New Roman"/>
                <w:sz w:val="10"/>
                <w:szCs w:val="10"/>
              </w:rPr>
            </w:pPr>
          </w:p>
        </w:tc>
      </w:tr>
    </w:tbl>
    <w:p w:rsidR="0047185E" w:rsidRPr="0047185E" w:rsidRDefault="0047185E" w:rsidP="0047185E">
      <w:pPr>
        <w:framePr w:w="9629" w:wrap="notBeside" w:vAnchor="text" w:hAnchor="page" w:x="1604" w:y="1567"/>
        <w:rPr>
          <w:rFonts w:ascii="Times New Roman" w:hAnsi="Times New Roman" w:cs="Times New Roman"/>
          <w:sz w:val="2"/>
          <w:szCs w:val="2"/>
        </w:rPr>
      </w:pPr>
    </w:p>
    <w:p w:rsidR="0047185E" w:rsidRDefault="0047185E" w:rsidP="0047185E">
      <w:pPr>
        <w:tabs>
          <w:tab w:val="left" w:leader="underscore" w:pos="9120"/>
        </w:tabs>
        <w:spacing w:line="180" w:lineRule="exact"/>
        <w:jc w:val="both"/>
        <w:rPr>
          <w:rFonts w:ascii="Times New Roman" w:eastAsia="Times New Roman" w:hAnsi="Times New Roman" w:cs="Times New Roman"/>
          <w:bCs/>
          <w:szCs w:val="18"/>
          <w:u w:val="single"/>
        </w:rPr>
      </w:pPr>
      <w:r w:rsidRPr="0047185E">
        <w:rPr>
          <w:rFonts w:ascii="Times New Roman" w:eastAsia="Times New Roman" w:hAnsi="Times New Roman" w:cs="Times New Roman"/>
          <w:bCs/>
          <w:szCs w:val="18"/>
        </w:rPr>
        <w:t xml:space="preserve">Мы, нижеподписавшиеся, составили настоящий акт о том, что </w:t>
      </w:r>
      <w:r w:rsidR="00A95F52">
        <w:rPr>
          <w:rFonts w:ascii="Times New Roman" w:eastAsia="Times New Roman" w:hAnsi="Times New Roman" w:cs="Times New Roman"/>
          <w:bCs/>
          <w:szCs w:val="18"/>
          <w:u w:val="single"/>
        </w:rPr>
        <w:tab/>
      </w:r>
    </w:p>
    <w:p w:rsidR="00A95F52" w:rsidRDefault="00A95F52" w:rsidP="0047185E">
      <w:pPr>
        <w:tabs>
          <w:tab w:val="left" w:leader="underscore" w:pos="9120"/>
        </w:tabs>
        <w:spacing w:line="180" w:lineRule="exact"/>
        <w:jc w:val="both"/>
        <w:rPr>
          <w:rFonts w:ascii="Times New Roman" w:eastAsia="Times New Roman" w:hAnsi="Times New Roman" w:cs="Times New Roman"/>
          <w:bCs/>
          <w:szCs w:val="18"/>
          <w:u w:val="single"/>
        </w:rPr>
      </w:pPr>
    </w:p>
    <w:p w:rsidR="00A95F52" w:rsidRPr="0047185E" w:rsidRDefault="00A95F52" w:rsidP="0047185E">
      <w:pPr>
        <w:tabs>
          <w:tab w:val="left" w:leader="underscore" w:pos="9120"/>
        </w:tabs>
        <w:spacing w:line="180" w:lineRule="exact"/>
        <w:jc w:val="both"/>
        <w:rPr>
          <w:rFonts w:ascii="Times New Roman" w:eastAsia="Times New Roman" w:hAnsi="Times New Roman" w:cs="Times New Roman"/>
          <w:b/>
          <w:bCs/>
          <w:szCs w:val="18"/>
          <w:u w:val="single"/>
        </w:rPr>
      </w:pPr>
      <w:r>
        <w:rPr>
          <w:rFonts w:ascii="Times New Roman" w:eastAsia="Times New Roman" w:hAnsi="Times New Roman" w:cs="Times New Roman"/>
          <w:bCs/>
          <w:szCs w:val="18"/>
          <w:u w:val="single"/>
        </w:rPr>
        <w:tab/>
      </w:r>
    </w:p>
    <w:p w:rsidR="0047185E" w:rsidRPr="0047185E" w:rsidRDefault="00AA598F" w:rsidP="0047185E">
      <w:pPr>
        <w:rPr>
          <w:rFonts w:ascii="Times New Roman" w:hAnsi="Times New Roman" w:cs="Times New Roman"/>
          <w:sz w:val="2"/>
          <w:szCs w:val="2"/>
        </w:rPr>
      </w:pPr>
      <w:r>
        <w:rPr>
          <w:rFonts w:ascii="Times New Roman" w:eastAsia="Times New Roman" w:hAnsi="Times New Roman" w:cs="Times New Roman"/>
          <w:b/>
          <w:bCs/>
          <w:szCs w:val="18"/>
        </w:rPr>
        <w:pict>
          <v:shape id="_x0000_s1042" type="#_x0000_t202" style="position:absolute;margin-left:2.2pt;margin-top:8.85pt;width:452.6pt;height:43.2pt;z-index:-251656192;mso-wrap-distance-left:5pt;mso-wrap-distance-right:5pt;mso-wrap-distance-bottom:9.35pt;mso-position-horizontal-relative:margin" filled="f" stroked="f">
            <v:textbox style="mso-next-textbox:#_x0000_s1042;mso-fit-shape-to-text:t" inset="0,0,0,0">
              <w:txbxContent>
                <w:p w:rsidR="00AA3E6A" w:rsidRDefault="00AA3E6A" w:rsidP="0047185E">
                  <w:pPr>
                    <w:pStyle w:val="90"/>
                    <w:shd w:val="clear" w:color="auto" w:fill="auto"/>
                    <w:tabs>
                      <w:tab w:val="left" w:leader="underscore" w:pos="4920"/>
                    </w:tabs>
                    <w:spacing w:before="0" w:after="0" w:line="288" w:lineRule="exact"/>
                    <w:ind w:firstLine="2960"/>
                    <w:jc w:val="left"/>
                    <w:rPr>
                      <w:rStyle w:val="9CourierNew95ptExact"/>
                    </w:rPr>
                  </w:pPr>
                  <w:r>
                    <w:rPr>
                      <w:rStyle w:val="9CourierNew95ptExact"/>
                    </w:rPr>
                    <w:t xml:space="preserve">(ФИО должностного </w:t>
                  </w:r>
                  <w:r w:rsidRPr="00A95F52">
                    <w:rPr>
                      <w:rStyle w:val="9CourierNew95ptExact"/>
                    </w:rPr>
                    <w:t>лица)</w:t>
                  </w:r>
                  <w:r>
                    <w:rPr>
                      <w:rStyle w:val="9CourierNew95ptExact"/>
                    </w:rPr>
                    <w:t xml:space="preserve"> </w:t>
                  </w:r>
                </w:p>
                <w:p w:rsidR="00AA3E6A" w:rsidRPr="00A95F52" w:rsidRDefault="00AA3E6A" w:rsidP="00A95F52">
                  <w:pPr>
                    <w:pStyle w:val="90"/>
                    <w:shd w:val="clear" w:color="auto" w:fill="auto"/>
                    <w:tabs>
                      <w:tab w:val="left" w:leader="underscore" w:pos="4920"/>
                    </w:tabs>
                    <w:spacing w:before="0" w:after="0" w:line="288" w:lineRule="exact"/>
                    <w:jc w:val="left"/>
                    <w:rPr>
                      <w:u w:val="single"/>
                    </w:rPr>
                  </w:pPr>
                  <w:r w:rsidRPr="00A95F52">
                    <w:rPr>
                      <w:rFonts w:ascii="Times New Roman" w:hAnsi="Times New Roman" w:cs="Times New Roman"/>
                      <w:sz w:val="24"/>
                    </w:rPr>
                    <w:t xml:space="preserve">сдал, а материально ответственное лицо </w:t>
                  </w:r>
                  <w:r w:rsidRPr="00A95F52">
                    <w:rPr>
                      <w:rFonts w:ascii="Times New Roman" w:hAnsi="Times New Roman" w:cs="Times New Roman"/>
                      <w:sz w:val="24"/>
                    </w:rPr>
                    <w:tab/>
                  </w:r>
                  <w:r w:rsidRPr="00A95F52">
                    <w:rPr>
                      <w:rFonts w:ascii="Times New Roman" w:hAnsi="Times New Roman" w:cs="Times New Roman"/>
                      <w:sz w:val="24"/>
                    </w:rPr>
                    <w:tab/>
                  </w:r>
                  <w:r w:rsidRPr="00A95F52">
                    <w:rPr>
                      <w:rFonts w:ascii="Times New Roman" w:hAnsi="Times New Roman" w:cs="Times New Roman"/>
                      <w:sz w:val="24"/>
                      <w:u w:val="single"/>
                    </w:rPr>
                    <w:tab/>
                  </w:r>
                  <w:r w:rsidRPr="00A95F52">
                    <w:rPr>
                      <w:rFonts w:ascii="Times New Roman" w:hAnsi="Times New Roman" w:cs="Times New Roman"/>
                      <w:sz w:val="24"/>
                      <w:u w:val="single"/>
                    </w:rPr>
                    <w:tab/>
                  </w:r>
                  <w:r w:rsidRPr="00A95F52">
                    <w:rPr>
                      <w:rFonts w:ascii="Times New Roman" w:hAnsi="Times New Roman" w:cs="Times New Roman"/>
                      <w:sz w:val="24"/>
                      <w:u w:val="single"/>
                    </w:rPr>
                    <w:tab/>
                  </w:r>
                  <w:r w:rsidRPr="00A95F52">
                    <w:rPr>
                      <w:rFonts w:ascii="Times New Roman" w:hAnsi="Times New Roman" w:cs="Times New Roman"/>
                      <w:sz w:val="24"/>
                      <w:u w:val="single"/>
                    </w:rPr>
                    <w:tab/>
                  </w:r>
                  <w:r w:rsidRPr="00A95F52">
                    <w:rPr>
                      <w:rFonts w:ascii="Times New Roman" w:hAnsi="Times New Roman" w:cs="Times New Roman"/>
                      <w:sz w:val="24"/>
                      <w:u w:val="single"/>
                    </w:rPr>
                    <w:tab/>
                  </w:r>
                  <w:r w:rsidRPr="00A95F52">
                    <w:rPr>
                      <w:rStyle w:val="9Exact"/>
                      <w:u w:val="single"/>
                    </w:rPr>
                    <w:t xml:space="preserve"> </w:t>
                  </w:r>
                  <w:r w:rsidRPr="0047185E">
                    <w:rPr>
                      <w:rFonts w:ascii="Times New Roman" w:hAnsi="Times New Roman" w:cs="Times New Roman"/>
                      <w:sz w:val="24"/>
                    </w:rPr>
                    <w:t>принял на ответственное хранение следующие подарки:</w:t>
                  </w:r>
                </w:p>
              </w:txbxContent>
            </v:textbox>
            <w10:wrap type="topAndBottom" anchorx="margin"/>
          </v:shape>
        </w:pict>
      </w:r>
    </w:p>
    <w:p w:rsidR="0047185E" w:rsidRPr="0047185E" w:rsidRDefault="0047185E" w:rsidP="0047185E">
      <w:pPr>
        <w:spacing w:before="235" w:after="339" w:line="274" w:lineRule="exact"/>
        <w:ind w:right="200" w:firstLine="620"/>
        <w:jc w:val="both"/>
        <w:rPr>
          <w:rFonts w:ascii="Times New Roman" w:eastAsia="Times New Roman" w:hAnsi="Times New Roman" w:cs="Times New Roman"/>
        </w:rPr>
      </w:pPr>
      <w:r w:rsidRPr="0047185E">
        <w:rPr>
          <w:rFonts w:ascii="Times New Roman" w:eastAsia="Times New Roman" w:hAnsi="Times New Roman" w:cs="Times New Roman"/>
        </w:rPr>
        <w:t xml:space="preserve">Настоящий акт составлен в трех экземплярах, один экземпляр - для должностного лица, второй - для материально ответственного лица, третий - для отдела бухгалтерского учета и отчетности </w:t>
      </w:r>
      <w:r w:rsidR="00A95F52" w:rsidRPr="0047185E">
        <w:rPr>
          <w:rFonts w:ascii="Times New Roman" w:eastAsia="Times New Roman" w:hAnsi="Times New Roman" w:cs="Times New Roman"/>
        </w:rPr>
        <w:t>ОБПОУ «ОМК имени Даниила Гранина»</w:t>
      </w:r>
      <w:r w:rsidRPr="0047185E">
        <w:rPr>
          <w:rFonts w:ascii="Times New Roman" w:eastAsia="Times New Roman" w:hAnsi="Times New Roman" w:cs="Times New Roman"/>
        </w:rPr>
        <w:t>.</w:t>
      </w:r>
    </w:p>
    <w:p w:rsidR="0047185E" w:rsidRPr="0047185E" w:rsidRDefault="0047185E" w:rsidP="0047185E">
      <w:pPr>
        <w:tabs>
          <w:tab w:val="left" w:leader="underscore" w:pos="6634"/>
          <w:tab w:val="left" w:leader="underscore" w:pos="7891"/>
        </w:tabs>
        <w:spacing w:line="226" w:lineRule="exact"/>
        <w:jc w:val="both"/>
        <w:rPr>
          <w:rFonts w:ascii="Times New Roman" w:eastAsia="Times New Roman" w:hAnsi="Times New Roman" w:cs="Times New Roman"/>
        </w:rPr>
      </w:pPr>
      <w:r w:rsidRPr="0047185E">
        <w:rPr>
          <w:rFonts w:ascii="Times New Roman" w:eastAsia="Times New Roman" w:hAnsi="Times New Roman" w:cs="Times New Roman"/>
        </w:rPr>
        <w:t xml:space="preserve">Приложение: </w:t>
      </w:r>
      <w:r w:rsidRPr="0047185E">
        <w:rPr>
          <w:rFonts w:ascii="Times New Roman" w:eastAsia="Times New Roman" w:hAnsi="Times New Roman" w:cs="Times New Roman"/>
        </w:rPr>
        <w:tab/>
        <w:t xml:space="preserve"> </w:t>
      </w:r>
      <w:r w:rsidRPr="0047185E">
        <w:rPr>
          <w:rFonts w:ascii="Courier New" w:eastAsia="Courier New" w:hAnsi="Courier New" w:cs="Courier New"/>
          <w:sz w:val="19"/>
          <w:szCs w:val="19"/>
        </w:rPr>
        <w:t xml:space="preserve">на </w:t>
      </w:r>
      <w:r w:rsidRPr="0047185E">
        <w:rPr>
          <w:rFonts w:ascii="Courier New" w:eastAsia="Courier New" w:hAnsi="Courier New" w:cs="Courier New"/>
          <w:sz w:val="19"/>
          <w:szCs w:val="19"/>
        </w:rPr>
        <w:tab/>
        <w:t xml:space="preserve"> листах.</w:t>
      </w:r>
    </w:p>
    <w:p w:rsidR="0047185E" w:rsidRPr="0047185E" w:rsidRDefault="0047185E" w:rsidP="0047185E">
      <w:pPr>
        <w:spacing w:line="226" w:lineRule="exact"/>
        <w:ind w:left="1720"/>
        <w:jc w:val="center"/>
        <w:rPr>
          <w:rFonts w:ascii="Courier New" w:eastAsia="Courier New" w:hAnsi="Courier New" w:cs="Courier New"/>
          <w:sz w:val="19"/>
          <w:szCs w:val="19"/>
        </w:rPr>
      </w:pPr>
      <w:r w:rsidRPr="0047185E">
        <w:rPr>
          <w:rFonts w:ascii="Courier New" w:eastAsia="Courier New" w:hAnsi="Courier New" w:cs="Courier New"/>
          <w:sz w:val="19"/>
          <w:szCs w:val="19"/>
        </w:rPr>
        <w:t>(наименование документа: чек,</w:t>
      </w:r>
      <w:r w:rsidRPr="0047185E">
        <w:rPr>
          <w:rFonts w:ascii="Courier New" w:eastAsia="Courier New" w:hAnsi="Courier New" w:cs="Courier New"/>
          <w:sz w:val="19"/>
          <w:szCs w:val="19"/>
        </w:rPr>
        <w:br/>
        <w:t>гарантийный талон и т.п.)</w:t>
      </w:r>
    </w:p>
    <w:p w:rsidR="0047185E" w:rsidRDefault="0047185E" w:rsidP="0047185E">
      <w:pPr>
        <w:tabs>
          <w:tab w:val="left" w:pos="4944"/>
        </w:tabs>
        <w:spacing w:after="239" w:line="240" w:lineRule="exact"/>
        <w:jc w:val="both"/>
        <w:rPr>
          <w:rFonts w:ascii="Times New Roman" w:eastAsia="Times New Roman" w:hAnsi="Times New Roman" w:cs="Times New Roman"/>
        </w:rPr>
      </w:pPr>
      <w:r w:rsidRPr="0047185E">
        <w:rPr>
          <w:rFonts w:ascii="Times New Roman" w:eastAsia="Times New Roman" w:hAnsi="Times New Roman" w:cs="Times New Roman"/>
        </w:rPr>
        <w:t>Принял на ответственное хранение</w:t>
      </w:r>
      <w:r w:rsidRPr="0047185E">
        <w:rPr>
          <w:rFonts w:ascii="Times New Roman" w:eastAsia="Times New Roman" w:hAnsi="Times New Roman" w:cs="Times New Roman"/>
        </w:rPr>
        <w:tab/>
        <w:t>Сдал на ответственное хранение</w:t>
      </w:r>
    </w:p>
    <w:p w:rsidR="00A95F52" w:rsidRPr="0047185E" w:rsidRDefault="00A95F52" w:rsidP="0047185E">
      <w:pPr>
        <w:tabs>
          <w:tab w:val="left" w:pos="4944"/>
        </w:tabs>
        <w:spacing w:after="239" w:line="240" w:lineRule="exact"/>
        <w:jc w:val="both"/>
        <w:rPr>
          <w:rFonts w:ascii="Times New Roman" w:eastAsia="Times New Roman" w:hAnsi="Times New Roman" w:cs="Times New Roman"/>
        </w:rPr>
      </w:pPr>
    </w:p>
    <w:p w:rsidR="0047185E" w:rsidRPr="0047185E" w:rsidRDefault="0047185E" w:rsidP="0047185E">
      <w:pPr>
        <w:tabs>
          <w:tab w:val="left" w:pos="4944"/>
        </w:tabs>
        <w:spacing w:after="233" w:line="190" w:lineRule="exact"/>
        <w:jc w:val="both"/>
        <w:rPr>
          <w:rFonts w:ascii="Courier New" w:eastAsia="Courier New" w:hAnsi="Courier New" w:cs="Courier New"/>
          <w:sz w:val="19"/>
          <w:szCs w:val="19"/>
        </w:rPr>
      </w:pPr>
      <w:r w:rsidRPr="0047185E">
        <w:rPr>
          <w:rFonts w:ascii="Courier New" w:eastAsia="Courier New" w:hAnsi="Courier New" w:cs="Courier New"/>
          <w:sz w:val="19"/>
          <w:szCs w:val="19"/>
        </w:rPr>
        <w:t>(подпись) (расшифровка подписи)</w:t>
      </w:r>
      <w:r w:rsidRPr="0047185E">
        <w:rPr>
          <w:rFonts w:ascii="Courier New" w:eastAsia="Courier New" w:hAnsi="Courier New" w:cs="Courier New"/>
          <w:sz w:val="19"/>
          <w:szCs w:val="19"/>
        </w:rPr>
        <w:tab/>
        <w:t>(подпись) (расшифровка подписи)</w:t>
      </w:r>
    </w:p>
    <w:p w:rsidR="0047185E" w:rsidRPr="0047185E" w:rsidRDefault="0047185E" w:rsidP="0047185E">
      <w:pPr>
        <w:tabs>
          <w:tab w:val="left" w:leader="underscore" w:pos="8261"/>
          <w:tab w:val="left" w:leader="underscore" w:pos="8413"/>
        </w:tabs>
        <w:spacing w:line="240" w:lineRule="exact"/>
        <w:jc w:val="both"/>
        <w:rPr>
          <w:rFonts w:ascii="Times New Roman" w:eastAsia="Times New Roman" w:hAnsi="Times New Roman" w:cs="Times New Roman"/>
        </w:rPr>
      </w:pPr>
      <w:r w:rsidRPr="0047185E">
        <w:rPr>
          <w:rFonts w:ascii="Times New Roman" w:eastAsia="Times New Roman" w:hAnsi="Times New Roman" w:cs="Times New Roman"/>
        </w:rPr>
        <w:t xml:space="preserve">Принято к учету </w:t>
      </w:r>
      <w:r w:rsidRPr="0047185E">
        <w:rPr>
          <w:rFonts w:ascii="Times New Roman" w:eastAsia="Times New Roman" w:hAnsi="Times New Roman" w:cs="Times New Roman"/>
        </w:rPr>
        <w:tab/>
      </w:r>
      <w:r w:rsidRPr="0047185E">
        <w:rPr>
          <w:rFonts w:ascii="Times New Roman" w:eastAsia="Times New Roman" w:hAnsi="Times New Roman" w:cs="Times New Roman"/>
        </w:rPr>
        <w:tab/>
      </w:r>
    </w:p>
    <w:p w:rsidR="0047185E" w:rsidRPr="0047185E" w:rsidRDefault="0047185E" w:rsidP="0047185E">
      <w:pPr>
        <w:spacing w:after="243" w:line="190" w:lineRule="exact"/>
        <w:ind w:left="3960"/>
        <w:rPr>
          <w:rFonts w:ascii="Courier New" w:eastAsia="Courier New" w:hAnsi="Courier New" w:cs="Courier New"/>
          <w:sz w:val="19"/>
          <w:szCs w:val="19"/>
        </w:rPr>
      </w:pPr>
      <w:r w:rsidRPr="0047185E">
        <w:rPr>
          <w:rFonts w:ascii="Courier New" w:eastAsia="Courier New" w:hAnsi="Courier New" w:cs="Courier New"/>
          <w:sz w:val="19"/>
          <w:szCs w:val="19"/>
        </w:rPr>
        <w:t>(наименование подарка)</w:t>
      </w:r>
    </w:p>
    <w:p w:rsidR="0047185E" w:rsidRPr="0047185E" w:rsidRDefault="0047185E" w:rsidP="0047185E">
      <w:pPr>
        <w:tabs>
          <w:tab w:val="left" w:leader="underscore" w:pos="2534"/>
          <w:tab w:val="left" w:leader="underscore" w:pos="5294"/>
          <w:tab w:val="left" w:leader="underscore" w:pos="6379"/>
          <w:tab w:val="left" w:leader="underscore" w:pos="7891"/>
          <w:tab w:val="left" w:leader="underscore" w:pos="8544"/>
        </w:tabs>
        <w:spacing w:line="210" w:lineRule="exact"/>
        <w:jc w:val="both"/>
        <w:rPr>
          <w:rFonts w:ascii="Times New Roman" w:eastAsia="Times New Roman" w:hAnsi="Times New Roman" w:cs="Times New Roman"/>
          <w:sz w:val="21"/>
          <w:szCs w:val="21"/>
        </w:rPr>
      </w:pPr>
      <w:r w:rsidRPr="0047185E">
        <w:rPr>
          <w:rFonts w:ascii="Times New Roman" w:eastAsia="Times New Roman" w:hAnsi="Times New Roman" w:cs="Times New Roman"/>
          <w:sz w:val="21"/>
          <w:szCs w:val="21"/>
        </w:rPr>
        <w:t xml:space="preserve">Исполнитель </w:t>
      </w:r>
      <w:r w:rsidRPr="0047185E">
        <w:rPr>
          <w:rFonts w:ascii="Times New Roman" w:eastAsia="Times New Roman" w:hAnsi="Times New Roman" w:cs="Times New Roman"/>
          <w:sz w:val="21"/>
          <w:szCs w:val="21"/>
        </w:rPr>
        <w:tab/>
        <w:t xml:space="preserve"> </w:t>
      </w:r>
      <w:r w:rsidRPr="0047185E">
        <w:rPr>
          <w:rFonts w:ascii="Times New Roman" w:eastAsia="Times New Roman" w:hAnsi="Times New Roman" w:cs="Times New Roman"/>
          <w:sz w:val="21"/>
          <w:szCs w:val="21"/>
        </w:rPr>
        <w:tab/>
        <w:t xml:space="preserve"> "</w:t>
      </w:r>
      <w:r w:rsidRPr="0047185E">
        <w:rPr>
          <w:rFonts w:ascii="Times New Roman" w:eastAsia="Times New Roman" w:hAnsi="Times New Roman" w:cs="Times New Roman"/>
          <w:sz w:val="21"/>
          <w:szCs w:val="21"/>
        </w:rPr>
        <w:tab/>
        <w:t xml:space="preserve">" </w:t>
      </w:r>
      <w:r w:rsidRPr="0047185E">
        <w:rPr>
          <w:rFonts w:ascii="Times New Roman" w:eastAsia="Times New Roman" w:hAnsi="Times New Roman" w:cs="Times New Roman"/>
          <w:sz w:val="21"/>
          <w:szCs w:val="21"/>
        </w:rPr>
        <w:tab/>
        <w:t xml:space="preserve"> 20</w:t>
      </w:r>
      <w:r w:rsidRPr="0047185E">
        <w:rPr>
          <w:rFonts w:ascii="Times New Roman" w:eastAsia="Times New Roman" w:hAnsi="Times New Roman" w:cs="Times New Roman"/>
          <w:sz w:val="21"/>
          <w:szCs w:val="21"/>
        </w:rPr>
        <w:tab/>
        <w:t xml:space="preserve"> г.</w:t>
      </w:r>
    </w:p>
    <w:p w:rsidR="0047185E" w:rsidRPr="0047185E" w:rsidRDefault="0047185E" w:rsidP="0047185E">
      <w:pPr>
        <w:spacing w:after="257" w:line="190" w:lineRule="exact"/>
        <w:ind w:left="1560"/>
        <w:rPr>
          <w:rFonts w:ascii="Courier New" w:eastAsia="Courier New" w:hAnsi="Courier New" w:cs="Courier New"/>
          <w:sz w:val="19"/>
          <w:szCs w:val="19"/>
        </w:rPr>
      </w:pPr>
      <w:r w:rsidRPr="0047185E">
        <w:rPr>
          <w:rFonts w:ascii="Courier New" w:eastAsia="Courier New" w:hAnsi="Courier New" w:cs="Courier New"/>
          <w:sz w:val="19"/>
          <w:szCs w:val="19"/>
        </w:rPr>
        <w:t>(подпись) (расшифровка подписи)</w:t>
      </w:r>
    </w:p>
    <w:p w:rsidR="0047185E" w:rsidRPr="0047185E" w:rsidRDefault="0047185E" w:rsidP="0047185E">
      <w:pPr>
        <w:spacing w:line="180" w:lineRule="exact"/>
        <w:jc w:val="both"/>
        <w:rPr>
          <w:rFonts w:ascii="Times New Roman" w:eastAsia="Times New Roman" w:hAnsi="Times New Roman" w:cs="Times New Roman"/>
          <w:bCs/>
          <w:sz w:val="18"/>
          <w:szCs w:val="18"/>
        </w:rPr>
      </w:pPr>
      <w:r w:rsidRPr="0047185E">
        <w:rPr>
          <w:rFonts w:ascii="Times New Roman" w:eastAsia="Times New Roman" w:hAnsi="Times New Roman" w:cs="Times New Roman"/>
          <w:bCs/>
          <w:sz w:val="18"/>
          <w:szCs w:val="18"/>
        </w:rPr>
        <w:t>&lt;*&gt; Заполняется при наличии документов, подтверждающих стоимость подарков</w:t>
      </w:r>
      <w:r w:rsidRPr="0047185E">
        <w:rPr>
          <w:rFonts w:ascii="Times New Roman" w:eastAsia="Times New Roman" w:hAnsi="Times New Roman" w:cs="Times New Roman"/>
          <w:bCs/>
          <w:sz w:val="18"/>
          <w:szCs w:val="18"/>
        </w:rPr>
        <w:br w:type="page"/>
      </w:r>
    </w:p>
    <w:p w:rsidR="0047185E" w:rsidRPr="0047185E" w:rsidRDefault="0047185E" w:rsidP="0047185E">
      <w:pPr>
        <w:spacing w:after="551" w:line="274" w:lineRule="exact"/>
        <w:ind w:left="4920"/>
        <w:jc w:val="right"/>
        <w:rPr>
          <w:rFonts w:ascii="Times New Roman" w:eastAsia="Times New Roman" w:hAnsi="Times New Roman" w:cs="Times New Roman"/>
        </w:rPr>
      </w:pPr>
      <w:r w:rsidRPr="0047185E">
        <w:rPr>
          <w:rFonts w:ascii="Times New Roman" w:eastAsia="Times New Roman" w:hAnsi="Times New Roman" w:cs="Times New Roman"/>
        </w:rPr>
        <w:lastRenderedPageBreak/>
        <w:t xml:space="preserve">Приложение № 3 к Положению о сообщении работниками </w:t>
      </w:r>
      <w:r w:rsidR="00A95F52" w:rsidRPr="0047185E">
        <w:rPr>
          <w:rFonts w:ascii="Times New Roman" w:eastAsia="Times New Roman" w:hAnsi="Times New Roman" w:cs="Times New Roman"/>
        </w:rPr>
        <w:t>ОБПОУ «ОМК имени Даниила Гранина»</w:t>
      </w:r>
      <w:r w:rsidR="00A95F52">
        <w:rPr>
          <w:rFonts w:ascii="Times New Roman" w:eastAsia="Times New Roman" w:hAnsi="Times New Roman" w:cs="Times New Roman"/>
        </w:rPr>
        <w:t xml:space="preserve"> </w:t>
      </w:r>
      <w:r w:rsidRPr="0047185E">
        <w:rPr>
          <w:rFonts w:ascii="Times New Roman" w:eastAsia="Times New Roman" w:hAnsi="Times New Roman" w:cs="Times New Roman"/>
        </w:rPr>
        <w:t>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должностных обязанностей, сдаче и оценке подарка, реализации (выкупе) и зачислению средств, вырученных от его реализации</w:t>
      </w:r>
    </w:p>
    <w:p w:rsidR="0047185E" w:rsidRPr="0047185E" w:rsidRDefault="0047185E" w:rsidP="0047185E">
      <w:pPr>
        <w:spacing w:line="260" w:lineRule="exact"/>
        <w:jc w:val="center"/>
        <w:rPr>
          <w:rFonts w:ascii="Times New Roman" w:eastAsia="Times New Roman" w:hAnsi="Times New Roman" w:cs="Times New Roman"/>
          <w:b/>
          <w:bCs/>
          <w:spacing w:val="80"/>
          <w:sz w:val="26"/>
          <w:szCs w:val="26"/>
        </w:rPr>
      </w:pPr>
      <w:r w:rsidRPr="0047185E">
        <w:rPr>
          <w:rFonts w:ascii="Times New Roman" w:eastAsia="Times New Roman" w:hAnsi="Times New Roman" w:cs="Times New Roman"/>
          <w:b/>
          <w:bCs/>
          <w:spacing w:val="80"/>
          <w:sz w:val="26"/>
          <w:szCs w:val="26"/>
        </w:rPr>
        <w:t>ЖУРНАЛ</w:t>
      </w:r>
    </w:p>
    <w:p w:rsidR="0047185E" w:rsidRPr="0047185E" w:rsidRDefault="0047185E" w:rsidP="0047185E">
      <w:pPr>
        <w:spacing w:after="724" w:line="2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sz w:val="28"/>
          <w:szCs w:val="28"/>
        </w:rPr>
        <w:t>регистрации уведомлений о получении подарков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67"/>
        <w:gridCol w:w="1027"/>
        <w:gridCol w:w="1195"/>
        <w:gridCol w:w="1469"/>
        <w:gridCol w:w="1843"/>
        <w:gridCol w:w="1195"/>
        <w:gridCol w:w="1512"/>
      </w:tblGrid>
      <w:tr w:rsidR="0047185E" w:rsidRPr="0047185E" w:rsidTr="00A95F52">
        <w:trPr>
          <w:trHeight w:hRule="exact" w:val="974"/>
          <w:jc w:val="center"/>
        </w:trPr>
        <w:tc>
          <w:tcPr>
            <w:tcW w:w="1267" w:type="dxa"/>
            <w:tcBorders>
              <w:top w:val="single" w:sz="4" w:space="0" w:color="auto"/>
              <w:left w:val="single" w:sz="4" w:space="0" w:color="auto"/>
            </w:tcBorders>
            <w:shd w:val="clear" w:color="auto" w:fill="FFFFFF"/>
            <w:vAlign w:val="center"/>
          </w:tcPr>
          <w:p w:rsidR="0047185E" w:rsidRPr="0047185E" w:rsidRDefault="0047185E" w:rsidP="00A95F52">
            <w:pPr>
              <w:framePr w:w="9509" w:wrap="notBeside" w:vAnchor="text" w:hAnchor="text" w:xAlign="center" w:y="1"/>
              <w:spacing w:line="226"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Регистрацио нный номер</w:t>
            </w:r>
          </w:p>
        </w:tc>
        <w:tc>
          <w:tcPr>
            <w:tcW w:w="1027" w:type="dxa"/>
            <w:tcBorders>
              <w:top w:val="single" w:sz="4" w:space="0" w:color="auto"/>
              <w:left w:val="single" w:sz="4" w:space="0" w:color="auto"/>
            </w:tcBorders>
            <w:shd w:val="clear" w:color="auto" w:fill="FFFFFF"/>
            <w:vAlign w:val="center"/>
          </w:tcPr>
          <w:p w:rsidR="0047185E" w:rsidRPr="0047185E" w:rsidRDefault="0047185E" w:rsidP="00A95F52">
            <w:pPr>
              <w:framePr w:w="9509" w:wrap="notBeside" w:vAnchor="text" w:hAnchor="text" w:xAlign="center" w:y="1"/>
              <w:spacing w:line="226"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Дата поступле ния</w:t>
            </w:r>
          </w:p>
        </w:tc>
        <w:tc>
          <w:tcPr>
            <w:tcW w:w="1195" w:type="dxa"/>
            <w:tcBorders>
              <w:top w:val="single" w:sz="4" w:space="0" w:color="auto"/>
              <w:left w:val="single" w:sz="4" w:space="0" w:color="auto"/>
            </w:tcBorders>
            <w:shd w:val="clear" w:color="auto" w:fill="FFFFFF"/>
            <w:vAlign w:val="center"/>
          </w:tcPr>
          <w:p w:rsidR="0047185E" w:rsidRPr="0047185E" w:rsidRDefault="0047185E" w:rsidP="00A95F52">
            <w:pPr>
              <w:framePr w:w="9509" w:wrap="notBeside" w:vAnchor="text" w:hAnchor="text" w:xAlign="center" w:y="1"/>
              <w:spacing w:line="1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ФИО</w:t>
            </w:r>
          </w:p>
        </w:tc>
        <w:tc>
          <w:tcPr>
            <w:tcW w:w="1469" w:type="dxa"/>
            <w:tcBorders>
              <w:top w:val="single" w:sz="4" w:space="0" w:color="auto"/>
              <w:left w:val="single" w:sz="4" w:space="0" w:color="auto"/>
            </w:tcBorders>
            <w:shd w:val="clear" w:color="auto" w:fill="FFFFFF"/>
            <w:vAlign w:val="center"/>
          </w:tcPr>
          <w:p w:rsidR="0047185E" w:rsidRPr="0047185E" w:rsidRDefault="0047185E" w:rsidP="00A95F52">
            <w:pPr>
              <w:framePr w:w="9509" w:wrap="notBeside" w:vAnchor="text" w:hAnchor="text" w:xAlign="center" w:y="1"/>
              <w:spacing w:after="60" w:line="1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Подразделение</w:t>
            </w:r>
          </w:p>
          <w:p w:rsidR="0047185E" w:rsidRPr="0047185E" w:rsidRDefault="0047185E" w:rsidP="00A95F52">
            <w:pPr>
              <w:framePr w:w="9509" w:wrap="notBeside" w:vAnchor="text" w:hAnchor="text" w:xAlign="center" w:y="1"/>
              <w:spacing w:before="60" w:line="1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должность</w:t>
            </w:r>
          </w:p>
        </w:tc>
        <w:tc>
          <w:tcPr>
            <w:tcW w:w="1843" w:type="dxa"/>
            <w:tcBorders>
              <w:top w:val="single" w:sz="4" w:space="0" w:color="auto"/>
              <w:left w:val="single" w:sz="4" w:space="0" w:color="auto"/>
            </w:tcBorders>
            <w:shd w:val="clear" w:color="auto" w:fill="FFFFFF"/>
            <w:vAlign w:val="center"/>
          </w:tcPr>
          <w:p w:rsidR="0047185E" w:rsidRPr="0047185E" w:rsidRDefault="0047185E" w:rsidP="00A95F52">
            <w:pPr>
              <w:framePr w:w="9509" w:wrap="notBeside" w:vAnchor="text" w:hAnchor="text" w:xAlign="center" w:y="1"/>
              <w:spacing w:line="226"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Наименование</w:t>
            </w:r>
          </w:p>
          <w:p w:rsidR="0047185E" w:rsidRPr="0047185E" w:rsidRDefault="0047185E" w:rsidP="00A95F52">
            <w:pPr>
              <w:framePr w:w="9509" w:wrap="notBeside" w:vAnchor="text" w:hAnchor="text" w:xAlign="center" w:y="1"/>
              <w:spacing w:line="226"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подарка,</w:t>
            </w:r>
          </w:p>
          <w:p w:rsidR="0047185E" w:rsidRPr="0047185E" w:rsidRDefault="0047185E" w:rsidP="00A95F52">
            <w:pPr>
              <w:framePr w:w="9509" w:wrap="notBeside" w:vAnchor="text" w:hAnchor="text" w:xAlign="center" w:y="1"/>
              <w:spacing w:line="226" w:lineRule="exact"/>
              <w:ind w:left="180"/>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краткое описание</w:t>
            </w:r>
          </w:p>
        </w:tc>
        <w:tc>
          <w:tcPr>
            <w:tcW w:w="1195" w:type="dxa"/>
            <w:tcBorders>
              <w:top w:val="single" w:sz="4" w:space="0" w:color="auto"/>
              <w:left w:val="single" w:sz="4" w:space="0" w:color="auto"/>
            </w:tcBorders>
            <w:shd w:val="clear" w:color="auto" w:fill="FFFFFF"/>
            <w:vAlign w:val="center"/>
          </w:tcPr>
          <w:p w:rsidR="0047185E" w:rsidRPr="0047185E" w:rsidRDefault="0047185E" w:rsidP="00A95F52">
            <w:pPr>
              <w:framePr w:w="9509" w:wrap="notBeside" w:vAnchor="text" w:hAnchor="text" w:xAlign="center" w:y="1"/>
              <w:spacing w:line="226"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Количество</w:t>
            </w:r>
          </w:p>
          <w:p w:rsidR="0047185E" w:rsidRPr="0047185E" w:rsidRDefault="0047185E" w:rsidP="00A95F52">
            <w:pPr>
              <w:framePr w:w="9509" w:wrap="notBeside" w:vAnchor="text" w:hAnchor="text" w:xAlign="center" w:y="1"/>
              <w:spacing w:line="226"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предметов,</w:t>
            </w:r>
          </w:p>
          <w:p w:rsidR="0047185E" w:rsidRPr="0047185E" w:rsidRDefault="0047185E" w:rsidP="00A95F52">
            <w:pPr>
              <w:framePr w:w="9509" w:wrap="notBeside" w:vAnchor="text" w:hAnchor="text" w:xAlign="center" w:y="1"/>
              <w:spacing w:line="226"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стоимость</w:t>
            </w:r>
          </w:p>
        </w:tc>
        <w:tc>
          <w:tcPr>
            <w:tcW w:w="1512" w:type="dxa"/>
            <w:tcBorders>
              <w:top w:val="single" w:sz="4" w:space="0" w:color="auto"/>
              <w:left w:val="single" w:sz="4" w:space="0" w:color="auto"/>
              <w:right w:val="single" w:sz="4" w:space="0" w:color="auto"/>
            </w:tcBorders>
            <w:shd w:val="clear" w:color="auto" w:fill="FFFFFF"/>
            <w:vAlign w:val="center"/>
          </w:tcPr>
          <w:p w:rsidR="0047185E" w:rsidRPr="0047185E" w:rsidRDefault="0047185E" w:rsidP="00A95F52">
            <w:pPr>
              <w:framePr w:w="9509" w:wrap="notBeside" w:vAnchor="text" w:hAnchor="text" w:xAlign="center" w:y="1"/>
              <w:spacing w:line="226" w:lineRule="exact"/>
              <w:ind w:left="220" w:hanging="220"/>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Подпись лица, принявшего уведомление</w:t>
            </w:r>
          </w:p>
        </w:tc>
      </w:tr>
      <w:tr w:rsidR="0047185E" w:rsidRPr="0047185E" w:rsidTr="00AA3E6A">
        <w:trPr>
          <w:trHeight w:hRule="exact" w:val="240"/>
          <w:jc w:val="center"/>
        </w:trPr>
        <w:tc>
          <w:tcPr>
            <w:tcW w:w="1267" w:type="dxa"/>
            <w:tcBorders>
              <w:top w:val="single" w:sz="4" w:space="0" w:color="auto"/>
              <w:left w:val="single" w:sz="4" w:space="0" w:color="auto"/>
            </w:tcBorders>
            <w:shd w:val="clear" w:color="auto" w:fill="FFFFFF"/>
            <w:vAlign w:val="bottom"/>
          </w:tcPr>
          <w:p w:rsidR="0047185E" w:rsidRPr="0047185E" w:rsidRDefault="0047185E" w:rsidP="0047185E">
            <w:pPr>
              <w:framePr w:w="9509" w:wrap="notBeside" w:vAnchor="text" w:hAnchor="text" w:xAlign="center" w:y="1"/>
              <w:spacing w:line="1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1</w:t>
            </w:r>
          </w:p>
        </w:tc>
        <w:tc>
          <w:tcPr>
            <w:tcW w:w="1027" w:type="dxa"/>
            <w:tcBorders>
              <w:top w:val="single" w:sz="4" w:space="0" w:color="auto"/>
              <w:left w:val="single" w:sz="4" w:space="0" w:color="auto"/>
            </w:tcBorders>
            <w:shd w:val="clear" w:color="auto" w:fill="FFFFFF"/>
            <w:vAlign w:val="bottom"/>
          </w:tcPr>
          <w:p w:rsidR="0047185E" w:rsidRPr="0047185E" w:rsidRDefault="0047185E" w:rsidP="0047185E">
            <w:pPr>
              <w:framePr w:w="9509" w:wrap="notBeside" w:vAnchor="text" w:hAnchor="text" w:xAlign="center" w:y="1"/>
              <w:spacing w:line="1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2</w:t>
            </w:r>
          </w:p>
        </w:tc>
        <w:tc>
          <w:tcPr>
            <w:tcW w:w="1195" w:type="dxa"/>
            <w:tcBorders>
              <w:top w:val="single" w:sz="4" w:space="0" w:color="auto"/>
              <w:left w:val="single" w:sz="4" w:space="0" w:color="auto"/>
            </w:tcBorders>
            <w:shd w:val="clear" w:color="auto" w:fill="FFFFFF"/>
          </w:tcPr>
          <w:p w:rsidR="0047185E" w:rsidRPr="0047185E" w:rsidRDefault="0047185E" w:rsidP="0047185E">
            <w:pPr>
              <w:framePr w:w="9509" w:wrap="notBeside" w:vAnchor="text" w:hAnchor="text" w:xAlign="center" w:y="1"/>
              <w:spacing w:line="1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3</w:t>
            </w:r>
          </w:p>
        </w:tc>
        <w:tc>
          <w:tcPr>
            <w:tcW w:w="1469" w:type="dxa"/>
            <w:tcBorders>
              <w:top w:val="single" w:sz="4" w:space="0" w:color="auto"/>
              <w:left w:val="single" w:sz="4" w:space="0" w:color="auto"/>
            </w:tcBorders>
            <w:shd w:val="clear" w:color="auto" w:fill="FFFFFF"/>
          </w:tcPr>
          <w:p w:rsidR="0047185E" w:rsidRPr="0047185E" w:rsidRDefault="0047185E" w:rsidP="0047185E">
            <w:pPr>
              <w:framePr w:w="9509" w:wrap="notBeside" w:vAnchor="text" w:hAnchor="text" w:xAlign="center" w:y="1"/>
              <w:spacing w:line="1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4</w:t>
            </w:r>
          </w:p>
        </w:tc>
        <w:tc>
          <w:tcPr>
            <w:tcW w:w="1843" w:type="dxa"/>
            <w:tcBorders>
              <w:top w:val="single" w:sz="4" w:space="0" w:color="auto"/>
              <w:left w:val="single" w:sz="4" w:space="0" w:color="auto"/>
            </w:tcBorders>
            <w:shd w:val="clear" w:color="auto" w:fill="FFFFFF"/>
          </w:tcPr>
          <w:p w:rsidR="0047185E" w:rsidRPr="0047185E" w:rsidRDefault="0047185E" w:rsidP="0047185E">
            <w:pPr>
              <w:framePr w:w="9509" w:wrap="notBeside" w:vAnchor="text" w:hAnchor="text" w:xAlign="center" w:y="1"/>
              <w:spacing w:line="1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5</w:t>
            </w:r>
          </w:p>
        </w:tc>
        <w:tc>
          <w:tcPr>
            <w:tcW w:w="1195" w:type="dxa"/>
            <w:tcBorders>
              <w:top w:val="single" w:sz="4" w:space="0" w:color="auto"/>
              <w:left w:val="single" w:sz="4" w:space="0" w:color="auto"/>
            </w:tcBorders>
            <w:shd w:val="clear" w:color="auto" w:fill="FFFFFF"/>
            <w:vAlign w:val="bottom"/>
          </w:tcPr>
          <w:p w:rsidR="0047185E" w:rsidRPr="0047185E" w:rsidRDefault="0047185E" w:rsidP="0047185E">
            <w:pPr>
              <w:framePr w:w="9509" w:wrap="notBeside" w:vAnchor="text" w:hAnchor="text" w:xAlign="center" w:y="1"/>
              <w:spacing w:line="1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6</w:t>
            </w:r>
          </w:p>
        </w:tc>
        <w:tc>
          <w:tcPr>
            <w:tcW w:w="1512" w:type="dxa"/>
            <w:tcBorders>
              <w:top w:val="single" w:sz="4" w:space="0" w:color="auto"/>
              <w:left w:val="single" w:sz="4" w:space="0" w:color="auto"/>
              <w:right w:val="single" w:sz="4" w:space="0" w:color="auto"/>
            </w:tcBorders>
            <w:shd w:val="clear" w:color="auto" w:fill="FFFFFF"/>
          </w:tcPr>
          <w:p w:rsidR="0047185E" w:rsidRPr="0047185E" w:rsidRDefault="0047185E" w:rsidP="0047185E">
            <w:pPr>
              <w:framePr w:w="9509" w:wrap="notBeside" w:vAnchor="text" w:hAnchor="text" w:xAlign="center" w:y="1"/>
              <w:spacing w:line="180" w:lineRule="exact"/>
              <w:jc w:val="center"/>
              <w:rPr>
                <w:rFonts w:ascii="Times New Roman" w:eastAsia="Times New Roman" w:hAnsi="Times New Roman" w:cs="Times New Roman"/>
                <w:sz w:val="28"/>
                <w:szCs w:val="28"/>
              </w:rPr>
            </w:pPr>
            <w:r w:rsidRPr="0047185E">
              <w:rPr>
                <w:rFonts w:ascii="Times New Roman" w:eastAsia="Times New Roman" w:hAnsi="Times New Roman" w:cs="Times New Roman"/>
                <w:b/>
                <w:bCs/>
                <w:sz w:val="18"/>
                <w:szCs w:val="18"/>
              </w:rPr>
              <w:t>7</w:t>
            </w:r>
          </w:p>
        </w:tc>
      </w:tr>
      <w:tr w:rsidR="0047185E" w:rsidRPr="0047185E" w:rsidTr="00AA3E6A">
        <w:trPr>
          <w:trHeight w:hRule="exact" w:val="528"/>
          <w:jc w:val="center"/>
        </w:trPr>
        <w:tc>
          <w:tcPr>
            <w:tcW w:w="1267" w:type="dxa"/>
            <w:tcBorders>
              <w:top w:val="single" w:sz="4" w:space="0" w:color="auto"/>
              <w:left w:val="single" w:sz="4" w:space="0" w:color="auto"/>
              <w:bottom w:val="single" w:sz="4" w:space="0" w:color="auto"/>
            </w:tcBorders>
            <w:shd w:val="clear" w:color="auto" w:fill="FFFFFF"/>
          </w:tcPr>
          <w:p w:rsidR="0047185E" w:rsidRPr="0047185E" w:rsidRDefault="0047185E" w:rsidP="0047185E">
            <w:pPr>
              <w:framePr w:w="9509" w:wrap="notBeside" w:vAnchor="text" w:hAnchor="text" w:xAlign="center" w:y="1"/>
              <w:rPr>
                <w:sz w:val="10"/>
                <w:szCs w:val="10"/>
              </w:rPr>
            </w:pPr>
          </w:p>
        </w:tc>
        <w:tc>
          <w:tcPr>
            <w:tcW w:w="1027" w:type="dxa"/>
            <w:tcBorders>
              <w:top w:val="single" w:sz="4" w:space="0" w:color="auto"/>
              <w:left w:val="single" w:sz="4" w:space="0" w:color="auto"/>
              <w:bottom w:val="single" w:sz="4" w:space="0" w:color="auto"/>
            </w:tcBorders>
            <w:shd w:val="clear" w:color="auto" w:fill="FFFFFF"/>
          </w:tcPr>
          <w:p w:rsidR="0047185E" w:rsidRPr="0047185E" w:rsidRDefault="0047185E" w:rsidP="0047185E">
            <w:pPr>
              <w:framePr w:w="9509" w:wrap="notBeside" w:vAnchor="text" w:hAnchor="text" w:xAlign="center" w:y="1"/>
              <w:rPr>
                <w:sz w:val="10"/>
                <w:szCs w:val="10"/>
              </w:rPr>
            </w:pPr>
          </w:p>
        </w:tc>
        <w:tc>
          <w:tcPr>
            <w:tcW w:w="1195" w:type="dxa"/>
            <w:tcBorders>
              <w:top w:val="single" w:sz="4" w:space="0" w:color="auto"/>
              <w:left w:val="single" w:sz="4" w:space="0" w:color="auto"/>
              <w:bottom w:val="single" w:sz="4" w:space="0" w:color="auto"/>
            </w:tcBorders>
            <w:shd w:val="clear" w:color="auto" w:fill="FFFFFF"/>
          </w:tcPr>
          <w:p w:rsidR="0047185E" w:rsidRPr="0047185E" w:rsidRDefault="0047185E" w:rsidP="0047185E">
            <w:pPr>
              <w:framePr w:w="9509" w:wrap="notBeside" w:vAnchor="text" w:hAnchor="text" w:xAlign="center" w:y="1"/>
              <w:rPr>
                <w:sz w:val="10"/>
                <w:szCs w:val="10"/>
              </w:rPr>
            </w:pPr>
          </w:p>
        </w:tc>
        <w:tc>
          <w:tcPr>
            <w:tcW w:w="1469" w:type="dxa"/>
            <w:tcBorders>
              <w:top w:val="single" w:sz="4" w:space="0" w:color="auto"/>
              <w:left w:val="single" w:sz="4" w:space="0" w:color="auto"/>
              <w:bottom w:val="single" w:sz="4" w:space="0" w:color="auto"/>
            </w:tcBorders>
            <w:shd w:val="clear" w:color="auto" w:fill="FFFFFF"/>
          </w:tcPr>
          <w:p w:rsidR="0047185E" w:rsidRPr="0047185E" w:rsidRDefault="0047185E" w:rsidP="0047185E">
            <w:pPr>
              <w:framePr w:w="9509" w:wrap="notBeside" w:vAnchor="text" w:hAnchor="text" w:xAlign="center" w:y="1"/>
              <w:rPr>
                <w:sz w:val="10"/>
                <w:szCs w:val="10"/>
              </w:rPr>
            </w:pPr>
          </w:p>
        </w:tc>
        <w:tc>
          <w:tcPr>
            <w:tcW w:w="1843" w:type="dxa"/>
            <w:tcBorders>
              <w:top w:val="single" w:sz="4" w:space="0" w:color="auto"/>
              <w:left w:val="single" w:sz="4" w:space="0" w:color="auto"/>
              <w:bottom w:val="single" w:sz="4" w:space="0" w:color="auto"/>
            </w:tcBorders>
            <w:shd w:val="clear" w:color="auto" w:fill="FFFFFF"/>
          </w:tcPr>
          <w:p w:rsidR="0047185E" w:rsidRPr="0047185E" w:rsidRDefault="0047185E" w:rsidP="0047185E">
            <w:pPr>
              <w:framePr w:w="9509" w:wrap="notBeside" w:vAnchor="text" w:hAnchor="text" w:xAlign="center" w:y="1"/>
              <w:rPr>
                <w:sz w:val="10"/>
                <w:szCs w:val="10"/>
              </w:rPr>
            </w:pPr>
          </w:p>
        </w:tc>
        <w:tc>
          <w:tcPr>
            <w:tcW w:w="1195" w:type="dxa"/>
            <w:tcBorders>
              <w:top w:val="single" w:sz="4" w:space="0" w:color="auto"/>
              <w:left w:val="single" w:sz="4" w:space="0" w:color="auto"/>
              <w:bottom w:val="single" w:sz="4" w:space="0" w:color="auto"/>
            </w:tcBorders>
            <w:shd w:val="clear" w:color="auto" w:fill="FFFFFF"/>
          </w:tcPr>
          <w:p w:rsidR="0047185E" w:rsidRPr="0047185E" w:rsidRDefault="0047185E" w:rsidP="0047185E">
            <w:pPr>
              <w:framePr w:w="9509" w:wrap="notBeside" w:vAnchor="text" w:hAnchor="text" w:xAlign="center" w:y="1"/>
              <w:rPr>
                <w:sz w:val="10"/>
                <w:szCs w:val="10"/>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47185E" w:rsidRPr="0047185E" w:rsidRDefault="0047185E" w:rsidP="0047185E">
            <w:pPr>
              <w:framePr w:w="9509" w:wrap="notBeside" w:vAnchor="text" w:hAnchor="text" w:xAlign="center" w:y="1"/>
              <w:rPr>
                <w:sz w:val="10"/>
                <w:szCs w:val="10"/>
              </w:rPr>
            </w:pPr>
          </w:p>
        </w:tc>
      </w:tr>
    </w:tbl>
    <w:p w:rsidR="0047185E" w:rsidRPr="0047185E" w:rsidRDefault="0047185E" w:rsidP="0047185E">
      <w:pPr>
        <w:framePr w:w="9509" w:wrap="notBeside" w:vAnchor="text" w:hAnchor="text" w:xAlign="center" w:y="1"/>
        <w:rPr>
          <w:sz w:val="2"/>
          <w:szCs w:val="2"/>
        </w:rPr>
      </w:pPr>
    </w:p>
    <w:p w:rsidR="0047185E" w:rsidRPr="0047185E" w:rsidRDefault="0047185E" w:rsidP="0047185E">
      <w:pPr>
        <w:rPr>
          <w:sz w:val="2"/>
          <w:szCs w:val="2"/>
        </w:rPr>
      </w:pPr>
    </w:p>
    <w:p w:rsidR="0047185E" w:rsidRPr="0047185E" w:rsidRDefault="0047185E" w:rsidP="0047185E">
      <w:pPr>
        <w:rPr>
          <w:sz w:val="2"/>
          <w:szCs w:val="2"/>
        </w:rPr>
      </w:pPr>
    </w:p>
    <w:p w:rsidR="00C26755" w:rsidRDefault="00C26755" w:rsidP="00A95F52">
      <w:pPr>
        <w:pStyle w:val="20"/>
        <w:shd w:val="clear" w:color="auto" w:fill="auto"/>
        <w:tabs>
          <w:tab w:val="left" w:pos="234"/>
        </w:tabs>
        <w:spacing w:line="322" w:lineRule="exact"/>
        <w:jc w:val="both"/>
      </w:pPr>
    </w:p>
    <w:p w:rsidR="00AA3E6A" w:rsidRDefault="00AA3E6A">
      <w:pPr>
        <w:rPr>
          <w:rFonts w:ascii="Times New Roman" w:eastAsia="Times New Roman" w:hAnsi="Times New Roman" w:cs="Times New Roman"/>
          <w:sz w:val="28"/>
          <w:szCs w:val="28"/>
        </w:rPr>
      </w:pPr>
      <w:r>
        <w:br w:type="page"/>
      </w:r>
    </w:p>
    <w:p w:rsidR="00AA3E6A" w:rsidRPr="00AA3E6A" w:rsidRDefault="00AA3E6A" w:rsidP="00AA3E6A">
      <w:pPr>
        <w:pStyle w:val="10"/>
        <w:keepNext/>
        <w:keepLines/>
        <w:shd w:val="clear" w:color="auto" w:fill="auto"/>
        <w:spacing w:before="0" w:line="240" w:lineRule="auto"/>
        <w:ind w:left="4820" w:firstLine="0"/>
        <w:rPr>
          <w:sz w:val="28"/>
          <w:szCs w:val="28"/>
        </w:rPr>
      </w:pPr>
      <w:r w:rsidRPr="00AA3E6A">
        <w:rPr>
          <w:sz w:val="28"/>
          <w:szCs w:val="28"/>
        </w:rPr>
        <w:lastRenderedPageBreak/>
        <w:t>Приложение № 7</w:t>
      </w:r>
    </w:p>
    <w:p w:rsidR="009241F4" w:rsidRDefault="00AA3E6A" w:rsidP="00AA3E6A">
      <w:pPr>
        <w:pStyle w:val="20"/>
        <w:shd w:val="clear" w:color="auto" w:fill="auto"/>
        <w:spacing w:line="240" w:lineRule="auto"/>
        <w:ind w:left="4820"/>
      </w:pPr>
      <w:r w:rsidRPr="00AA3E6A">
        <w:t xml:space="preserve">к Антикоррупционной политике </w:t>
      </w:r>
    </w:p>
    <w:p w:rsidR="00AA3E6A" w:rsidRPr="00AA3E6A" w:rsidRDefault="00AA3E6A" w:rsidP="00AA3E6A">
      <w:pPr>
        <w:pStyle w:val="20"/>
        <w:shd w:val="clear" w:color="auto" w:fill="auto"/>
        <w:spacing w:line="240" w:lineRule="auto"/>
        <w:ind w:left="4820"/>
      </w:pPr>
      <w:r w:rsidRPr="00AA3E6A">
        <w:t>ОБПОУ «ОМК имени Даниила Гранина»</w:t>
      </w:r>
    </w:p>
    <w:p w:rsidR="00AA3E6A" w:rsidRDefault="00AA3E6A" w:rsidP="00AA3E6A">
      <w:pPr>
        <w:pStyle w:val="20"/>
        <w:shd w:val="clear" w:color="auto" w:fill="auto"/>
        <w:spacing w:line="240" w:lineRule="auto"/>
        <w:ind w:left="5245" w:hanging="35"/>
      </w:pPr>
    </w:p>
    <w:p w:rsidR="00AA3E6A" w:rsidRDefault="00AA3E6A" w:rsidP="00AA3E6A">
      <w:pPr>
        <w:pStyle w:val="20"/>
        <w:shd w:val="clear" w:color="auto" w:fill="auto"/>
        <w:spacing w:line="240" w:lineRule="auto"/>
        <w:ind w:left="5245" w:hanging="35"/>
      </w:pPr>
    </w:p>
    <w:p w:rsidR="00AA3E6A" w:rsidRPr="00AA3E6A" w:rsidRDefault="00AA3E6A" w:rsidP="00AA3E6A">
      <w:pPr>
        <w:pStyle w:val="10"/>
        <w:keepNext/>
        <w:keepLines/>
        <w:shd w:val="clear" w:color="auto" w:fill="auto"/>
        <w:spacing w:before="0" w:line="240" w:lineRule="auto"/>
        <w:ind w:firstLine="0"/>
        <w:jc w:val="center"/>
        <w:rPr>
          <w:sz w:val="28"/>
          <w:szCs w:val="28"/>
        </w:rPr>
      </w:pPr>
      <w:r w:rsidRPr="00AA3E6A">
        <w:rPr>
          <w:sz w:val="28"/>
          <w:szCs w:val="28"/>
        </w:rPr>
        <w:t>ПОРЯДОК</w:t>
      </w:r>
    </w:p>
    <w:p w:rsidR="00AA3E6A" w:rsidRPr="00AA3E6A" w:rsidRDefault="00AA3E6A" w:rsidP="00AA3E6A">
      <w:pPr>
        <w:pStyle w:val="10"/>
        <w:keepNext/>
        <w:keepLines/>
        <w:shd w:val="clear" w:color="auto" w:fill="auto"/>
        <w:spacing w:before="0" w:line="240" w:lineRule="auto"/>
        <w:ind w:firstLine="0"/>
        <w:jc w:val="center"/>
        <w:rPr>
          <w:sz w:val="28"/>
          <w:szCs w:val="28"/>
        </w:rPr>
      </w:pPr>
      <w:r w:rsidRPr="00AA3E6A">
        <w:rPr>
          <w:sz w:val="28"/>
          <w:szCs w:val="28"/>
        </w:rPr>
        <w:t>ОЦЕНКИ КОРРУПЦИОННЫХ РИСКОВ</w:t>
      </w:r>
    </w:p>
    <w:p w:rsidR="00AA3E6A" w:rsidRPr="00AA3E6A" w:rsidRDefault="00AA3E6A" w:rsidP="00AA3E6A">
      <w:pPr>
        <w:pStyle w:val="30"/>
        <w:shd w:val="clear" w:color="auto" w:fill="auto"/>
        <w:spacing w:after="0" w:line="240" w:lineRule="auto"/>
      </w:pPr>
      <w:r w:rsidRPr="00AA3E6A">
        <w:t>ОБПОУ «ОМК ИМЕНИ ДАНИИЛА ГРАНИНА»</w:t>
      </w:r>
    </w:p>
    <w:p w:rsidR="00AA3E6A" w:rsidRDefault="00AA3E6A" w:rsidP="00AA3E6A">
      <w:pPr>
        <w:pStyle w:val="30"/>
        <w:shd w:val="clear" w:color="auto" w:fill="auto"/>
        <w:spacing w:after="0" w:line="240" w:lineRule="auto"/>
        <w:rPr>
          <w:sz w:val="24"/>
          <w:szCs w:val="24"/>
        </w:rPr>
      </w:pPr>
    </w:p>
    <w:p w:rsidR="00AA3E6A" w:rsidRDefault="00AA3E6A" w:rsidP="00AA3E6A">
      <w:pPr>
        <w:pStyle w:val="30"/>
        <w:shd w:val="clear" w:color="auto" w:fill="auto"/>
        <w:spacing w:after="0" w:line="240" w:lineRule="auto"/>
      </w:pPr>
    </w:p>
    <w:p w:rsidR="00AA3E6A" w:rsidRPr="009241F4" w:rsidRDefault="00AA3E6A" w:rsidP="00AA3E6A">
      <w:pPr>
        <w:pStyle w:val="10"/>
        <w:keepNext/>
        <w:keepLines/>
        <w:numPr>
          <w:ilvl w:val="0"/>
          <w:numId w:val="41"/>
        </w:numPr>
        <w:shd w:val="clear" w:color="auto" w:fill="auto"/>
        <w:tabs>
          <w:tab w:val="left" w:pos="3915"/>
        </w:tabs>
        <w:spacing w:before="0" w:after="294" w:line="280" w:lineRule="exact"/>
        <w:ind w:left="3560" w:firstLine="0"/>
        <w:jc w:val="both"/>
        <w:rPr>
          <w:sz w:val="28"/>
        </w:rPr>
      </w:pPr>
      <w:r w:rsidRPr="009241F4">
        <w:rPr>
          <w:sz w:val="28"/>
        </w:rPr>
        <w:t>Общие положения</w:t>
      </w:r>
    </w:p>
    <w:p w:rsidR="00AA3E6A" w:rsidRDefault="00AA3E6A" w:rsidP="009241F4">
      <w:pPr>
        <w:pStyle w:val="20"/>
        <w:numPr>
          <w:ilvl w:val="1"/>
          <w:numId w:val="41"/>
        </w:numPr>
        <w:shd w:val="clear" w:color="auto" w:fill="auto"/>
        <w:tabs>
          <w:tab w:val="left" w:pos="825"/>
        </w:tabs>
        <w:spacing w:line="240" w:lineRule="auto"/>
        <w:ind w:firstLine="318"/>
        <w:jc w:val="both"/>
      </w:pPr>
      <w:r>
        <w:t xml:space="preserve">Целью оценки коррупционных рисков является определение конкретных процессов и видов деятельности </w:t>
      </w:r>
      <w:r w:rsidRPr="0047185E">
        <w:t>ОБПОУ «ОМК имени Даниила Гранина»</w:t>
      </w:r>
      <w:r>
        <w:t>, при реализации которых наиболее высока вероятность совершения работниками школы коррупционных правонарушений как в целях получения личной выгоды, так и в целях получения выгоды школой.</w:t>
      </w:r>
    </w:p>
    <w:p w:rsidR="009241F4" w:rsidRDefault="009241F4" w:rsidP="009241F4">
      <w:pPr>
        <w:pStyle w:val="20"/>
        <w:shd w:val="clear" w:color="auto" w:fill="auto"/>
        <w:tabs>
          <w:tab w:val="left" w:pos="825"/>
        </w:tabs>
        <w:spacing w:line="240" w:lineRule="auto"/>
        <w:jc w:val="both"/>
      </w:pPr>
    </w:p>
    <w:p w:rsidR="00AA3E6A" w:rsidRPr="009241F4" w:rsidRDefault="00AA3E6A" w:rsidP="00AA3E6A">
      <w:pPr>
        <w:pStyle w:val="10"/>
        <w:keepNext/>
        <w:keepLines/>
        <w:numPr>
          <w:ilvl w:val="0"/>
          <w:numId w:val="41"/>
        </w:numPr>
        <w:shd w:val="clear" w:color="auto" w:fill="auto"/>
        <w:tabs>
          <w:tab w:val="left" w:pos="2440"/>
        </w:tabs>
        <w:spacing w:before="0" w:after="289" w:line="280" w:lineRule="exact"/>
        <w:ind w:left="2080" w:firstLine="0"/>
        <w:jc w:val="both"/>
        <w:rPr>
          <w:sz w:val="28"/>
        </w:rPr>
      </w:pPr>
      <w:r w:rsidRPr="009241F4">
        <w:rPr>
          <w:sz w:val="28"/>
        </w:rPr>
        <w:t>Порядок оценки коррупционных рисков</w:t>
      </w:r>
    </w:p>
    <w:p w:rsidR="00AA3E6A" w:rsidRDefault="00AA3E6A" w:rsidP="00AA3E6A">
      <w:pPr>
        <w:pStyle w:val="20"/>
        <w:numPr>
          <w:ilvl w:val="1"/>
          <w:numId w:val="41"/>
        </w:numPr>
        <w:shd w:val="clear" w:color="auto" w:fill="auto"/>
        <w:tabs>
          <w:tab w:val="left" w:pos="830"/>
        </w:tabs>
        <w:spacing w:line="322" w:lineRule="exact"/>
        <w:ind w:firstLine="320"/>
        <w:jc w:val="both"/>
      </w:pPr>
      <w:r>
        <w:t>Оценка коррупционных рисков является важнейшим элементом антикоррупционной политики. Она позволяет обеспечить соответствие реализуемых антикоррупционных мероприятий специфике деятельности школы и рационально использовать ресурсы, направляемые на проведение работы по профилактике коррупции.</w:t>
      </w:r>
    </w:p>
    <w:p w:rsidR="00AA3E6A" w:rsidRDefault="00AA3E6A" w:rsidP="00AA3E6A">
      <w:pPr>
        <w:pStyle w:val="20"/>
        <w:numPr>
          <w:ilvl w:val="1"/>
          <w:numId w:val="41"/>
        </w:numPr>
        <w:shd w:val="clear" w:color="auto" w:fill="auto"/>
        <w:tabs>
          <w:tab w:val="left" w:pos="825"/>
        </w:tabs>
        <w:spacing w:line="322" w:lineRule="exact"/>
        <w:ind w:firstLine="320"/>
        <w:jc w:val="both"/>
      </w:pPr>
      <w:r>
        <w:t>Оценка коррупционных рисков проводится как на стадии разработки антикоррупционной политики, так и после ее утверждения 1 раз в III квартале. На основании Оценки коррупционных рисков составляется перечень коррупционно опасных функций и разрабатывается комплекс мер по устранению или минимизации коррупционных рисков.</w:t>
      </w:r>
    </w:p>
    <w:p w:rsidR="00AA3E6A" w:rsidRDefault="00AA3E6A" w:rsidP="00AA3E6A">
      <w:pPr>
        <w:pStyle w:val="20"/>
        <w:numPr>
          <w:ilvl w:val="1"/>
          <w:numId w:val="41"/>
        </w:numPr>
        <w:shd w:val="clear" w:color="auto" w:fill="auto"/>
        <w:tabs>
          <w:tab w:val="left" w:pos="867"/>
        </w:tabs>
        <w:spacing w:line="322" w:lineRule="exact"/>
        <w:ind w:firstLine="320"/>
        <w:jc w:val="both"/>
      </w:pPr>
      <w:r>
        <w:t>Порядок проведения оценки коррупционных рисков:</w:t>
      </w:r>
    </w:p>
    <w:p w:rsidR="00AA3E6A" w:rsidRDefault="00AA3E6A" w:rsidP="00AA3E6A">
      <w:pPr>
        <w:pStyle w:val="20"/>
        <w:numPr>
          <w:ilvl w:val="2"/>
          <w:numId w:val="41"/>
        </w:numPr>
        <w:shd w:val="clear" w:color="auto" w:fill="auto"/>
        <w:tabs>
          <w:tab w:val="left" w:pos="1197"/>
        </w:tabs>
        <w:spacing w:line="322" w:lineRule="exact"/>
        <w:ind w:firstLine="320"/>
        <w:jc w:val="both"/>
      </w:pPr>
      <w:r>
        <w:t xml:space="preserve">деятельность </w:t>
      </w:r>
      <w:r w:rsidR="009241F4">
        <w:t>ОО</w:t>
      </w:r>
      <w:r>
        <w:t xml:space="preserve"> представляется в виде отдельных процессов, в каждом из которых выделяются составные элементы (подпроцессы);</w:t>
      </w:r>
    </w:p>
    <w:p w:rsidR="00AA3E6A" w:rsidRDefault="00AA3E6A" w:rsidP="00AA3E6A">
      <w:pPr>
        <w:pStyle w:val="20"/>
        <w:numPr>
          <w:ilvl w:val="2"/>
          <w:numId w:val="41"/>
        </w:numPr>
        <w:shd w:val="clear" w:color="auto" w:fill="auto"/>
        <w:tabs>
          <w:tab w:val="left" w:pos="1197"/>
        </w:tabs>
        <w:spacing w:line="322" w:lineRule="exact"/>
        <w:ind w:firstLine="320"/>
        <w:jc w:val="both"/>
      </w:pPr>
      <w:r>
        <w:t>выделяются «критические точки» для каждого процесса и определяются те элементы, при реализации которых наиболее вероятно возникновение коррупционных правонарушений;</w:t>
      </w:r>
    </w:p>
    <w:p w:rsidR="00AA3E6A" w:rsidRDefault="00AA3E6A" w:rsidP="00AA3E6A">
      <w:pPr>
        <w:pStyle w:val="20"/>
        <w:numPr>
          <w:ilvl w:val="2"/>
          <w:numId w:val="41"/>
        </w:numPr>
        <w:shd w:val="clear" w:color="auto" w:fill="auto"/>
        <w:tabs>
          <w:tab w:val="left" w:pos="1197"/>
        </w:tabs>
        <w:spacing w:line="322" w:lineRule="exact"/>
        <w:ind w:firstLine="320"/>
        <w:jc w:val="both"/>
      </w:pPr>
      <w:r>
        <w:t>для каждого подпроцесса, реализация которого связана с коррупционным риском, составить описание возможных коррупционных правонарушений, включающие:</w:t>
      </w:r>
    </w:p>
    <w:p w:rsidR="00AA3E6A" w:rsidRDefault="00AA3E6A" w:rsidP="009241F4">
      <w:pPr>
        <w:pStyle w:val="20"/>
        <w:numPr>
          <w:ilvl w:val="0"/>
          <w:numId w:val="42"/>
        </w:numPr>
        <w:shd w:val="clear" w:color="auto" w:fill="auto"/>
        <w:tabs>
          <w:tab w:val="left" w:pos="567"/>
        </w:tabs>
        <w:spacing w:line="322" w:lineRule="exact"/>
        <w:jc w:val="both"/>
      </w:pPr>
      <w:r>
        <w:t xml:space="preserve">характеристику выгоды или преимущества, которое может быть получено ОО или его отдельными работниками при совершении </w:t>
      </w:r>
      <w:r>
        <w:rPr>
          <w:rStyle w:val="212pt"/>
        </w:rPr>
        <w:t xml:space="preserve">«коррупционного </w:t>
      </w:r>
      <w:r>
        <w:t>правонарушения»;</w:t>
      </w:r>
    </w:p>
    <w:p w:rsidR="00AA3E6A" w:rsidRDefault="00AA3E6A" w:rsidP="009241F4">
      <w:pPr>
        <w:pStyle w:val="20"/>
        <w:numPr>
          <w:ilvl w:val="0"/>
          <w:numId w:val="42"/>
        </w:numPr>
        <w:shd w:val="clear" w:color="auto" w:fill="auto"/>
        <w:tabs>
          <w:tab w:val="left" w:pos="567"/>
        </w:tabs>
        <w:spacing w:after="57" w:line="322" w:lineRule="exact"/>
        <w:jc w:val="both"/>
      </w:pPr>
      <w:r>
        <w:t xml:space="preserve">должности в </w:t>
      </w:r>
      <w:r w:rsidR="009241F4">
        <w:t>ОО</w:t>
      </w:r>
      <w:r>
        <w:t xml:space="preserve">, которые являются «ключевыми» для совершения коррупционного правонарушения - участие каких должностных лиц </w:t>
      </w:r>
      <w:r w:rsidR="009241F4">
        <w:t xml:space="preserve">ОО </w:t>
      </w:r>
      <w:r>
        <w:t>необходимо, чтобы совершение коррупционного правонарушения стало</w:t>
      </w:r>
      <w:r w:rsidR="009241F4">
        <w:t xml:space="preserve"> </w:t>
      </w:r>
      <w:r>
        <w:t>возможным;</w:t>
      </w:r>
    </w:p>
    <w:p w:rsidR="00AA3E6A" w:rsidRDefault="00AA3E6A" w:rsidP="00AA3E6A">
      <w:pPr>
        <w:pStyle w:val="20"/>
        <w:shd w:val="clear" w:color="auto" w:fill="auto"/>
        <w:spacing w:line="322" w:lineRule="exact"/>
      </w:pPr>
      <w:r>
        <w:t>• вероятные формы осуществления коррупционных платежей.</w:t>
      </w:r>
    </w:p>
    <w:p w:rsidR="00AA3E6A" w:rsidRDefault="00AA3E6A" w:rsidP="00AA3E6A">
      <w:pPr>
        <w:pStyle w:val="20"/>
        <w:numPr>
          <w:ilvl w:val="1"/>
          <w:numId w:val="41"/>
        </w:numPr>
        <w:shd w:val="clear" w:color="auto" w:fill="auto"/>
        <w:tabs>
          <w:tab w:val="left" w:pos="1006"/>
        </w:tabs>
        <w:spacing w:line="322" w:lineRule="exact"/>
        <w:ind w:firstLine="340"/>
        <w:jc w:val="both"/>
      </w:pPr>
      <w:r>
        <w:lastRenderedPageBreak/>
        <w:t xml:space="preserve">На основании проведённого анализа подготовить «карту коррупционных рисков </w:t>
      </w:r>
      <w:r w:rsidR="009241F4">
        <w:t>ОО</w:t>
      </w:r>
      <w:r>
        <w:t>» - сводное описание «критических точек» и возможных коррупционных правонарушений.</w:t>
      </w:r>
    </w:p>
    <w:p w:rsidR="00AA3E6A" w:rsidRDefault="00AA3E6A" w:rsidP="00AA3E6A">
      <w:pPr>
        <w:pStyle w:val="20"/>
        <w:numPr>
          <w:ilvl w:val="1"/>
          <w:numId w:val="41"/>
        </w:numPr>
        <w:shd w:val="clear" w:color="auto" w:fill="auto"/>
        <w:tabs>
          <w:tab w:val="left" w:pos="1006"/>
        </w:tabs>
        <w:spacing w:after="333" w:line="322" w:lineRule="exact"/>
        <w:ind w:firstLine="340"/>
        <w:jc w:val="both"/>
      </w:pPr>
      <w:r>
        <w:t>Разработать комплекс мер по устранению или минимизации коррупционных рисков (Приложение 7.1).</w:t>
      </w:r>
    </w:p>
    <w:p w:rsidR="00AA3E6A" w:rsidRPr="009241F4" w:rsidRDefault="00AA3E6A" w:rsidP="00AA3E6A">
      <w:pPr>
        <w:pStyle w:val="10"/>
        <w:keepNext/>
        <w:keepLines/>
        <w:numPr>
          <w:ilvl w:val="0"/>
          <w:numId w:val="41"/>
        </w:numPr>
        <w:shd w:val="clear" w:color="auto" w:fill="auto"/>
        <w:tabs>
          <w:tab w:val="left" w:pos="2982"/>
        </w:tabs>
        <w:spacing w:before="0" w:after="309" w:line="280" w:lineRule="exact"/>
        <w:ind w:left="2640" w:firstLine="0"/>
        <w:jc w:val="both"/>
        <w:rPr>
          <w:sz w:val="28"/>
        </w:rPr>
      </w:pPr>
      <w:r w:rsidRPr="009241F4">
        <w:rPr>
          <w:sz w:val="28"/>
        </w:rPr>
        <w:t>Карта коррупционных рисков</w:t>
      </w:r>
    </w:p>
    <w:p w:rsidR="00AA3E6A" w:rsidRDefault="00AA3E6A" w:rsidP="00AA3E6A">
      <w:pPr>
        <w:pStyle w:val="20"/>
        <w:numPr>
          <w:ilvl w:val="1"/>
          <w:numId w:val="41"/>
        </w:numPr>
        <w:shd w:val="clear" w:color="auto" w:fill="auto"/>
        <w:tabs>
          <w:tab w:val="left" w:pos="817"/>
        </w:tabs>
        <w:spacing w:line="322" w:lineRule="exact"/>
        <w:ind w:firstLine="340"/>
        <w:jc w:val="both"/>
      </w:pPr>
      <w:r>
        <w:t>В Карте коррупционных рисков (далее - «Карта») представлены зоны повышенного коррупционного риска (коррупционно-опасные полномочия), считающиеся наиболее предрасполагающими к возникновению возможных коррупционных правонарушений (Приложение 7.2).</w:t>
      </w:r>
    </w:p>
    <w:p w:rsidR="00AA3E6A" w:rsidRDefault="00AA3E6A" w:rsidP="00AA3E6A">
      <w:pPr>
        <w:pStyle w:val="20"/>
        <w:numPr>
          <w:ilvl w:val="1"/>
          <w:numId w:val="41"/>
        </w:numPr>
        <w:shd w:val="clear" w:color="auto" w:fill="auto"/>
        <w:tabs>
          <w:tab w:val="left" w:pos="817"/>
        </w:tabs>
        <w:ind w:firstLine="340"/>
        <w:jc w:val="both"/>
      </w:pPr>
      <w:r>
        <w:t>В Карте указан перечень должностей, связанных с определённой зоной повышенного коррупционного риска (коррупционно-опасными полномочия</w:t>
      </w:r>
      <w:r>
        <w:softHyphen/>
        <w:t>ми).</w:t>
      </w:r>
    </w:p>
    <w:p w:rsidR="00AA3E6A" w:rsidRDefault="00AA3E6A" w:rsidP="00AA3E6A">
      <w:pPr>
        <w:pStyle w:val="20"/>
        <w:numPr>
          <w:ilvl w:val="1"/>
          <w:numId w:val="41"/>
        </w:numPr>
        <w:shd w:val="clear" w:color="auto" w:fill="auto"/>
        <w:tabs>
          <w:tab w:val="left" w:pos="812"/>
        </w:tabs>
        <w:spacing w:line="322" w:lineRule="exact"/>
        <w:ind w:firstLine="340"/>
        <w:jc w:val="both"/>
      </w:pPr>
      <w:r>
        <w:t>В Карте представлены типовые ситуации, характеризующие выгоды или преимущества, которые могут быть получены отдельными работниками при совершении коррупционного правонарушения.</w:t>
      </w:r>
    </w:p>
    <w:p w:rsidR="00AA3E6A" w:rsidRDefault="00AA3E6A" w:rsidP="00AA3E6A">
      <w:pPr>
        <w:pStyle w:val="20"/>
        <w:numPr>
          <w:ilvl w:val="1"/>
          <w:numId w:val="41"/>
        </w:numPr>
        <w:shd w:val="clear" w:color="auto" w:fill="auto"/>
        <w:tabs>
          <w:tab w:val="left" w:pos="817"/>
        </w:tabs>
        <w:spacing w:after="236" w:line="322" w:lineRule="exact"/>
        <w:ind w:firstLine="340"/>
        <w:jc w:val="both"/>
      </w:pPr>
      <w:r>
        <w:t>По каждой зоне повышенного коррупционного риска (коррупционно</w:t>
      </w:r>
      <w:r>
        <w:softHyphen/>
        <w:t>опасных полномочий) предложены меры по устранению или минимизации коррупционно-опасных функций.</w:t>
      </w:r>
    </w:p>
    <w:p w:rsidR="00AA3E6A" w:rsidRPr="009241F4" w:rsidRDefault="00AA3E6A" w:rsidP="009241F4">
      <w:pPr>
        <w:pStyle w:val="10"/>
        <w:keepNext/>
        <w:keepLines/>
        <w:numPr>
          <w:ilvl w:val="0"/>
          <w:numId w:val="41"/>
        </w:numPr>
        <w:shd w:val="clear" w:color="auto" w:fill="auto"/>
        <w:tabs>
          <w:tab w:val="left" w:pos="426"/>
        </w:tabs>
        <w:spacing w:before="0" w:after="309" w:line="280" w:lineRule="exact"/>
        <w:ind w:firstLine="0"/>
        <w:jc w:val="center"/>
        <w:rPr>
          <w:sz w:val="28"/>
        </w:rPr>
      </w:pPr>
      <w:r w:rsidRPr="009241F4">
        <w:rPr>
          <w:sz w:val="28"/>
        </w:rPr>
        <w:t>Минимизация коррупционных рисков либо их устранение в</w:t>
      </w:r>
      <w:r w:rsidRPr="009241F4">
        <w:rPr>
          <w:sz w:val="32"/>
        </w:rPr>
        <w:t xml:space="preserve"> </w:t>
      </w:r>
      <w:r w:rsidRPr="009241F4">
        <w:rPr>
          <w:sz w:val="28"/>
        </w:rPr>
        <w:t>конк</w:t>
      </w:r>
      <w:r w:rsidRPr="009241F4">
        <w:rPr>
          <w:sz w:val="28"/>
        </w:rPr>
        <w:softHyphen/>
        <w:t>ретных управленческих процессах реализации коррупционно- опасных функций</w:t>
      </w:r>
    </w:p>
    <w:p w:rsidR="00AA3E6A" w:rsidRDefault="00AA3E6A" w:rsidP="00AA3E6A">
      <w:pPr>
        <w:pStyle w:val="20"/>
        <w:numPr>
          <w:ilvl w:val="1"/>
          <w:numId w:val="41"/>
        </w:numPr>
        <w:shd w:val="clear" w:color="auto" w:fill="auto"/>
        <w:tabs>
          <w:tab w:val="left" w:pos="817"/>
        </w:tabs>
        <w:spacing w:line="322" w:lineRule="exact"/>
        <w:ind w:firstLine="340"/>
        <w:jc w:val="both"/>
      </w:pPr>
      <w:r>
        <w:t>Минимизация коррупционных рисков либо их устранение достигается различными методами: от реинжиниринга соответствующей коррупционно</w:t>
      </w:r>
      <w:r>
        <w:softHyphen/>
        <w:t>опасной функции до введения препятствий (ограничений), затрудняющих реализацию коррупционных схем.</w:t>
      </w:r>
    </w:p>
    <w:p w:rsidR="00AA3E6A" w:rsidRDefault="00AA3E6A" w:rsidP="00AA3E6A">
      <w:pPr>
        <w:pStyle w:val="20"/>
        <w:numPr>
          <w:ilvl w:val="1"/>
          <w:numId w:val="41"/>
        </w:numPr>
        <w:shd w:val="clear" w:color="auto" w:fill="auto"/>
        <w:tabs>
          <w:tab w:val="left" w:pos="879"/>
        </w:tabs>
        <w:spacing w:line="322" w:lineRule="exact"/>
        <w:ind w:firstLine="340"/>
        <w:jc w:val="both"/>
      </w:pPr>
      <w:r>
        <w:t>В этой связи, к данным мероприятиям можно отнести:</w:t>
      </w:r>
    </w:p>
    <w:p w:rsidR="00AA3E6A" w:rsidRDefault="00AA3E6A" w:rsidP="00AA3E6A">
      <w:pPr>
        <w:pStyle w:val="20"/>
        <w:numPr>
          <w:ilvl w:val="0"/>
          <w:numId w:val="42"/>
        </w:numPr>
        <w:shd w:val="clear" w:color="auto" w:fill="auto"/>
        <w:tabs>
          <w:tab w:val="left" w:pos="765"/>
        </w:tabs>
        <w:spacing w:line="331" w:lineRule="exact"/>
        <w:ind w:left="760" w:hanging="420"/>
      </w:pPr>
      <w:r>
        <w:t>перераспределение функций между должностными лицами внутри организации;</w:t>
      </w:r>
    </w:p>
    <w:p w:rsidR="00AA3E6A" w:rsidRDefault="00AA3E6A" w:rsidP="00AA3E6A">
      <w:pPr>
        <w:pStyle w:val="20"/>
        <w:numPr>
          <w:ilvl w:val="0"/>
          <w:numId w:val="42"/>
        </w:numPr>
        <w:shd w:val="clear" w:color="auto" w:fill="auto"/>
        <w:tabs>
          <w:tab w:val="left" w:pos="765"/>
        </w:tabs>
        <w:spacing w:line="331" w:lineRule="exact"/>
        <w:ind w:left="760" w:hanging="420"/>
        <w:jc w:val="both"/>
      </w:pPr>
      <w:r>
        <w:t>использование информационных технологий в качестве приоритетного направления для осуществления служебной деятельности (служебная корреспонденция);</w:t>
      </w:r>
    </w:p>
    <w:p w:rsidR="00AA3E6A" w:rsidRDefault="00AA3E6A" w:rsidP="009241F4">
      <w:pPr>
        <w:pStyle w:val="20"/>
        <w:numPr>
          <w:ilvl w:val="0"/>
          <w:numId w:val="42"/>
        </w:numPr>
        <w:shd w:val="clear" w:color="auto" w:fill="auto"/>
        <w:tabs>
          <w:tab w:val="left" w:pos="765"/>
        </w:tabs>
        <w:spacing w:line="312" w:lineRule="exact"/>
        <w:ind w:left="760" w:hanging="420"/>
        <w:jc w:val="both"/>
      </w:pPr>
      <w:r>
        <w:t xml:space="preserve">совершенствование механизма отбора должностных лиц для </w:t>
      </w:r>
      <w:r w:rsidRPr="009241F4">
        <w:t xml:space="preserve">включения в состав комиссий, рабочих </w:t>
      </w:r>
      <w:r>
        <w:t>групп.</w:t>
      </w:r>
    </w:p>
    <w:p w:rsidR="00AA3E6A" w:rsidRDefault="00AA3E6A" w:rsidP="00AA3E6A">
      <w:pPr>
        <w:pStyle w:val="20"/>
        <w:numPr>
          <w:ilvl w:val="1"/>
          <w:numId w:val="41"/>
        </w:numPr>
        <w:shd w:val="clear" w:color="auto" w:fill="auto"/>
        <w:tabs>
          <w:tab w:val="left" w:pos="812"/>
        </w:tabs>
        <w:spacing w:line="312" w:lineRule="exact"/>
        <w:ind w:firstLine="340"/>
        <w:jc w:val="both"/>
      </w:pPr>
      <w:r>
        <w:t>В целях недопущения совершения должностными лицами коррупционных правонарушений или проявлений коррупционной направленности реализацию антикоррупционных мероприятий необходимо осуществлять на постоянной основе посредством:</w:t>
      </w:r>
    </w:p>
    <w:p w:rsidR="00AA3E6A" w:rsidRDefault="00AA3E6A" w:rsidP="009241F4">
      <w:pPr>
        <w:pStyle w:val="20"/>
        <w:numPr>
          <w:ilvl w:val="0"/>
          <w:numId w:val="44"/>
        </w:numPr>
        <w:shd w:val="clear" w:color="auto" w:fill="auto"/>
        <w:tabs>
          <w:tab w:val="left" w:pos="993"/>
        </w:tabs>
        <w:spacing w:line="322" w:lineRule="exact"/>
        <w:ind w:left="0" w:firstLine="680"/>
        <w:jc w:val="both"/>
      </w:pPr>
      <w:r>
        <w:t>организации внутреннего контроля за исполнением должностными лицами своих обязанностей, основанного на механизме проверочных мероприятий;</w:t>
      </w:r>
    </w:p>
    <w:p w:rsidR="00AA3E6A" w:rsidRDefault="00AA3E6A" w:rsidP="009241F4">
      <w:pPr>
        <w:pStyle w:val="20"/>
        <w:numPr>
          <w:ilvl w:val="0"/>
          <w:numId w:val="44"/>
        </w:numPr>
        <w:shd w:val="clear" w:color="auto" w:fill="auto"/>
        <w:tabs>
          <w:tab w:val="left" w:pos="993"/>
        </w:tabs>
        <w:spacing w:line="322" w:lineRule="exact"/>
        <w:ind w:left="0" w:firstLine="680"/>
        <w:jc w:val="both"/>
      </w:pPr>
      <w:r>
        <w:t xml:space="preserve">при этом проверочные мероприятия должны проводиться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w:t>
      </w:r>
      <w:r>
        <w:lastRenderedPageBreak/>
        <w:t>деятельности должностных лиц в средствах массовой информации;</w:t>
      </w:r>
    </w:p>
    <w:p w:rsidR="00AA3E6A" w:rsidRDefault="00AA3E6A" w:rsidP="009241F4">
      <w:pPr>
        <w:pStyle w:val="20"/>
        <w:numPr>
          <w:ilvl w:val="0"/>
          <w:numId w:val="44"/>
        </w:numPr>
        <w:shd w:val="clear" w:color="auto" w:fill="auto"/>
        <w:tabs>
          <w:tab w:val="left" w:pos="993"/>
        </w:tabs>
        <w:spacing w:line="322" w:lineRule="exact"/>
        <w:ind w:left="0" w:firstLine="680"/>
        <w:jc w:val="both"/>
      </w:pPr>
      <w:r>
        <w:t>использования средств видеонаблюдения и аудиозаписи в местах приема граждан и представителей организаций;</w:t>
      </w:r>
    </w:p>
    <w:p w:rsidR="00AA3E6A" w:rsidRDefault="00AA3E6A" w:rsidP="009241F4">
      <w:pPr>
        <w:pStyle w:val="20"/>
        <w:numPr>
          <w:ilvl w:val="0"/>
          <w:numId w:val="44"/>
        </w:numPr>
        <w:shd w:val="clear" w:color="auto" w:fill="auto"/>
        <w:tabs>
          <w:tab w:val="left" w:pos="993"/>
        </w:tabs>
        <w:spacing w:after="333" w:line="322" w:lineRule="exact"/>
        <w:ind w:left="0" w:firstLine="680"/>
        <w:jc w:val="both"/>
      </w:pPr>
      <w:r>
        <w:t>проведения разъяснительной и иной работы для существенного снижения возможностей коррупционного поведения при исполнении коррупционно</w:t>
      </w:r>
      <w:r>
        <w:softHyphen/>
        <w:t>опасных функций.</w:t>
      </w:r>
    </w:p>
    <w:p w:rsidR="00AA3E6A" w:rsidRPr="009267EA" w:rsidRDefault="00AA3E6A" w:rsidP="009267EA">
      <w:pPr>
        <w:pStyle w:val="10"/>
        <w:keepNext/>
        <w:keepLines/>
        <w:numPr>
          <w:ilvl w:val="0"/>
          <w:numId w:val="41"/>
        </w:numPr>
        <w:shd w:val="clear" w:color="auto" w:fill="auto"/>
        <w:tabs>
          <w:tab w:val="left" w:pos="426"/>
        </w:tabs>
        <w:spacing w:before="0" w:after="309" w:line="280" w:lineRule="exact"/>
        <w:ind w:firstLine="0"/>
        <w:jc w:val="center"/>
        <w:rPr>
          <w:sz w:val="28"/>
        </w:rPr>
      </w:pPr>
      <w:r w:rsidRPr="009267EA">
        <w:rPr>
          <w:sz w:val="28"/>
        </w:rPr>
        <w:t>Перечень коррупционных рисков и должностей, связанных с</w:t>
      </w:r>
      <w:r w:rsidR="009267EA">
        <w:rPr>
          <w:sz w:val="28"/>
        </w:rPr>
        <w:t xml:space="preserve"> </w:t>
      </w:r>
      <w:r w:rsidRPr="009267EA">
        <w:rPr>
          <w:sz w:val="28"/>
        </w:rPr>
        <w:t>коррупционными рисками</w:t>
      </w:r>
    </w:p>
    <w:tbl>
      <w:tblPr>
        <w:tblOverlap w:val="never"/>
        <w:tblW w:w="0" w:type="auto"/>
        <w:jc w:val="center"/>
        <w:tblLayout w:type="fixed"/>
        <w:tblCellMar>
          <w:left w:w="57" w:type="dxa"/>
          <w:right w:w="57" w:type="dxa"/>
        </w:tblCellMar>
        <w:tblLook w:val="04A0" w:firstRow="1" w:lastRow="0" w:firstColumn="1" w:lastColumn="0" w:noHBand="0" w:noVBand="1"/>
      </w:tblPr>
      <w:tblGrid>
        <w:gridCol w:w="706"/>
        <w:gridCol w:w="4632"/>
        <w:gridCol w:w="3470"/>
      </w:tblGrid>
      <w:tr w:rsidR="00AA3E6A" w:rsidTr="009267EA">
        <w:trPr>
          <w:trHeight w:hRule="exact" w:val="571"/>
          <w:jc w:val="center"/>
        </w:trPr>
        <w:tc>
          <w:tcPr>
            <w:tcW w:w="706" w:type="dxa"/>
            <w:tcBorders>
              <w:top w:val="single" w:sz="4" w:space="0" w:color="auto"/>
              <w:left w:val="single" w:sz="4" w:space="0" w:color="auto"/>
            </w:tcBorders>
            <w:shd w:val="clear" w:color="auto" w:fill="FFFFFF"/>
            <w:vAlign w:val="bottom"/>
          </w:tcPr>
          <w:p w:rsidR="00AA3E6A" w:rsidRPr="009267EA" w:rsidRDefault="00AA3E6A" w:rsidP="009267EA">
            <w:pPr>
              <w:pStyle w:val="20"/>
              <w:framePr w:w="8808" w:wrap="notBeside" w:vAnchor="text" w:hAnchor="text" w:xAlign="center" w:y="1"/>
              <w:shd w:val="clear" w:color="auto" w:fill="auto"/>
              <w:spacing w:after="60" w:line="240" w:lineRule="exact"/>
              <w:ind w:left="85"/>
              <w:jc w:val="center"/>
              <w:rPr>
                <w:b/>
              </w:rPr>
            </w:pPr>
            <w:r w:rsidRPr="009267EA">
              <w:rPr>
                <w:rStyle w:val="212pt"/>
                <w:b/>
              </w:rPr>
              <w:t>№</w:t>
            </w:r>
          </w:p>
          <w:p w:rsidR="00AA3E6A" w:rsidRPr="009267EA" w:rsidRDefault="00AA3E6A" w:rsidP="009267EA">
            <w:pPr>
              <w:pStyle w:val="20"/>
              <w:framePr w:w="8808" w:wrap="notBeside" w:vAnchor="text" w:hAnchor="text" w:xAlign="center" w:y="1"/>
              <w:shd w:val="clear" w:color="auto" w:fill="auto"/>
              <w:spacing w:before="60" w:line="240" w:lineRule="exact"/>
              <w:ind w:left="85"/>
              <w:jc w:val="center"/>
              <w:rPr>
                <w:b/>
              </w:rPr>
            </w:pPr>
            <w:r w:rsidRPr="009267EA">
              <w:rPr>
                <w:rStyle w:val="212pt0"/>
              </w:rPr>
              <w:t>п/п</w:t>
            </w:r>
          </w:p>
        </w:tc>
        <w:tc>
          <w:tcPr>
            <w:tcW w:w="4632" w:type="dxa"/>
            <w:tcBorders>
              <w:top w:val="single" w:sz="4" w:space="0" w:color="auto"/>
              <w:left w:val="single" w:sz="4" w:space="0" w:color="auto"/>
            </w:tcBorders>
            <w:shd w:val="clear" w:color="auto" w:fill="FFFFFF"/>
            <w:vAlign w:val="bottom"/>
          </w:tcPr>
          <w:p w:rsidR="00AA3E6A" w:rsidRPr="009267EA" w:rsidRDefault="00AA3E6A" w:rsidP="009267EA">
            <w:pPr>
              <w:pStyle w:val="20"/>
              <w:framePr w:w="8808" w:wrap="notBeside" w:vAnchor="text" w:hAnchor="text" w:xAlign="center" w:y="1"/>
              <w:shd w:val="clear" w:color="auto" w:fill="auto"/>
              <w:spacing w:line="278" w:lineRule="exact"/>
              <w:jc w:val="center"/>
              <w:rPr>
                <w:b/>
              </w:rPr>
            </w:pPr>
            <w:r w:rsidRPr="009267EA">
              <w:rPr>
                <w:rStyle w:val="212pt0"/>
              </w:rPr>
              <w:t>Наименование коррупционно- опасной функции</w:t>
            </w:r>
          </w:p>
        </w:tc>
        <w:tc>
          <w:tcPr>
            <w:tcW w:w="3470" w:type="dxa"/>
            <w:tcBorders>
              <w:top w:val="single" w:sz="4" w:space="0" w:color="auto"/>
              <w:left w:val="single" w:sz="4" w:space="0" w:color="auto"/>
              <w:right w:val="single" w:sz="4" w:space="0" w:color="auto"/>
            </w:tcBorders>
            <w:shd w:val="clear" w:color="auto" w:fill="FFFFFF"/>
            <w:vAlign w:val="bottom"/>
          </w:tcPr>
          <w:p w:rsidR="00AA3E6A" w:rsidRPr="009267EA" w:rsidRDefault="00AA3E6A" w:rsidP="009267EA">
            <w:pPr>
              <w:pStyle w:val="20"/>
              <w:framePr w:w="8808" w:wrap="notBeside" w:vAnchor="text" w:hAnchor="text" w:xAlign="center" w:y="1"/>
              <w:shd w:val="clear" w:color="auto" w:fill="auto"/>
              <w:spacing w:line="278" w:lineRule="exact"/>
              <w:jc w:val="center"/>
              <w:rPr>
                <w:b/>
              </w:rPr>
            </w:pPr>
            <w:r w:rsidRPr="009267EA">
              <w:rPr>
                <w:rStyle w:val="212pt0"/>
              </w:rPr>
              <w:t>Должности, связанные с коррупционными рисками</w:t>
            </w:r>
          </w:p>
        </w:tc>
      </w:tr>
      <w:tr w:rsidR="00AA3E6A" w:rsidTr="009267EA">
        <w:trPr>
          <w:trHeight w:hRule="exact" w:val="1132"/>
          <w:jc w:val="center"/>
        </w:trPr>
        <w:tc>
          <w:tcPr>
            <w:tcW w:w="706" w:type="dxa"/>
            <w:tcBorders>
              <w:top w:val="single" w:sz="4" w:space="0" w:color="auto"/>
              <w:left w:val="single" w:sz="4" w:space="0" w:color="auto"/>
            </w:tcBorders>
            <w:shd w:val="clear" w:color="auto" w:fill="FFFFFF"/>
          </w:tcPr>
          <w:p w:rsidR="00AA3E6A" w:rsidRDefault="00AA3E6A" w:rsidP="00AA3E6A">
            <w:pPr>
              <w:pStyle w:val="20"/>
              <w:framePr w:w="8808" w:wrap="notBeside" w:vAnchor="text" w:hAnchor="text" w:xAlign="center" w:y="1"/>
              <w:shd w:val="clear" w:color="auto" w:fill="auto"/>
              <w:spacing w:line="240" w:lineRule="exact"/>
              <w:ind w:left="340"/>
            </w:pPr>
            <w:r>
              <w:rPr>
                <w:rStyle w:val="212pt"/>
              </w:rPr>
              <w:t>1</w:t>
            </w:r>
          </w:p>
        </w:tc>
        <w:tc>
          <w:tcPr>
            <w:tcW w:w="4632" w:type="dxa"/>
            <w:tcBorders>
              <w:top w:val="single" w:sz="4" w:space="0" w:color="auto"/>
              <w:left w:val="single" w:sz="4" w:space="0" w:color="auto"/>
            </w:tcBorders>
            <w:shd w:val="clear" w:color="auto" w:fill="FFFFFF"/>
          </w:tcPr>
          <w:p w:rsidR="00AA3E6A" w:rsidRDefault="00AA3E6A" w:rsidP="009267EA">
            <w:pPr>
              <w:pStyle w:val="20"/>
              <w:framePr w:w="8808" w:wrap="notBeside" w:vAnchor="text" w:hAnchor="text" w:xAlign="center" w:y="1"/>
              <w:shd w:val="clear" w:color="auto" w:fill="auto"/>
              <w:spacing w:line="274" w:lineRule="exact"/>
              <w:jc w:val="center"/>
            </w:pPr>
            <w:r>
              <w:rPr>
                <w:rStyle w:val="212pt"/>
              </w:rPr>
              <w:t xml:space="preserve">Организация продажи, передачи в аренду, в безвозмездное пользование либо на ином законном праве имущества, принадлежащего </w:t>
            </w:r>
            <w:r w:rsidR="009241F4">
              <w:rPr>
                <w:rStyle w:val="212pt"/>
              </w:rPr>
              <w:t>ОО</w:t>
            </w:r>
            <w:r>
              <w:rPr>
                <w:rStyle w:val="212pt"/>
              </w:rPr>
              <w:t xml:space="preserve"> на праве оперативного управления</w:t>
            </w:r>
          </w:p>
        </w:tc>
        <w:tc>
          <w:tcPr>
            <w:tcW w:w="3470" w:type="dxa"/>
            <w:tcBorders>
              <w:top w:val="single" w:sz="4" w:space="0" w:color="auto"/>
              <w:left w:val="single" w:sz="4" w:space="0" w:color="auto"/>
              <w:right w:val="single" w:sz="4" w:space="0" w:color="auto"/>
            </w:tcBorders>
            <w:shd w:val="clear" w:color="auto" w:fill="FFFFFF"/>
          </w:tcPr>
          <w:p w:rsidR="00AA3E6A" w:rsidRDefault="00AA3E6A" w:rsidP="00F55150">
            <w:pPr>
              <w:pStyle w:val="20"/>
              <w:framePr w:w="8808" w:wrap="notBeside" w:vAnchor="text" w:hAnchor="text" w:xAlign="center" w:y="1"/>
              <w:shd w:val="clear" w:color="auto" w:fill="auto"/>
              <w:spacing w:line="278" w:lineRule="exact"/>
              <w:jc w:val="center"/>
            </w:pPr>
            <w:r>
              <w:rPr>
                <w:rStyle w:val="212pt"/>
              </w:rPr>
              <w:t xml:space="preserve">Директор </w:t>
            </w:r>
            <w:r w:rsidR="009241F4">
              <w:rPr>
                <w:rStyle w:val="212pt"/>
              </w:rPr>
              <w:t>ОО</w:t>
            </w:r>
          </w:p>
        </w:tc>
      </w:tr>
      <w:tr w:rsidR="00AA3E6A" w:rsidTr="009267EA">
        <w:trPr>
          <w:trHeight w:hRule="exact" w:val="566"/>
          <w:jc w:val="center"/>
        </w:trPr>
        <w:tc>
          <w:tcPr>
            <w:tcW w:w="706" w:type="dxa"/>
            <w:tcBorders>
              <w:top w:val="single" w:sz="4" w:space="0" w:color="auto"/>
              <w:left w:val="single" w:sz="4" w:space="0" w:color="auto"/>
            </w:tcBorders>
            <w:shd w:val="clear" w:color="auto" w:fill="FFFFFF"/>
            <w:vAlign w:val="center"/>
          </w:tcPr>
          <w:p w:rsidR="00AA3E6A" w:rsidRDefault="00AA3E6A" w:rsidP="00AA3E6A">
            <w:pPr>
              <w:pStyle w:val="20"/>
              <w:framePr w:w="8808" w:wrap="notBeside" w:vAnchor="text" w:hAnchor="text" w:xAlign="center" w:y="1"/>
              <w:shd w:val="clear" w:color="auto" w:fill="auto"/>
              <w:spacing w:line="240" w:lineRule="exact"/>
              <w:ind w:left="280"/>
            </w:pPr>
            <w:r>
              <w:rPr>
                <w:rStyle w:val="212pt"/>
              </w:rPr>
              <w:t>2</w:t>
            </w:r>
          </w:p>
        </w:tc>
        <w:tc>
          <w:tcPr>
            <w:tcW w:w="4632" w:type="dxa"/>
            <w:tcBorders>
              <w:top w:val="single" w:sz="4" w:space="0" w:color="auto"/>
              <w:left w:val="single" w:sz="4" w:space="0" w:color="auto"/>
            </w:tcBorders>
            <w:shd w:val="clear" w:color="auto" w:fill="FFFFFF"/>
          </w:tcPr>
          <w:p w:rsidR="00AA3E6A" w:rsidRDefault="00AA3E6A" w:rsidP="009267EA">
            <w:pPr>
              <w:pStyle w:val="20"/>
              <w:framePr w:w="8808" w:wrap="notBeside" w:vAnchor="text" w:hAnchor="text" w:xAlign="center" w:y="1"/>
              <w:shd w:val="clear" w:color="auto" w:fill="auto"/>
              <w:spacing w:line="283" w:lineRule="exact"/>
              <w:jc w:val="center"/>
            </w:pPr>
            <w:r>
              <w:rPr>
                <w:rStyle w:val="212pt"/>
              </w:rPr>
              <w:t xml:space="preserve">Предоставление услуги по зачислению в </w:t>
            </w:r>
            <w:r w:rsidR="009241F4">
              <w:rPr>
                <w:rStyle w:val="212pt"/>
              </w:rPr>
              <w:t>ОО</w:t>
            </w:r>
          </w:p>
        </w:tc>
        <w:tc>
          <w:tcPr>
            <w:tcW w:w="3470" w:type="dxa"/>
            <w:tcBorders>
              <w:top w:val="single" w:sz="4" w:space="0" w:color="auto"/>
              <w:left w:val="single" w:sz="4" w:space="0" w:color="auto"/>
              <w:right w:val="single" w:sz="4" w:space="0" w:color="auto"/>
            </w:tcBorders>
            <w:shd w:val="clear" w:color="auto" w:fill="FFFFFF"/>
          </w:tcPr>
          <w:p w:rsidR="00AA3E6A" w:rsidRDefault="00AA3E6A" w:rsidP="009267EA">
            <w:pPr>
              <w:pStyle w:val="20"/>
              <w:framePr w:w="8808" w:wrap="notBeside" w:vAnchor="text" w:hAnchor="text" w:xAlign="center" w:y="1"/>
              <w:shd w:val="clear" w:color="auto" w:fill="auto"/>
              <w:spacing w:line="278" w:lineRule="exact"/>
              <w:jc w:val="center"/>
            </w:pPr>
            <w:r>
              <w:rPr>
                <w:rStyle w:val="212pt"/>
              </w:rPr>
              <w:t xml:space="preserve">Директор </w:t>
            </w:r>
            <w:r w:rsidR="009241F4">
              <w:rPr>
                <w:rStyle w:val="212pt"/>
              </w:rPr>
              <w:t>ОО</w:t>
            </w:r>
            <w:r>
              <w:rPr>
                <w:rStyle w:val="212pt"/>
              </w:rPr>
              <w:t>, секретарь учебной части</w:t>
            </w:r>
          </w:p>
        </w:tc>
      </w:tr>
      <w:tr w:rsidR="00AA3E6A" w:rsidTr="00F55150">
        <w:trPr>
          <w:trHeight w:hRule="exact" w:val="858"/>
          <w:jc w:val="center"/>
        </w:trPr>
        <w:tc>
          <w:tcPr>
            <w:tcW w:w="706" w:type="dxa"/>
            <w:tcBorders>
              <w:top w:val="single" w:sz="4" w:space="0" w:color="auto"/>
              <w:left w:val="single" w:sz="4" w:space="0" w:color="auto"/>
            </w:tcBorders>
            <w:shd w:val="clear" w:color="auto" w:fill="FFFFFF"/>
          </w:tcPr>
          <w:p w:rsidR="00AA3E6A" w:rsidRDefault="00AA3E6A" w:rsidP="00AA3E6A">
            <w:pPr>
              <w:pStyle w:val="20"/>
              <w:framePr w:w="8808" w:wrap="notBeside" w:vAnchor="text" w:hAnchor="text" w:xAlign="center" w:y="1"/>
              <w:shd w:val="clear" w:color="auto" w:fill="auto"/>
              <w:spacing w:line="240" w:lineRule="exact"/>
              <w:ind w:left="340"/>
            </w:pPr>
            <w:r>
              <w:rPr>
                <w:rStyle w:val="212pt"/>
              </w:rPr>
              <w:t>3</w:t>
            </w:r>
          </w:p>
        </w:tc>
        <w:tc>
          <w:tcPr>
            <w:tcW w:w="4632" w:type="dxa"/>
            <w:tcBorders>
              <w:top w:val="single" w:sz="4" w:space="0" w:color="auto"/>
              <w:left w:val="single" w:sz="4" w:space="0" w:color="auto"/>
            </w:tcBorders>
            <w:shd w:val="clear" w:color="auto" w:fill="FFFFFF"/>
          </w:tcPr>
          <w:p w:rsidR="00AA3E6A" w:rsidRDefault="00AA3E6A" w:rsidP="009267EA">
            <w:pPr>
              <w:pStyle w:val="20"/>
              <w:framePr w:w="8808" w:wrap="notBeside" w:vAnchor="text" w:hAnchor="text" w:xAlign="center" w:y="1"/>
              <w:shd w:val="clear" w:color="auto" w:fill="auto"/>
              <w:spacing w:line="278" w:lineRule="exact"/>
              <w:jc w:val="center"/>
            </w:pPr>
            <w:r>
              <w:rPr>
                <w:rStyle w:val="212pt"/>
              </w:rPr>
              <w:t xml:space="preserve">Осуществление закупок товаров, работ, услуг для нужд </w:t>
            </w:r>
            <w:r w:rsidR="009241F4">
              <w:rPr>
                <w:rStyle w:val="212pt"/>
              </w:rPr>
              <w:t>ОО</w:t>
            </w:r>
          </w:p>
        </w:tc>
        <w:tc>
          <w:tcPr>
            <w:tcW w:w="3470" w:type="dxa"/>
            <w:tcBorders>
              <w:top w:val="single" w:sz="4" w:space="0" w:color="auto"/>
              <w:left w:val="single" w:sz="4" w:space="0" w:color="auto"/>
              <w:right w:val="single" w:sz="4" w:space="0" w:color="auto"/>
            </w:tcBorders>
            <w:shd w:val="clear" w:color="auto" w:fill="FFFFFF"/>
          </w:tcPr>
          <w:p w:rsidR="00AA3E6A" w:rsidRDefault="00AA3E6A" w:rsidP="00F55150">
            <w:pPr>
              <w:pStyle w:val="20"/>
              <w:framePr w:w="8808" w:wrap="notBeside" w:vAnchor="text" w:hAnchor="text" w:xAlign="center" w:y="1"/>
              <w:shd w:val="clear" w:color="auto" w:fill="auto"/>
              <w:spacing w:line="278" w:lineRule="exact"/>
              <w:jc w:val="center"/>
            </w:pPr>
            <w:r>
              <w:rPr>
                <w:rStyle w:val="212pt"/>
              </w:rPr>
              <w:t xml:space="preserve">Директор </w:t>
            </w:r>
            <w:r w:rsidR="009241F4">
              <w:rPr>
                <w:rStyle w:val="212pt"/>
              </w:rPr>
              <w:t>ОО</w:t>
            </w:r>
            <w:r>
              <w:rPr>
                <w:rStyle w:val="212pt"/>
              </w:rPr>
              <w:t xml:space="preserve">, заместитель директора по </w:t>
            </w:r>
            <w:r w:rsidR="00F55150">
              <w:rPr>
                <w:rStyle w:val="212pt"/>
              </w:rPr>
              <w:t xml:space="preserve">безопасности и </w:t>
            </w:r>
            <w:r w:rsidR="00E93372">
              <w:rPr>
                <w:rStyle w:val="212pt"/>
              </w:rPr>
              <w:t>АХЧ</w:t>
            </w:r>
          </w:p>
        </w:tc>
      </w:tr>
      <w:tr w:rsidR="00AA3E6A" w:rsidTr="009267EA">
        <w:trPr>
          <w:trHeight w:hRule="exact" w:val="835"/>
          <w:jc w:val="center"/>
        </w:trPr>
        <w:tc>
          <w:tcPr>
            <w:tcW w:w="706" w:type="dxa"/>
            <w:tcBorders>
              <w:top w:val="single" w:sz="4" w:space="0" w:color="auto"/>
              <w:left w:val="single" w:sz="4" w:space="0" w:color="auto"/>
            </w:tcBorders>
            <w:shd w:val="clear" w:color="auto" w:fill="FFFFFF"/>
          </w:tcPr>
          <w:p w:rsidR="00AA3E6A" w:rsidRDefault="00AA3E6A" w:rsidP="00AA3E6A">
            <w:pPr>
              <w:pStyle w:val="20"/>
              <w:framePr w:w="8808" w:wrap="notBeside" w:vAnchor="text" w:hAnchor="text" w:xAlign="center" w:y="1"/>
              <w:shd w:val="clear" w:color="auto" w:fill="auto"/>
              <w:spacing w:line="240" w:lineRule="exact"/>
              <w:ind w:left="280"/>
            </w:pPr>
            <w:r>
              <w:rPr>
                <w:rStyle w:val="212pt"/>
              </w:rPr>
              <w:t>4</w:t>
            </w:r>
          </w:p>
        </w:tc>
        <w:tc>
          <w:tcPr>
            <w:tcW w:w="4632" w:type="dxa"/>
            <w:tcBorders>
              <w:top w:val="single" w:sz="4" w:space="0" w:color="auto"/>
              <w:left w:val="single" w:sz="4" w:space="0" w:color="auto"/>
            </w:tcBorders>
            <w:shd w:val="clear" w:color="auto" w:fill="FFFFFF"/>
          </w:tcPr>
          <w:p w:rsidR="00AA3E6A" w:rsidRDefault="00AA3E6A" w:rsidP="009267EA">
            <w:pPr>
              <w:pStyle w:val="20"/>
              <w:framePr w:w="8808" w:wrap="notBeside" w:vAnchor="text" w:hAnchor="text" w:xAlign="center" w:y="1"/>
              <w:shd w:val="clear" w:color="auto" w:fill="auto"/>
              <w:spacing w:line="240" w:lineRule="exact"/>
              <w:jc w:val="center"/>
            </w:pPr>
            <w:r>
              <w:rPr>
                <w:rStyle w:val="212pt"/>
              </w:rPr>
              <w:t>Проведение ГИА</w:t>
            </w:r>
          </w:p>
        </w:tc>
        <w:tc>
          <w:tcPr>
            <w:tcW w:w="3470" w:type="dxa"/>
            <w:tcBorders>
              <w:top w:val="single" w:sz="4" w:space="0" w:color="auto"/>
              <w:left w:val="single" w:sz="4" w:space="0" w:color="auto"/>
              <w:right w:val="single" w:sz="4" w:space="0" w:color="auto"/>
            </w:tcBorders>
            <w:shd w:val="clear" w:color="auto" w:fill="FFFFFF"/>
          </w:tcPr>
          <w:p w:rsidR="00AA3E6A" w:rsidRDefault="00AA3E6A" w:rsidP="009267EA">
            <w:pPr>
              <w:pStyle w:val="20"/>
              <w:framePr w:w="8808" w:wrap="notBeside" w:vAnchor="text" w:hAnchor="text" w:xAlign="center" w:y="1"/>
              <w:shd w:val="clear" w:color="auto" w:fill="auto"/>
              <w:spacing w:line="274" w:lineRule="exact"/>
              <w:jc w:val="center"/>
            </w:pPr>
            <w:r>
              <w:rPr>
                <w:rStyle w:val="212pt"/>
              </w:rPr>
              <w:t xml:space="preserve">Директор </w:t>
            </w:r>
            <w:r w:rsidR="009241F4">
              <w:rPr>
                <w:rStyle w:val="212pt"/>
              </w:rPr>
              <w:t>ОО</w:t>
            </w:r>
            <w:r>
              <w:rPr>
                <w:rStyle w:val="212pt"/>
              </w:rPr>
              <w:t>, заместитель директора по УВР, педагогические работники</w:t>
            </w:r>
          </w:p>
        </w:tc>
      </w:tr>
      <w:tr w:rsidR="00AA3E6A" w:rsidTr="009267EA">
        <w:trPr>
          <w:trHeight w:hRule="exact" w:val="840"/>
          <w:jc w:val="center"/>
        </w:trPr>
        <w:tc>
          <w:tcPr>
            <w:tcW w:w="706" w:type="dxa"/>
            <w:tcBorders>
              <w:top w:val="single" w:sz="4" w:space="0" w:color="auto"/>
              <w:left w:val="single" w:sz="4" w:space="0" w:color="auto"/>
            </w:tcBorders>
            <w:shd w:val="clear" w:color="auto" w:fill="FFFFFF"/>
          </w:tcPr>
          <w:p w:rsidR="00AA3E6A" w:rsidRDefault="00AA3E6A" w:rsidP="00AA3E6A">
            <w:pPr>
              <w:pStyle w:val="20"/>
              <w:framePr w:w="8808" w:wrap="notBeside" w:vAnchor="text" w:hAnchor="text" w:xAlign="center" w:y="1"/>
              <w:shd w:val="clear" w:color="auto" w:fill="auto"/>
              <w:spacing w:line="240" w:lineRule="exact"/>
              <w:ind w:left="340"/>
            </w:pPr>
            <w:r>
              <w:rPr>
                <w:rStyle w:val="212pt"/>
              </w:rPr>
              <w:t>5</w:t>
            </w:r>
          </w:p>
        </w:tc>
        <w:tc>
          <w:tcPr>
            <w:tcW w:w="4632" w:type="dxa"/>
            <w:tcBorders>
              <w:top w:val="single" w:sz="4" w:space="0" w:color="auto"/>
              <w:left w:val="single" w:sz="4" w:space="0" w:color="auto"/>
            </w:tcBorders>
            <w:shd w:val="clear" w:color="auto" w:fill="FFFFFF"/>
          </w:tcPr>
          <w:p w:rsidR="00AA3E6A" w:rsidRDefault="00AA3E6A" w:rsidP="009267EA">
            <w:pPr>
              <w:pStyle w:val="20"/>
              <w:framePr w:w="8808" w:wrap="notBeside" w:vAnchor="text" w:hAnchor="text" w:xAlign="center" w:y="1"/>
              <w:shd w:val="clear" w:color="auto" w:fill="auto"/>
              <w:spacing w:line="278" w:lineRule="exact"/>
              <w:jc w:val="center"/>
            </w:pPr>
            <w:r>
              <w:rPr>
                <w:rStyle w:val="212pt"/>
              </w:rPr>
              <w:t>Организация и предоставление образовательных услуг обучающимся</w:t>
            </w:r>
          </w:p>
        </w:tc>
        <w:tc>
          <w:tcPr>
            <w:tcW w:w="3470" w:type="dxa"/>
            <w:tcBorders>
              <w:top w:val="single" w:sz="4" w:space="0" w:color="auto"/>
              <w:left w:val="single" w:sz="4" w:space="0" w:color="auto"/>
              <w:right w:val="single" w:sz="4" w:space="0" w:color="auto"/>
            </w:tcBorders>
            <w:shd w:val="clear" w:color="auto" w:fill="FFFFFF"/>
          </w:tcPr>
          <w:p w:rsidR="00AA3E6A" w:rsidRDefault="00AA3E6A" w:rsidP="009267EA">
            <w:pPr>
              <w:pStyle w:val="20"/>
              <w:framePr w:w="8808" w:wrap="notBeside" w:vAnchor="text" w:hAnchor="text" w:xAlign="center" w:y="1"/>
              <w:shd w:val="clear" w:color="auto" w:fill="auto"/>
              <w:spacing w:line="278" w:lineRule="exact"/>
              <w:jc w:val="center"/>
            </w:pPr>
            <w:r>
              <w:rPr>
                <w:rStyle w:val="212pt"/>
              </w:rPr>
              <w:t xml:space="preserve">Директор </w:t>
            </w:r>
            <w:r w:rsidR="009241F4">
              <w:rPr>
                <w:rStyle w:val="212pt"/>
              </w:rPr>
              <w:t>ОО</w:t>
            </w:r>
            <w:r>
              <w:rPr>
                <w:rStyle w:val="212pt"/>
              </w:rPr>
              <w:t>, заместитель директора по УВР, педагогические работники</w:t>
            </w:r>
          </w:p>
        </w:tc>
      </w:tr>
      <w:tr w:rsidR="00AA3E6A" w:rsidTr="009267EA">
        <w:trPr>
          <w:trHeight w:hRule="exact" w:val="864"/>
          <w:jc w:val="center"/>
        </w:trPr>
        <w:tc>
          <w:tcPr>
            <w:tcW w:w="706" w:type="dxa"/>
            <w:tcBorders>
              <w:top w:val="single" w:sz="4" w:space="0" w:color="auto"/>
              <w:left w:val="single" w:sz="4" w:space="0" w:color="auto"/>
              <w:bottom w:val="single" w:sz="4" w:space="0" w:color="auto"/>
            </w:tcBorders>
            <w:shd w:val="clear" w:color="auto" w:fill="FFFFFF"/>
          </w:tcPr>
          <w:p w:rsidR="00AA3E6A" w:rsidRDefault="00AA3E6A" w:rsidP="00AA3E6A">
            <w:pPr>
              <w:pStyle w:val="20"/>
              <w:framePr w:w="8808" w:wrap="notBeside" w:vAnchor="text" w:hAnchor="text" w:xAlign="center" w:y="1"/>
              <w:shd w:val="clear" w:color="auto" w:fill="auto"/>
              <w:spacing w:line="240" w:lineRule="exact"/>
              <w:ind w:left="280"/>
            </w:pPr>
            <w:r>
              <w:rPr>
                <w:rStyle w:val="212pt"/>
              </w:rPr>
              <w:t>6</w:t>
            </w:r>
          </w:p>
        </w:tc>
        <w:tc>
          <w:tcPr>
            <w:tcW w:w="4632" w:type="dxa"/>
            <w:tcBorders>
              <w:top w:val="single" w:sz="4" w:space="0" w:color="auto"/>
              <w:left w:val="single" w:sz="4" w:space="0" w:color="auto"/>
              <w:bottom w:val="single" w:sz="4" w:space="0" w:color="auto"/>
            </w:tcBorders>
            <w:shd w:val="clear" w:color="auto" w:fill="FFFFFF"/>
          </w:tcPr>
          <w:p w:rsidR="00AA3E6A" w:rsidRDefault="00AA3E6A" w:rsidP="009267EA">
            <w:pPr>
              <w:pStyle w:val="20"/>
              <w:framePr w:w="8808" w:wrap="notBeside" w:vAnchor="text" w:hAnchor="text" w:xAlign="center" w:y="1"/>
              <w:shd w:val="clear" w:color="auto" w:fill="auto"/>
              <w:spacing w:line="278" w:lineRule="exact"/>
              <w:jc w:val="center"/>
            </w:pPr>
            <w:r>
              <w:rPr>
                <w:rStyle w:val="212pt"/>
              </w:rPr>
              <w:t xml:space="preserve">Представление интересов </w:t>
            </w:r>
            <w:r w:rsidR="009241F4">
              <w:rPr>
                <w:rStyle w:val="212pt"/>
              </w:rPr>
              <w:t>ОО</w:t>
            </w:r>
            <w:r>
              <w:rPr>
                <w:rStyle w:val="212pt"/>
              </w:rPr>
              <w:t xml:space="preserve"> при проведении проверок надзорными органами</w:t>
            </w:r>
          </w:p>
        </w:tc>
        <w:tc>
          <w:tcPr>
            <w:tcW w:w="3470" w:type="dxa"/>
            <w:tcBorders>
              <w:top w:val="single" w:sz="4" w:space="0" w:color="auto"/>
              <w:left w:val="single" w:sz="4" w:space="0" w:color="auto"/>
              <w:bottom w:val="single" w:sz="4" w:space="0" w:color="auto"/>
              <w:right w:val="single" w:sz="4" w:space="0" w:color="auto"/>
            </w:tcBorders>
            <w:shd w:val="clear" w:color="auto" w:fill="FFFFFF"/>
          </w:tcPr>
          <w:p w:rsidR="00AA3E6A" w:rsidRDefault="00AA3E6A" w:rsidP="009267EA">
            <w:pPr>
              <w:pStyle w:val="20"/>
              <w:framePr w:w="8808" w:wrap="notBeside" w:vAnchor="text" w:hAnchor="text" w:xAlign="center" w:y="1"/>
              <w:shd w:val="clear" w:color="auto" w:fill="auto"/>
              <w:spacing w:line="283" w:lineRule="exact"/>
              <w:jc w:val="center"/>
            </w:pPr>
            <w:r>
              <w:rPr>
                <w:rStyle w:val="212pt"/>
              </w:rPr>
              <w:t xml:space="preserve">Директор </w:t>
            </w:r>
            <w:r w:rsidR="009241F4">
              <w:rPr>
                <w:rStyle w:val="212pt"/>
              </w:rPr>
              <w:t>ОО</w:t>
            </w:r>
            <w:r>
              <w:rPr>
                <w:rStyle w:val="212pt"/>
              </w:rPr>
              <w:t>, заместители директора</w:t>
            </w:r>
          </w:p>
        </w:tc>
      </w:tr>
    </w:tbl>
    <w:p w:rsidR="00AA3E6A" w:rsidRDefault="00AA3E6A" w:rsidP="00AA3E6A">
      <w:pPr>
        <w:framePr w:w="8808" w:wrap="notBeside" w:vAnchor="text" w:hAnchor="text" w:xAlign="center" w:y="1"/>
        <w:rPr>
          <w:sz w:val="2"/>
          <w:szCs w:val="2"/>
        </w:rPr>
      </w:pPr>
    </w:p>
    <w:p w:rsidR="00AA3E6A" w:rsidRDefault="00AA3E6A" w:rsidP="00AA3E6A">
      <w:pPr>
        <w:rPr>
          <w:sz w:val="2"/>
          <w:szCs w:val="2"/>
        </w:rPr>
      </w:pPr>
    </w:p>
    <w:p w:rsidR="00AA3E6A" w:rsidRDefault="00AA3E6A" w:rsidP="00AA3E6A">
      <w:pPr>
        <w:rPr>
          <w:sz w:val="2"/>
          <w:szCs w:val="2"/>
        </w:rPr>
        <w:sectPr w:rsidR="00AA3E6A" w:rsidSect="00AA3E6A">
          <w:headerReference w:type="default" r:id="rId13"/>
          <w:pgSz w:w="11900" w:h="16840"/>
          <w:pgMar w:top="1134" w:right="567" w:bottom="1134" w:left="1134" w:header="0" w:footer="6" w:gutter="0"/>
          <w:cols w:space="720"/>
          <w:noEndnote/>
          <w:titlePg/>
          <w:docGrid w:linePitch="360"/>
        </w:sectPr>
      </w:pPr>
    </w:p>
    <w:p w:rsidR="00AA3E6A" w:rsidRPr="00F55150" w:rsidRDefault="00E93372" w:rsidP="00F55150">
      <w:pPr>
        <w:pStyle w:val="10"/>
        <w:keepNext/>
        <w:keepLines/>
        <w:shd w:val="clear" w:color="auto" w:fill="auto"/>
        <w:spacing w:before="0" w:line="240" w:lineRule="auto"/>
        <w:ind w:left="4962" w:hanging="13"/>
        <w:rPr>
          <w:sz w:val="28"/>
          <w:szCs w:val="28"/>
        </w:rPr>
      </w:pPr>
      <w:r>
        <w:rPr>
          <w:sz w:val="28"/>
          <w:szCs w:val="28"/>
        </w:rPr>
        <w:lastRenderedPageBreak/>
        <w:t xml:space="preserve">Приложение № 1 </w:t>
      </w:r>
    </w:p>
    <w:p w:rsidR="00AA3E6A" w:rsidRDefault="00AA3E6A" w:rsidP="00F55150">
      <w:pPr>
        <w:pStyle w:val="20"/>
        <w:shd w:val="clear" w:color="auto" w:fill="auto"/>
        <w:spacing w:line="240" w:lineRule="auto"/>
        <w:ind w:left="4962" w:hanging="13"/>
      </w:pPr>
      <w:r w:rsidRPr="00F55150">
        <w:t xml:space="preserve">к Порядку оценки коррупционных рисков </w:t>
      </w:r>
      <w:r w:rsidR="00F55150">
        <w:t xml:space="preserve"> в </w:t>
      </w:r>
      <w:r w:rsidR="00F55150" w:rsidRPr="00AA3E6A">
        <w:t>ОБПОУ «ОМК имени Даниила Гранина»</w:t>
      </w:r>
    </w:p>
    <w:p w:rsidR="00F55150" w:rsidRDefault="00F55150" w:rsidP="00F55150">
      <w:pPr>
        <w:pStyle w:val="20"/>
        <w:shd w:val="clear" w:color="auto" w:fill="auto"/>
        <w:spacing w:line="240" w:lineRule="auto"/>
        <w:ind w:left="5400" w:hanging="13"/>
      </w:pPr>
    </w:p>
    <w:p w:rsidR="00F55150" w:rsidRPr="00F55150" w:rsidRDefault="00F55150" w:rsidP="00F55150">
      <w:pPr>
        <w:pStyle w:val="20"/>
        <w:shd w:val="clear" w:color="auto" w:fill="auto"/>
        <w:spacing w:line="240" w:lineRule="auto"/>
        <w:ind w:left="5400" w:hanging="13"/>
      </w:pPr>
    </w:p>
    <w:p w:rsidR="00AA3E6A" w:rsidRPr="00F55150" w:rsidRDefault="00AA3E6A" w:rsidP="00F55150">
      <w:pPr>
        <w:pStyle w:val="10"/>
        <w:keepNext/>
        <w:keepLines/>
        <w:shd w:val="clear" w:color="auto" w:fill="auto"/>
        <w:spacing w:before="0" w:line="240" w:lineRule="auto"/>
        <w:ind w:right="300" w:firstLine="0"/>
        <w:jc w:val="center"/>
        <w:rPr>
          <w:sz w:val="28"/>
        </w:rPr>
      </w:pPr>
      <w:r w:rsidRPr="00F55150">
        <w:rPr>
          <w:sz w:val="28"/>
        </w:rPr>
        <w:t>Комплекс мер</w:t>
      </w:r>
    </w:p>
    <w:p w:rsidR="00AA3E6A" w:rsidRPr="00F55150" w:rsidRDefault="00AA3E6A" w:rsidP="00F55150">
      <w:pPr>
        <w:pStyle w:val="40"/>
        <w:shd w:val="clear" w:color="auto" w:fill="auto"/>
        <w:spacing w:after="248"/>
        <w:ind w:right="300" w:firstLine="0"/>
        <w:jc w:val="center"/>
        <w:rPr>
          <w:b/>
          <w:i w:val="0"/>
        </w:rPr>
      </w:pPr>
      <w:r w:rsidRPr="00F55150">
        <w:rPr>
          <w:b/>
          <w:i w:val="0"/>
        </w:rPr>
        <w:t>по устранению или минимизации коррупционных рисков</w:t>
      </w:r>
      <w:r w:rsidRPr="00F55150">
        <w:rPr>
          <w:b/>
          <w:i w:val="0"/>
        </w:rPr>
        <w:br/>
        <w:t xml:space="preserve">в </w:t>
      </w:r>
      <w:r w:rsidR="00F55150" w:rsidRPr="00F55150">
        <w:rPr>
          <w:b/>
          <w:i w:val="0"/>
        </w:rPr>
        <w:t>ОБПОУ «ОМК имени Даниила Гранина»</w:t>
      </w:r>
    </w:p>
    <w:p w:rsidR="00AA3E6A" w:rsidRDefault="00AA3E6A" w:rsidP="00F55150">
      <w:pPr>
        <w:pStyle w:val="20"/>
        <w:numPr>
          <w:ilvl w:val="0"/>
          <w:numId w:val="43"/>
        </w:numPr>
        <w:shd w:val="clear" w:color="auto" w:fill="auto"/>
        <w:tabs>
          <w:tab w:val="left" w:pos="712"/>
        </w:tabs>
        <w:spacing w:line="317" w:lineRule="exact"/>
        <w:ind w:firstLine="440"/>
        <w:jc w:val="both"/>
      </w:pPr>
      <w:r>
        <w:t xml:space="preserve">Разработка плана мероприятий по предупреждению и профилактике коррупции в </w:t>
      </w:r>
      <w:r w:rsidR="00F55150" w:rsidRPr="00AA3E6A">
        <w:t>ОБПОУ «ОМК имени Даниила Гранина»</w:t>
      </w:r>
      <w:r>
        <w:t xml:space="preserve"> на учебный год.</w:t>
      </w:r>
    </w:p>
    <w:p w:rsidR="00AA3E6A" w:rsidRDefault="00AA3E6A" w:rsidP="00F55150">
      <w:pPr>
        <w:pStyle w:val="20"/>
        <w:numPr>
          <w:ilvl w:val="0"/>
          <w:numId w:val="43"/>
        </w:numPr>
        <w:shd w:val="clear" w:color="auto" w:fill="auto"/>
        <w:tabs>
          <w:tab w:val="left" w:pos="712"/>
        </w:tabs>
        <w:spacing w:line="317" w:lineRule="exact"/>
        <w:ind w:firstLine="320"/>
        <w:jc w:val="both"/>
      </w:pPr>
      <w:r>
        <w:t xml:space="preserve">Назначение лица, ответственного за коррупционные и иные правонарушения, а также за реализацию комплекса мероприятий по предупреждению и профилактике коррупции в </w:t>
      </w:r>
      <w:r w:rsidR="009241F4">
        <w:t>ОО</w:t>
      </w:r>
      <w:r>
        <w:t>.</w:t>
      </w:r>
    </w:p>
    <w:p w:rsidR="00AA3E6A" w:rsidRDefault="00AA3E6A" w:rsidP="00F55150">
      <w:pPr>
        <w:pStyle w:val="20"/>
        <w:numPr>
          <w:ilvl w:val="0"/>
          <w:numId w:val="43"/>
        </w:numPr>
        <w:shd w:val="clear" w:color="auto" w:fill="auto"/>
        <w:tabs>
          <w:tab w:val="left" w:pos="712"/>
        </w:tabs>
        <w:spacing w:line="317" w:lineRule="exact"/>
        <w:ind w:firstLine="320"/>
        <w:jc w:val="both"/>
      </w:pPr>
      <w:r>
        <w:t xml:space="preserve">Реализация мероприятий по усилению антикоррупционной деятельности в </w:t>
      </w:r>
      <w:r w:rsidR="009241F4">
        <w:t>ОО</w:t>
      </w:r>
      <w:r>
        <w:t>.</w:t>
      </w:r>
    </w:p>
    <w:p w:rsidR="00AA3E6A" w:rsidRDefault="00AA3E6A" w:rsidP="00F55150">
      <w:pPr>
        <w:pStyle w:val="20"/>
        <w:numPr>
          <w:ilvl w:val="0"/>
          <w:numId w:val="43"/>
        </w:numPr>
        <w:shd w:val="clear" w:color="auto" w:fill="auto"/>
        <w:tabs>
          <w:tab w:val="left" w:pos="712"/>
        </w:tabs>
        <w:spacing w:line="317" w:lineRule="exact"/>
        <w:ind w:firstLine="320"/>
        <w:jc w:val="both"/>
      </w:pPr>
      <w:r>
        <w:t xml:space="preserve">Составление обоснованного плана финансово-хозяйственной деятельности </w:t>
      </w:r>
      <w:r w:rsidR="009241F4">
        <w:t>ОО</w:t>
      </w:r>
      <w:r>
        <w:t xml:space="preserve"> и целевое использование бюджетных средств: законности формирования и расходования внебюджетных средств; распределения стимулирующей части фонда оплаты труда.</w:t>
      </w:r>
    </w:p>
    <w:p w:rsidR="00AA3E6A" w:rsidRDefault="00AA3E6A" w:rsidP="00AA3E6A">
      <w:pPr>
        <w:pStyle w:val="20"/>
        <w:numPr>
          <w:ilvl w:val="0"/>
          <w:numId w:val="43"/>
        </w:numPr>
        <w:shd w:val="clear" w:color="auto" w:fill="auto"/>
        <w:tabs>
          <w:tab w:val="left" w:pos="712"/>
        </w:tabs>
        <w:spacing w:line="317" w:lineRule="exact"/>
        <w:ind w:firstLine="320"/>
        <w:jc w:val="both"/>
      </w:pPr>
      <w:r>
        <w:t>Правильное распределение бюджетных ассигнований, субсидий, эффективное использование и распределение закупленного в ОО оборудования.</w:t>
      </w:r>
    </w:p>
    <w:p w:rsidR="00AA3E6A" w:rsidRDefault="00AA3E6A" w:rsidP="00AA3E6A">
      <w:pPr>
        <w:pStyle w:val="20"/>
        <w:numPr>
          <w:ilvl w:val="0"/>
          <w:numId w:val="43"/>
        </w:numPr>
        <w:shd w:val="clear" w:color="auto" w:fill="auto"/>
        <w:tabs>
          <w:tab w:val="left" w:pos="712"/>
        </w:tabs>
        <w:spacing w:line="317" w:lineRule="exact"/>
        <w:ind w:firstLine="320"/>
        <w:jc w:val="both"/>
      </w:pPr>
      <w:r>
        <w:t xml:space="preserve">Выработка предложений по совершенствованию мотивации и стимулирования труда работников </w:t>
      </w:r>
      <w:r w:rsidR="009241F4">
        <w:t>ОО</w:t>
      </w:r>
      <w:r>
        <w:t>.</w:t>
      </w:r>
    </w:p>
    <w:p w:rsidR="00AA3E6A" w:rsidRDefault="00AA3E6A" w:rsidP="00AA3E6A">
      <w:pPr>
        <w:pStyle w:val="20"/>
        <w:numPr>
          <w:ilvl w:val="0"/>
          <w:numId w:val="43"/>
        </w:numPr>
        <w:shd w:val="clear" w:color="auto" w:fill="auto"/>
        <w:tabs>
          <w:tab w:val="left" w:pos="712"/>
        </w:tabs>
        <w:spacing w:line="317" w:lineRule="exact"/>
        <w:ind w:firstLine="320"/>
        <w:jc w:val="both"/>
      </w:pPr>
      <w:r>
        <w:t xml:space="preserve">Предоставление сведений о заработной плате работников </w:t>
      </w:r>
      <w:r w:rsidR="009241F4">
        <w:t>ОО</w:t>
      </w:r>
      <w:r>
        <w:t>.</w:t>
      </w:r>
    </w:p>
    <w:p w:rsidR="00AA3E6A" w:rsidRDefault="00AA3E6A" w:rsidP="00AA3E6A">
      <w:pPr>
        <w:pStyle w:val="20"/>
        <w:numPr>
          <w:ilvl w:val="0"/>
          <w:numId w:val="43"/>
        </w:numPr>
        <w:shd w:val="clear" w:color="auto" w:fill="auto"/>
        <w:tabs>
          <w:tab w:val="left" w:pos="712"/>
        </w:tabs>
        <w:spacing w:line="317" w:lineRule="exact"/>
        <w:ind w:firstLine="320"/>
        <w:jc w:val="both"/>
      </w:pPr>
      <w:r>
        <w:t xml:space="preserve">Обеспечение права населения на доступ к информации о деятельности </w:t>
      </w:r>
      <w:r w:rsidR="009241F4">
        <w:t>ОО</w:t>
      </w:r>
      <w:r>
        <w:t>: размещение на сайге нормативно-правовых актов, инструктивно</w:t>
      </w:r>
      <w:r w:rsidR="00F55150">
        <w:t>-</w:t>
      </w:r>
      <w:r>
        <w:t xml:space="preserve">методических и иных материалов по антикоррупционной тематике; размещение информации о телефонах горячей линии для приема сообщений о фактах коррупционных проявлений; размещение на сайте </w:t>
      </w:r>
      <w:r w:rsidR="009241F4">
        <w:t>ОО</w:t>
      </w:r>
      <w:r>
        <w:t xml:space="preserve"> плана мероприятий по противодействию коррупции.</w:t>
      </w:r>
    </w:p>
    <w:p w:rsidR="00AA3E6A" w:rsidRDefault="00AA3E6A" w:rsidP="00AA3E6A">
      <w:pPr>
        <w:pStyle w:val="20"/>
        <w:numPr>
          <w:ilvl w:val="0"/>
          <w:numId w:val="43"/>
        </w:numPr>
        <w:shd w:val="clear" w:color="auto" w:fill="auto"/>
        <w:tabs>
          <w:tab w:val="left" w:pos="712"/>
        </w:tabs>
        <w:spacing w:line="317" w:lineRule="exact"/>
        <w:ind w:firstLine="320"/>
        <w:jc w:val="both"/>
      </w:pPr>
      <w:r>
        <w:t>Работа с обращениями граждан; осуществление экспертизы обращений граждан, в том числе повторных, с точки зрения наличия сведений о фактах коррупции и проверки наличия фактов, указанных в обращениях.</w:t>
      </w:r>
    </w:p>
    <w:p w:rsidR="00AA3E6A" w:rsidRDefault="00AA3E6A" w:rsidP="00AA3E6A">
      <w:pPr>
        <w:pStyle w:val="20"/>
        <w:numPr>
          <w:ilvl w:val="0"/>
          <w:numId w:val="43"/>
        </w:numPr>
        <w:shd w:val="clear" w:color="auto" w:fill="auto"/>
        <w:tabs>
          <w:tab w:val="left" w:pos="735"/>
        </w:tabs>
        <w:spacing w:line="317" w:lineRule="exact"/>
        <w:ind w:firstLine="320"/>
        <w:jc w:val="both"/>
      </w:pPr>
      <w:r>
        <w:t xml:space="preserve">Проведение разъяснительной работы с работниками </w:t>
      </w:r>
      <w:r w:rsidR="009241F4">
        <w:t>ОО</w:t>
      </w:r>
      <w:r>
        <w:t xml:space="preserve">: о недопустимости принятия подарков в связи с их должностным положением; по положениям законодательства Российской Федерации о противодействии коррупции, в том числе об установлении наказания за </w:t>
      </w:r>
      <w:r>
        <w:rPr>
          <w:rStyle w:val="212pt"/>
        </w:rPr>
        <w:t xml:space="preserve">коммерческий подкуп, получение </w:t>
      </w:r>
      <w:r>
        <w:t xml:space="preserve">и дачу взятки, о недопущении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 организация антикоррупционного образования в </w:t>
      </w:r>
      <w:r w:rsidR="009241F4">
        <w:t>ОО</w:t>
      </w:r>
      <w:r>
        <w:t xml:space="preserve">: на педагогических советах, производственных совещаниях, заседаниях попечительского совета, родительских собраниях; оформление заказов на методические и учебные пособия по организации антикоррупционного образования в </w:t>
      </w:r>
      <w:r w:rsidR="009241F4">
        <w:t>ОО</w:t>
      </w:r>
      <w:r>
        <w:t>; доведение информации о выявленных случаях коррупции до правоохранительных органов.</w:t>
      </w:r>
    </w:p>
    <w:p w:rsidR="00AA3E6A" w:rsidRDefault="00AA3E6A" w:rsidP="00AA3E6A">
      <w:pPr>
        <w:pStyle w:val="20"/>
        <w:numPr>
          <w:ilvl w:val="0"/>
          <w:numId w:val="43"/>
        </w:numPr>
        <w:shd w:val="clear" w:color="auto" w:fill="auto"/>
        <w:tabs>
          <w:tab w:val="left" w:pos="788"/>
        </w:tabs>
        <w:spacing w:line="322" w:lineRule="exact"/>
        <w:ind w:firstLine="360"/>
        <w:jc w:val="both"/>
      </w:pPr>
      <w:r>
        <w:t xml:space="preserve">Внедрение электронного документооборота в деятельность </w:t>
      </w:r>
      <w:r w:rsidR="009241F4">
        <w:t>ОО</w:t>
      </w:r>
      <w:r>
        <w:t>.</w:t>
      </w:r>
    </w:p>
    <w:p w:rsidR="00AA3E6A" w:rsidRDefault="00AA3E6A" w:rsidP="00AA3E6A">
      <w:pPr>
        <w:pStyle w:val="20"/>
        <w:numPr>
          <w:ilvl w:val="0"/>
          <w:numId w:val="43"/>
        </w:numPr>
        <w:shd w:val="clear" w:color="auto" w:fill="auto"/>
        <w:tabs>
          <w:tab w:val="left" w:pos="788"/>
        </w:tabs>
        <w:spacing w:line="322" w:lineRule="exact"/>
        <w:ind w:firstLine="360"/>
        <w:jc w:val="both"/>
      </w:pPr>
      <w:r>
        <w:lastRenderedPageBreak/>
        <w:t>Тщательный отбор кадров в процессе комплектования.</w:t>
      </w:r>
    </w:p>
    <w:p w:rsidR="00AA3E6A" w:rsidRDefault="00AA3E6A" w:rsidP="00AA3E6A">
      <w:pPr>
        <w:pStyle w:val="20"/>
        <w:numPr>
          <w:ilvl w:val="0"/>
          <w:numId w:val="43"/>
        </w:numPr>
        <w:shd w:val="clear" w:color="auto" w:fill="auto"/>
        <w:tabs>
          <w:tab w:val="left" w:pos="788"/>
        </w:tabs>
        <w:spacing w:line="322" w:lineRule="exact"/>
        <w:ind w:firstLine="360"/>
        <w:jc w:val="both"/>
      </w:pPr>
      <w:r>
        <w:t>Организация приема, перевода и отчисления обучающихся.</w:t>
      </w:r>
    </w:p>
    <w:p w:rsidR="00AA3E6A" w:rsidRDefault="00AA3E6A" w:rsidP="00AA3E6A">
      <w:pPr>
        <w:pStyle w:val="20"/>
        <w:numPr>
          <w:ilvl w:val="0"/>
          <w:numId w:val="43"/>
        </w:numPr>
        <w:shd w:val="clear" w:color="auto" w:fill="auto"/>
        <w:tabs>
          <w:tab w:val="left" w:pos="750"/>
        </w:tabs>
        <w:spacing w:line="322" w:lineRule="exact"/>
        <w:ind w:firstLine="360"/>
        <w:jc w:val="both"/>
      </w:pPr>
      <w:r>
        <w:t xml:space="preserve">Совершенствование организации и проведения ГИА: организация информирования участников </w:t>
      </w:r>
      <w:r w:rsidR="00F55150">
        <w:t>ГИА</w:t>
      </w:r>
      <w:r>
        <w:t xml:space="preserve">, их родителей (законных представителей); определение ответственности должностных лиц, привлекаемых к подготовке и проведению </w:t>
      </w:r>
      <w:r w:rsidR="00F55150">
        <w:t>ГИА</w:t>
      </w:r>
      <w:r>
        <w:t xml:space="preserve"> за неисполнение, ненадлежащее выполнение обязанностей и злоупотребление служебным положением; обеспечение ознакомления участников </w:t>
      </w:r>
      <w:r w:rsidR="00F55150">
        <w:t>ГИА</w:t>
      </w:r>
      <w:r>
        <w:t xml:space="preserve"> с полученными ими результатами; участие представителей попечительского совета в составе конфликтных комиссий; организация получения, хранения, заполнения и выдачи документов государственного образца об основном общем образовании. Прием сообщений граждан о коррупционных правонарушениях на период государственной (итоговой) аттестации выпускников.</w:t>
      </w:r>
    </w:p>
    <w:p w:rsidR="00AA3E6A" w:rsidRDefault="00AA3E6A" w:rsidP="00AA3E6A">
      <w:pPr>
        <w:pStyle w:val="20"/>
        <w:numPr>
          <w:ilvl w:val="0"/>
          <w:numId w:val="43"/>
        </w:numPr>
        <w:shd w:val="clear" w:color="auto" w:fill="auto"/>
        <w:tabs>
          <w:tab w:val="left" w:pos="793"/>
        </w:tabs>
        <w:spacing w:line="322" w:lineRule="exact"/>
        <w:ind w:firstLine="360"/>
        <w:jc w:val="both"/>
      </w:pPr>
      <w:r>
        <w:t>Размещение в сети Интернет публичного отчета ОО.</w:t>
      </w:r>
    </w:p>
    <w:p w:rsidR="00AA3E6A" w:rsidRDefault="00AA3E6A" w:rsidP="00AA3E6A">
      <w:pPr>
        <w:pStyle w:val="20"/>
        <w:numPr>
          <w:ilvl w:val="0"/>
          <w:numId w:val="43"/>
        </w:numPr>
        <w:shd w:val="clear" w:color="auto" w:fill="auto"/>
        <w:tabs>
          <w:tab w:val="left" w:pos="745"/>
        </w:tabs>
        <w:spacing w:line="322" w:lineRule="exact"/>
        <w:ind w:firstLine="360"/>
        <w:jc w:val="both"/>
      </w:pPr>
      <w:r>
        <w:t xml:space="preserve">Проведение анализа трудовых договоров, должностных инструкций работников </w:t>
      </w:r>
      <w:r w:rsidR="009241F4">
        <w:t>ОО</w:t>
      </w:r>
      <w:r>
        <w:t xml:space="preserve"> и Устава с учетом интересов усиления борьбы с коррупцией.</w:t>
      </w:r>
    </w:p>
    <w:p w:rsidR="00AA3E6A" w:rsidRDefault="00AA3E6A" w:rsidP="00AA3E6A">
      <w:pPr>
        <w:pStyle w:val="20"/>
        <w:numPr>
          <w:ilvl w:val="0"/>
          <w:numId w:val="43"/>
        </w:numPr>
        <w:shd w:val="clear" w:color="auto" w:fill="auto"/>
        <w:tabs>
          <w:tab w:val="left" w:pos="750"/>
        </w:tabs>
        <w:spacing w:line="322" w:lineRule="exact"/>
        <w:ind w:firstLine="360"/>
        <w:jc w:val="both"/>
      </w:pPr>
      <w:r>
        <w:t>Организация и проведение 9 декабря, в день Международного дня борьбы с коррупцией, различных мероприятий: проведение классных часов и родительских собраний на тему «Защита законных интересов несовершеннолетних от угроз, связанных с коррупцией», проведение конкурсов рисунков антикоррупционной направленности, участие в конкурсах, акциях антикоррупционной направленности.</w:t>
      </w:r>
    </w:p>
    <w:p w:rsidR="00AA3E6A" w:rsidRDefault="00AA3E6A" w:rsidP="00AA3E6A">
      <w:pPr>
        <w:pStyle w:val="20"/>
        <w:numPr>
          <w:ilvl w:val="0"/>
          <w:numId w:val="43"/>
        </w:numPr>
        <w:shd w:val="clear" w:color="auto" w:fill="auto"/>
        <w:tabs>
          <w:tab w:val="left" w:pos="745"/>
        </w:tabs>
        <w:spacing w:line="322" w:lineRule="exact"/>
        <w:ind w:firstLine="360"/>
        <w:jc w:val="both"/>
      </w:pPr>
      <w:r>
        <w:t xml:space="preserve">Организация общественного контроля и оценки коррупционности в </w:t>
      </w:r>
      <w:r w:rsidR="009241F4">
        <w:t>ОО</w:t>
      </w:r>
      <w:r>
        <w:t xml:space="preserve"> путем включения представителей родительского комитета, попечительского Совета в составы наградных, конкурсных комиссий.</w:t>
      </w:r>
    </w:p>
    <w:p w:rsidR="00AA3E6A" w:rsidRDefault="00AA3E6A" w:rsidP="00AA3E6A">
      <w:pPr>
        <w:pStyle w:val="20"/>
        <w:numPr>
          <w:ilvl w:val="0"/>
          <w:numId w:val="43"/>
        </w:numPr>
        <w:shd w:val="clear" w:color="auto" w:fill="auto"/>
        <w:tabs>
          <w:tab w:val="left" w:pos="740"/>
        </w:tabs>
        <w:spacing w:line="322" w:lineRule="exact"/>
        <w:ind w:firstLine="360"/>
        <w:jc w:val="both"/>
        <w:sectPr w:rsidR="00AA3E6A" w:rsidSect="00F55150">
          <w:headerReference w:type="default" r:id="rId14"/>
          <w:pgSz w:w="11900" w:h="16840"/>
          <w:pgMar w:top="1134" w:right="567" w:bottom="1134" w:left="1134" w:header="0" w:footer="6" w:gutter="0"/>
          <w:cols w:space="720"/>
          <w:noEndnote/>
          <w:docGrid w:linePitch="360"/>
        </w:sectPr>
      </w:pPr>
      <w:r>
        <w:t>Оказание содействия средствам массовой информации в широком освещении мер, принимаемых по противодействию коррупции.</w:t>
      </w:r>
    </w:p>
    <w:p w:rsidR="00AA3E6A" w:rsidRPr="003B7535" w:rsidRDefault="00363CBA" w:rsidP="00F55150">
      <w:pPr>
        <w:pStyle w:val="10"/>
        <w:keepNext/>
        <w:keepLines/>
        <w:shd w:val="clear" w:color="auto" w:fill="auto"/>
        <w:spacing w:before="0" w:line="240" w:lineRule="auto"/>
        <w:ind w:left="10065" w:firstLine="0"/>
        <w:rPr>
          <w:b w:val="0"/>
          <w:sz w:val="28"/>
          <w:szCs w:val="28"/>
        </w:rPr>
      </w:pPr>
      <w:r w:rsidRPr="003B7535">
        <w:rPr>
          <w:b w:val="0"/>
          <w:sz w:val="28"/>
          <w:szCs w:val="28"/>
        </w:rPr>
        <w:lastRenderedPageBreak/>
        <w:t>Приложение № 2</w:t>
      </w:r>
    </w:p>
    <w:p w:rsidR="00AA3E6A" w:rsidRPr="00F55150" w:rsidRDefault="00AA3E6A" w:rsidP="00F55150">
      <w:pPr>
        <w:pStyle w:val="20"/>
        <w:shd w:val="clear" w:color="auto" w:fill="auto"/>
        <w:spacing w:line="240" w:lineRule="auto"/>
        <w:ind w:left="10065"/>
      </w:pPr>
      <w:r w:rsidRPr="00F55150">
        <w:t xml:space="preserve">к Порядку оценки коррупционных рисков </w:t>
      </w:r>
      <w:r w:rsidR="00F55150" w:rsidRPr="00F55150">
        <w:t>в</w:t>
      </w:r>
      <w:r w:rsidRPr="00F55150">
        <w:t xml:space="preserve"> </w:t>
      </w:r>
      <w:r w:rsidR="00F55150" w:rsidRPr="00F55150">
        <w:t>ОБПОУ «ОМК имени Даниила Гранина»</w:t>
      </w:r>
    </w:p>
    <w:p w:rsidR="00F55150" w:rsidRDefault="00F55150" w:rsidP="00F55150">
      <w:pPr>
        <w:pStyle w:val="10"/>
        <w:keepNext/>
        <w:keepLines/>
        <w:shd w:val="clear" w:color="auto" w:fill="auto"/>
        <w:spacing w:before="0" w:line="240" w:lineRule="auto"/>
        <w:ind w:left="40"/>
        <w:jc w:val="center"/>
        <w:rPr>
          <w:sz w:val="28"/>
        </w:rPr>
      </w:pPr>
    </w:p>
    <w:p w:rsidR="00AA3E6A" w:rsidRDefault="00AA3E6A" w:rsidP="00F55150">
      <w:pPr>
        <w:pStyle w:val="10"/>
        <w:keepNext/>
        <w:keepLines/>
        <w:shd w:val="clear" w:color="auto" w:fill="auto"/>
        <w:spacing w:before="0" w:line="240" w:lineRule="auto"/>
        <w:ind w:left="40"/>
        <w:jc w:val="center"/>
        <w:rPr>
          <w:sz w:val="28"/>
        </w:rPr>
      </w:pPr>
      <w:r w:rsidRPr="00F55150">
        <w:rPr>
          <w:sz w:val="28"/>
        </w:rPr>
        <w:t>КАРТА КОРРУПЦИОННЫХ РИСКОВ</w:t>
      </w:r>
    </w:p>
    <w:p w:rsidR="00F55150" w:rsidRPr="00F55150" w:rsidRDefault="00F55150" w:rsidP="00F55150">
      <w:pPr>
        <w:pStyle w:val="10"/>
        <w:keepNext/>
        <w:keepLines/>
        <w:shd w:val="clear" w:color="auto" w:fill="auto"/>
        <w:spacing w:before="0" w:line="240" w:lineRule="auto"/>
        <w:ind w:left="40"/>
        <w:jc w:val="center"/>
        <w:rPr>
          <w:sz w:val="28"/>
        </w:rPr>
      </w:pPr>
    </w:p>
    <w:p w:rsidR="00AA3E6A" w:rsidRDefault="00AA3E6A" w:rsidP="00AA3E6A">
      <w:pPr>
        <w:pStyle w:val="20"/>
        <w:shd w:val="clear" w:color="auto" w:fill="auto"/>
        <w:spacing w:after="295"/>
        <w:ind w:right="260" w:firstLine="480"/>
        <w:jc w:val="both"/>
      </w:pPr>
      <w:r>
        <w:t xml:space="preserve">Карта коррупционных рисков в </w:t>
      </w:r>
      <w:r w:rsidR="00F55150" w:rsidRPr="00AA3E6A">
        <w:t>ОБПОУ «ОМК имени Даниила Гранина»</w:t>
      </w:r>
      <w:r w:rsidR="00F55150">
        <w:t xml:space="preserve"> </w:t>
      </w:r>
      <w:r>
        <w:t xml:space="preserve">(далее - </w:t>
      </w:r>
      <w:r w:rsidR="009241F4">
        <w:t>ОО</w:t>
      </w:r>
      <w:r>
        <w:t>) разработана в соответствии со статьей 13.3 Федерального закона от 25 декабря 2</w:t>
      </w:r>
      <w:r w:rsidR="00363CBA">
        <w:t>00</w:t>
      </w:r>
      <w:r>
        <w:t>8 г. № 273-ФЗ «О противодействии коррупции» и иных нормативных актов Российской Федерации.</w:t>
      </w:r>
    </w:p>
    <w:tbl>
      <w:tblPr>
        <w:tblOverlap w:val="never"/>
        <w:tblW w:w="0" w:type="auto"/>
        <w:jc w:val="center"/>
        <w:tblLayout w:type="fixed"/>
        <w:tblCellMar>
          <w:left w:w="28" w:type="dxa"/>
          <w:right w:w="28" w:type="dxa"/>
        </w:tblCellMar>
        <w:tblLook w:val="04A0" w:firstRow="1" w:lastRow="0" w:firstColumn="1" w:lastColumn="0" w:noHBand="0" w:noVBand="1"/>
      </w:tblPr>
      <w:tblGrid>
        <w:gridCol w:w="840"/>
        <w:gridCol w:w="2693"/>
        <w:gridCol w:w="3648"/>
        <w:gridCol w:w="2098"/>
        <w:gridCol w:w="1282"/>
        <w:gridCol w:w="4339"/>
      </w:tblGrid>
      <w:tr w:rsidR="00AA3E6A" w:rsidTr="00FD3411">
        <w:trPr>
          <w:trHeight w:hRule="exact" w:val="1406"/>
          <w:jc w:val="center"/>
        </w:trPr>
        <w:tc>
          <w:tcPr>
            <w:tcW w:w="840" w:type="dxa"/>
            <w:tcBorders>
              <w:top w:val="single" w:sz="4" w:space="0" w:color="auto"/>
              <w:left w:val="single" w:sz="4" w:space="0" w:color="auto"/>
            </w:tcBorders>
            <w:shd w:val="clear" w:color="auto" w:fill="FFFFFF"/>
            <w:vAlign w:val="center"/>
          </w:tcPr>
          <w:p w:rsidR="00AA3E6A" w:rsidRPr="00F55150" w:rsidRDefault="00AA3E6A" w:rsidP="00F55150">
            <w:pPr>
              <w:pStyle w:val="20"/>
              <w:framePr w:w="14899" w:wrap="notBeside" w:vAnchor="text" w:hAnchor="text" w:xAlign="center" w:y="1"/>
              <w:shd w:val="clear" w:color="auto" w:fill="auto"/>
              <w:spacing w:after="60" w:line="240" w:lineRule="exact"/>
              <w:ind w:left="115"/>
              <w:jc w:val="center"/>
              <w:rPr>
                <w:b/>
              </w:rPr>
            </w:pPr>
            <w:r w:rsidRPr="00F55150">
              <w:rPr>
                <w:rStyle w:val="212pt"/>
                <w:b/>
              </w:rPr>
              <w:t>№</w:t>
            </w:r>
          </w:p>
          <w:p w:rsidR="00AA3E6A" w:rsidRPr="00F55150" w:rsidRDefault="00AA3E6A" w:rsidP="00F55150">
            <w:pPr>
              <w:pStyle w:val="20"/>
              <w:framePr w:w="14899" w:wrap="notBeside" w:vAnchor="text" w:hAnchor="text" w:xAlign="center" w:y="1"/>
              <w:shd w:val="clear" w:color="auto" w:fill="auto"/>
              <w:spacing w:before="60" w:line="240" w:lineRule="exact"/>
              <w:ind w:left="115"/>
              <w:jc w:val="center"/>
              <w:rPr>
                <w:b/>
              </w:rPr>
            </w:pPr>
            <w:r w:rsidRPr="00F55150">
              <w:rPr>
                <w:rStyle w:val="212pt0"/>
              </w:rPr>
              <w:t>п/п</w:t>
            </w:r>
          </w:p>
        </w:tc>
        <w:tc>
          <w:tcPr>
            <w:tcW w:w="2693" w:type="dxa"/>
            <w:tcBorders>
              <w:top w:val="single" w:sz="4" w:space="0" w:color="auto"/>
              <w:left w:val="single" w:sz="4" w:space="0" w:color="auto"/>
            </w:tcBorders>
            <w:shd w:val="clear" w:color="auto" w:fill="FFFFFF"/>
            <w:vAlign w:val="center"/>
          </w:tcPr>
          <w:p w:rsidR="00AA3E6A" w:rsidRDefault="00AA3E6A" w:rsidP="00F55150">
            <w:pPr>
              <w:pStyle w:val="20"/>
              <w:framePr w:w="14899" w:wrap="notBeside" w:vAnchor="text" w:hAnchor="text" w:xAlign="center" w:y="1"/>
              <w:shd w:val="clear" w:color="auto" w:fill="auto"/>
              <w:spacing w:line="274" w:lineRule="exact"/>
              <w:jc w:val="center"/>
            </w:pPr>
            <w:r>
              <w:rPr>
                <w:rStyle w:val="212pt0"/>
              </w:rPr>
              <w:t>Коррупционно</w:t>
            </w:r>
            <w:r>
              <w:rPr>
                <w:rStyle w:val="212pt0"/>
              </w:rPr>
              <w:softHyphen/>
              <w:t>опасная функция</w:t>
            </w:r>
          </w:p>
        </w:tc>
        <w:tc>
          <w:tcPr>
            <w:tcW w:w="3648" w:type="dxa"/>
            <w:tcBorders>
              <w:top w:val="single" w:sz="4" w:space="0" w:color="auto"/>
              <w:left w:val="single" w:sz="4" w:space="0" w:color="auto"/>
            </w:tcBorders>
            <w:shd w:val="clear" w:color="auto" w:fill="FFFFFF"/>
            <w:vAlign w:val="center"/>
          </w:tcPr>
          <w:p w:rsidR="00AA3E6A" w:rsidRDefault="00AA3E6A" w:rsidP="00F55150">
            <w:pPr>
              <w:pStyle w:val="20"/>
              <w:framePr w:w="14899" w:wrap="notBeside" w:vAnchor="text" w:hAnchor="text" w:xAlign="center" w:y="1"/>
              <w:shd w:val="clear" w:color="auto" w:fill="auto"/>
              <w:spacing w:line="240" w:lineRule="exact"/>
              <w:jc w:val="center"/>
            </w:pPr>
            <w:r>
              <w:rPr>
                <w:rStyle w:val="212pt0"/>
              </w:rPr>
              <w:t>Типовые ситуации</w:t>
            </w:r>
          </w:p>
        </w:tc>
        <w:tc>
          <w:tcPr>
            <w:tcW w:w="2098" w:type="dxa"/>
            <w:tcBorders>
              <w:top w:val="single" w:sz="4" w:space="0" w:color="auto"/>
              <w:left w:val="single" w:sz="4" w:space="0" w:color="auto"/>
            </w:tcBorders>
            <w:shd w:val="clear" w:color="auto" w:fill="FFFFFF"/>
            <w:vAlign w:val="center"/>
          </w:tcPr>
          <w:p w:rsidR="00AA3E6A" w:rsidRDefault="00AA3E6A" w:rsidP="00F55150">
            <w:pPr>
              <w:pStyle w:val="20"/>
              <w:framePr w:w="14899" w:wrap="notBeside" w:vAnchor="text" w:hAnchor="text" w:xAlign="center" w:y="1"/>
              <w:shd w:val="clear" w:color="auto" w:fill="auto"/>
              <w:spacing w:after="120" w:line="240" w:lineRule="exact"/>
              <w:ind w:left="240"/>
              <w:jc w:val="center"/>
            </w:pPr>
            <w:r>
              <w:rPr>
                <w:rStyle w:val="212pt0"/>
              </w:rPr>
              <w:t>Наименование</w:t>
            </w:r>
          </w:p>
          <w:p w:rsidR="00AA3E6A" w:rsidRDefault="00AA3E6A" w:rsidP="00F55150">
            <w:pPr>
              <w:pStyle w:val="20"/>
              <w:framePr w:w="14899" w:wrap="notBeside" w:vAnchor="text" w:hAnchor="text" w:xAlign="center" w:y="1"/>
              <w:shd w:val="clear" w:color="auto" w:fill="auto"/>
              <w:spacing w:before="120" w:line="240" w:lineRule="exact"/>
              <w:jc w:val="center"/>
            </w:pPr>
            <w:r>
              <w:rPr>
                <w:rStyle w:val="212pt0"/>
              </w:rPr>
              <w:t>должности</w:t>
            </w:r>
          </w:p>
        </w:tc>
        <w:tc>
          <w:tcPr>
            <w:tcW w:w="1282" w:type="dxa"/>
            <w:tcBorders>
              <w:top w:val="single" w:sz="4" w:space="0" w:color="auto"/>
              <w:left w:val="single" w:sz="4" w:space="0" w:color="auto"/>
            </w:tcBorders>
            <w:shd w:val="clear" w:color="auto" w:fill="FFFFFF"/>
            <w:vAlign w:val="center"/>
          </w:tcPr>
          <w:p w:rsidR="00AA3E6A" w:rsidRDefault="00AA3E6A" w:rsidP="00FD3411">
            <w:pPr>
              <w:pStyle w:val="20"/>
              <w:framePr w:w="14899" w:wrap="notBeside" w:vAnchor="text" w:hAnchor="text" w:xAlign="center" w:y="1"/>
              <w:shd w:val="clear" w:color="auto" w:fill="auto"/>
              <w:spacing w:line="274" w:lineRule="exact"/>
              <w:ind w:left="180"/>
              <w:jc w:val="center"/>
            </w:pPr>
            <w:r>
              <w:rPr>
                <w:rStyle w:val="212pt0"/>
              </w:rPr>
              <w:t>Степень</w:t>
            </w:r>
          </w:p>
          <w:p w:rsidR="00AA3E6A" w:rsidRDefault="00AA3E6A" w:rsidP="00FD3411">
            <w:pPr>
              <w:pStyle w:val="20"/>
              <w:framePr w:w="14899" w:wrap="notBeside" w:vAnchor="text" w:hAnchor="text" w:xAlign="center" w:y="1"/>
              <w:shd w:val="clear" w:color="auto" w:fill="auto"/>
              <w:spacing w:line="274" w:lineRule="exact"/>
              <w:ind w:left="280"/>
              <w:jc w:val="center"/>
            </w:pPr>
            <w:r>
              <w:rPr>
                <w:rStyle w:val="212pt0"/>
              </w:rPr>
              <w:t>риска</w:t>
            </w:r>
          </w:p>
          <w:p w:rsidR="00AA3E6A" w:rsidRDefault="00AA3E6A" w:rsidP="00FD3411">
            <w:pPr>
              <w:pStyle w:val="20"/>
              <w:framePr w:w="14899" w:wrap="notBeside" w:vAnchor="text" w:hAnchor="text" w:xAlign="center" w:y="1"/>
              <w:shd w:val="clear" w:color="auto" w:fill="auto"/>
              <w:spacing w:line="274" w:lineRule="exact"/>
              <w:ind w:left="180"/>
              <w:jc w:val="center"/>
            </w:pPr>
            <w:r>
              <w:rPr>
                <w:rStyle w:val="212pt0"/>
              </w:rPr>
              <w:t>(низкая,</w:t>
            </w:r>
          </w:p>
          <w:p w:rsidR="00AA3E6A" w:rsidRDefault="00AA3E6A" w:rsidP="00FD3411">
            <w:pPr>
              <w:pStyle w:val="20"/>
              <w:framePr w:w="14899" w:wrap="notBeside" w:vAnchor="text" w:hAnchor="text" w:xAlign="center" w:y="1"/>
              <w:shd w:val="clear" w:color="auto" w:fill="auto"/>
              <w:spacing w:line="274" w:lineRule="exact"/>
              <w:ind w:left="180"/>
              <w:jc w:val="center"/>
            </w:pPr>
            <w:r>
              <w:rPr>
                <w:rStyle w:val="212pt0"/>
              </w:rPr>
              <w:t>средняя,</w:t>
            </w:r>
          </w:p>
          <w:p w:rsidR="00AA3E6A" w:rsidRDefault="00AA3E6A" w:rsidP="00FD3411">
            <w:pPr>
              <w:pStyle w:val="20"/>
              <w:framePr w:w="14899" w:wrap="notBeside" w:vAnchor="text" w:hAnchor="text" w:xAlign="center" w:y="1"/>
              <w:shd w:val="clear" w:color="auto" w:fill="auto"/>
              <w:spacing w:line="274" w:lineRule="exact"/>
              <w:ind w:left="180"/>
              <w:jc w:val="center"/>
            </w:pPr>
            <w:r>
              <w:rPr>
                <w:rStyle w:val="212pt0"/>
              </w:rPr>
              <w:t>высокая)</w:t>
            </w:r>
          </w:p>
        </w:tc>
        <w:tc>
          <w:tcPr>
            <w:tcW w:w="4339" w:type="dxa"/>
            <w:tcBorders>
              <w:top w:val="single" w:sz="4" w:space="0" w:color="auto"/>
              <w:left w:val="single" w:sz="4" w:space="0" w:color="auto"/>
              <w:right w:val="single" w:sz="4" w:space="0" w:color="auto"/>
            </w:tcBorders>
            <w:shd w:val="clear" w:color="auto" w:fill="FFFFFF"/>
            <w:vAlign w:val="center"/>
          </w:tcPr>
          <w:p w:rsidR="00AA3E6A" w:rsidRDefault="00AA3E6A" w:rsidP="00F55150">
            <w:pPr>
              <w:pStyle w:val="20"/>
              <w:framePr w:w="14899" w:wrap="notBeside" w:vAnchor="text" w:hAnchor="text" w:xAlign="center" w:y="1"/>
              <w:shd w:val="clear" w:color="auto" w:fill="auto"/>
              <w:spacing w:line="274" w:lineRule="exact"/>
              <w:jc w:val="center"/>
            </w:pPr>
            <w:r>
              <w:rPr>
                <w:rStyle w:val="212pt0"/>
              </w:rPr>
              <w:t>Меры по управлению коррупционными рисками</w:t>
            </w:r>
          </w:p>
        </w:tc>
      </w:tr>
      <w:tr w:rsidR="00AA3E6A" w:rsidTr="00FD3411">
        <w:trPr>
          <w:trHeight w:hRule="exact" w:val="2222"/>
          <w:jc w:val="center"/>
        </w:trPr>
        <w:tc>
          <w:tcPr>
            <w:tcW w:w="840" w:type="dxa"/>
            <w:tcBorders>
              <w:top w:val="single" w:sz="4" w:space="0" w:color="auto"/>
              <w:left w:val="single" w:sz="4" w:space="0" w:color="auto"/>
            </w:tcBorders>
            <w:shd w:val="clear" w:color="auto" w:fill="FFFFFF"/>
          </w:tcPr>
          <w:p w:rsidR="00AA3E6A" w:rsidRDefault="00AA3E6A" w:rsidP="00F55150">
            <w:pPr>
              <w:pStyle w:val="20"/>
              <w:framePr w:w="14899" w:wrap="notBeside" w:vAnchor="text" w:hAnchor="text" w:xAlign="center" w:y="1"/>
              <w:shd w:val="clear" w:color="auto" w:fill="auto"/>
              <w:spacing w:line="240" w:lineRule="auto"/>
              <w:jc w:val="center"/>
            </w:pPr>
            <w:r>
              <w:rPr>
                <w:rStyle w:val="212pt0"/>
              </w:rPr>
              <w:t>1.</w:t>
            </w:r>
          </w:p>
        </w:tc>
        <w:tc>
          <w:tcPr>
            <w:tcW w:w="2693" w:type="dxa"/>
            <w:tcBorders>
              <w:top w:val="single" w:sz="4" w:space="0" w:color="auto"/>
              <w:left w:val="single" w:sz="4" w:space="0" w:color="auto"/>
            </w:tcBorders>
            <w:shd w:val="clear" w:color="auto" w:fill="FFFFFF"/>
            <w:vAlign w:val="bottom"/>
          </w:tcPr>
          <w:p w:rsidR="00AA3E6A" w:rsidRDefault="00AA3E6A" w:rsidP="00F55150">
            <w:pPr>
              <w:pStyle w:val="20"/>
              <w:framePr w:w="14899" w:wrap="notBeside" w:vAnchor="text" w:hAnchor="text" w:xAlign="center" w:y="1"/>
              <w:shd w:val="clear" w:color="auto" w:fill="auto"/>
              <w:spacing w:line="240" w:lineRule="auto"/>
            </w:pPr>
            <w:r>
              <w:rPr>
                <w:rStyle w:val="212pt"/>
              </w:rPr>
              <w:t>Прием детей в образовательную организацию, перевод и отчисление обучающихся в соответствии с нормативными документами</w:t>
            </w:r>
          </w:p>
        </w:tc>
        <w:tc>
          <w:tcPr>
            <w:tcW w:w="3648" w:type="dxa"/>
            <w:tcBorders>
              <w:top w:val="single" w:sz="4" w:space="0" w:color="auto"/>
              <w:left w:val="single" w:sz="4" w:space="0" w:color="auto"/>
            </w:tcBorders>
            <w:shd w:val="clear" w:color="auto" w:fill="FFFFFF"/>
          </w:tcPr>
          <w:p w:rsidR="00AA3E6A" w:rsidRDefault="00AA3E6A" w:rsidP="00F55150">
            <w:pPr>
              <w:pStyle w:val="20"/>
              <w:framePr w:w="14899" w:wrap="notBeside" w:vAnchor="text" w:hAnchor="text" w:xAlign="center" w:y="1"/>
              <w:shd w:val="clear" w:color="auto" w:fill="auto"/>
              <w:spacing w:line="240" w:lineRule="auto"/>
            </w:pPr>
            <w:r>
              <w:rPr>
                <w:rStyle w:val="212pt"/>
              </w:rPr>
              <w:t>Предоставление не предусмотренных законом преимуществ (протекционизм, семейственность) для поступления</w:t>
            </w:r>
          </w:p>
        </w:tc>
        <w:tc>
          <w:tcPr>
            <w:tcW w:w="2098" w:type="dxa"/>
            <w:tcBorders>
              <w:top w:val="single" w:sz="4" w:space="0" w:color="auto"/>
              <w:left w:val="single" w:sz="4" w:space="0" w:color="auto"/>
            </w:tcBorders>
            <w:shd w:val="clear" w:color="auto" w:fill="FFFFFF"/>
          </w:tcPr>
          <w:p w:rsidR="00AA3E6A" w:rsidRDefault="00AA3E6A" w:rsidP="00F55150">
            <w:pPr>
              <w:pStyle w:val="20"/>
              <w:framePr w:w="14899" w:wrap="notBeside" w:vAnchor="text" w:hAnchor="text" w:xAlign="center" w:y="1"/>
              <w:shd w:val="clear" w:color="auto" w:fill="auto"/>
              <w:spacing w:line="240" w:lineRule="auto"/>
              <w:jc w:val="center"/>
            </w:pPr>
            <w:r>
              <w:rPr>
                <w:rStyle w:val="212pt"/>
              </w:rPr>
              <w:t>Директор,</w:t>
            </w:r>
          </w:p>
          <w:p w:rsidR="00AA3E6A" w:rsidRDefault="00AA3E6A" w:rsidP="00F55150">
            <w:pPr>
              <w:pStyle w:val="20"/>
              <w:framePr w:w="14899" w:wrap="notBeside" w:vAnchor="text" w:hAnchor="text" w:xAlign="center" w:y="1"/>
              <w:shd w:val="clear" w:color="auto" w:fill="auto"/>
              <w:spacing w:line="240" w:lineRule="auto"/>
              <w:jc w:val="center"/>
            </w:pPr>
            <w:r>
              <w:rPr>
                <w:rStyle w:val="212pt"/>
              </w:rPr>
              <w:t>заместители</w:t>
            </w:r>
          </w:p>
          <w:p w:rsidR="00AA3E6A" w:rsidRDefault="00AA3E6A" w:rsidP="00F55150">
            <w:pPr>
              <w:pStyle w:val="20"/>
              <w:framePr w:w="14899" w:wrap="notBeside" w:vAnchor="text" w:hAnchor="text" w:xAlign="center" w:y="1"/>
              <w:shd w:val="clear" w:color="auto" w:fill="auto"/>
              <w:spacing w:line="240" w:lineRule="auto"/>
              <w:jc w:val="center"/>
            </w:pPr>
            <w:r>
              <w:rPr>
                <w:rStyle w:val="212pt"/>
              </w:rPr>
              <w:t>директора</w:t>
            </w:r>
          </w:p>
        </w:tc>
        <w:tc>
          <w:tcPr>
            <w:tcW w:w="1282" w:type="dxa"/>
            <w:tcBorders>
              <w:top w:val="single" w:sz="4" w:space="0" w:color="auto"/>
              <w:left w:val="single" w:sz="4" w:space="0" w:color="auto"/>
            </w:tcBorders>
            <w:shd w:val="clear" w:color="auto" w:fill="FFFFFF"/>
          </w:tcPr>
          <w:p w:rsidR="00AA3E6A" w:rsidRDefault="00AA3E6A" w:rsidP="00FD3411">
            <w:pPr>
              <w:pStyle w:val="20"/>
              <w:framePr w:w="14899" w:wrap="notBeside" w:vAnchor="text" w:hAnchor="text" w:xAlign="center" w:y="1"/>
              <w:shd w:val="clear" w:color="auto" w:fill="auto"/>
              <w:spacing w:line="240" w:lineRule="auto"/>
              <w:jc w:val="center"/>
            </w:pPr>
            <w:r>
              <w:rPr>
                <w:rStyle w:val="212pt"/>
              </w:rPr>
              <w:t>Низкая</w:t>
            </w:r>
          </w:p>
        </w:tc>
        <w:tc>
          <w:tcPr>
            <w:tcW w:w="4339" w:type="dxa"/>
            <w:tcBorders>
              <w:top w:val="single" w:sz="4" w:space="0" w:color="auto"/>
              <w:left w:val="single" w:sz="4" w:space="0" w:color="auto"/>
              <w:right w:val="single" w:sz="4" w:space="0" w:color="auto"/>
            </w:tcBorders>
            <w:shd w:val="clear" w:color="auto" w:fill="FFFFFF"/>
          </w:tcPr>
          <w:p w:rsidR="00AA3E6A" w:rsidRDefault="00AA3E6A" w:rsidP="00FD3411">
            <w:pPr>
              <w:pStyle w:val="20"/>
              <w:framePr w:w="14899" w:wrap="notBeside" w:vAnchor="text" w:hAnchor="text" w:xAlign="center" w:y="1"/>
              <w:shd w:val="clear" w:color="auto" w:fill="auto"/>
              <w:spacing w:line="240" w:lineRule="auto"/>
              <w:jc w:val="center"/>
            </w:pPr>
            <w:r>
              <w:rPr>
                <w:rStyle w:val="212pt"/>
              </w:rPr>
              <w:t>Обеспечение открытой информации о наполняемости учебных классов. В период работы приемной комиссии размещение информации на информационных стендах. Контроль со стороны директора и заместителей директора</w:t>
            </w:r>
          </w:p>
        </w:tc>
      </w:tr>
      <w:tr w:rsidR="00AA3E6A" w:rsidTr="00FD3411">
        <w:trPr>
          <w:trHeight w:hRule="exact" w:val="1114"/>
          <w:jc w:val="center"/>
        </w:trPr>
        <w:tc>
          <w:tcPr>
            <w:tcW w:w="840" w:type="dxa"/>
            <w:tcBorders>
              <w:top w:val="single" w:sz="4" w:space="0" w:color="auto"/>
              <w:left w:val="single" w:sz="4" w:space="0" w:color="auto"/>
            </w:tcBorders>
            <w:shd w:val="clear" w:color="auto" w:fill="FFFFFF"/>
          </w:tcPr>
          <w:p w:rsidR="00AA3E6A" w:rsidRDefault="00AA3E6A" w:rsidP="00F55150">
            <w:pPr>
              <w:pStyle w:val="20"/>
              <w:framePr w:w="14899" w:wrap="notBeside" w:vAnchor="text" w:hAnchor="text" w:xAlign="center" w:y="1"/>
              <w:shd w:val="clear" w:color="auto" w:fill="auto"/>
              <w:spacing w:line="240" w:lineRule="auto"/>
              <w:jc w:val="center"/>
            </w:pPr>
            <w:r>
              <w:rPr>
                <w:rStyle w:val="212pt"/>
              </w:rPr>
              <w:t>2.</w:t>
            </w:r>
          </w:p>
        </w:tc>
        <w:tc>
          <w:tcPr>
            <w:tcW w:w="2693" w:type="dxa"/>
            <w:tcBorders>
              <w:top w:val="single" w:sz="4" w:space="0" w:color="auto"/>
              <w:left w:val="single" w:sz="4" w:space="0" w:color="auto"/>
            </w:tcBorders>
            <w:shd w:val="clear" w:color="auto" w:fill="FFFFFF"/>
          </w:tcPr>
          <w:p w:rsidR="00AA3E6A" w:rsidRDefault="00AA3E6A" w:rsidP="00F55150">
            <w:pPr>
              <w:pStyle w:val="20"/>
              <w:framePr w:w="14899" w:wrap="notBeside" w:vAnchor="text" w:hAnchor="text" w:xAlign="center" w:y="1"/>
              <w:shd w:val="clear" w:color="auto" w:fill="auto"/>
              <w:spacing w:line="240" w:lineRule="auto"/>
            </w:pPr>
            <w:r>
              <w:rPr>
                <w:rStyle w:val="212pt"/>
              </w:rPr>
              <w:t>Принятие на работу работников</w:t>
            </w:r>
          </w:p>
        </w:tc>
        <w:tc>
          <w:tcPr>
            <w:tcW w:w="3648" w:type="dxa"/>
            <w:tcBorders>
              <w:top w:val="single" w:sz="4" w:space="0" w:color="auto"/>
              <w:left w:val="single" w:sz="4" w:space="0" w:color="auto"/>
            </w:tcBorders>
            <w:shd w:val="clear" w:color="auto" w:fill="FFFFFF"/>
            <w:vAlign w:val="bottom"/>
          </w:tcPr>
          <w:p w:rsidR="00AA3E6A" w:rsidRDefault="00AA3E6A" w:rsidP="00F55150">
            <w:pPr>
              <w:pStyle w:val="20"/>
              <w:framePr w:w="14899" w:wrap="notBeside" w:vAnchor="text" w:hAnchor="text" w:xAlign="center" w:y="1"/>
              <w:shd w:val="clear" w:color="auto" w:fill="auto"/>
              <w:spacing w:line="240" w:lineRule="auto"/>
            </w:pPr>
            <w:r>
              <w:rPr>
                <w:rStyle w:val="212pt"/>
              </w:rPr>
              <w:t>Предоставление не предусмотренных законом преимуществ для поступления на работу</w:t>
            </w:r>
          </w:p>
        </w:tc>
        <w:tc>
          <w:tcPr>
            <w:tcW w:w="2098" w:type="dxa"/>
            <w:tcBorders>
              <w:top w:val="single" w:sz="4" w:space="0" w:color="auto"/>
              <w:left w:val="single" w:sz="4" w:space="0" w:color="auto"/>
            </w:tcBorders>
            <w:shd w:val="clear" w:color="auto" w:fill="FFFFFF"/>
          </w:tcPr>
          <w:p w:rsidR="00AA3E6A" w:rsidRDefault="00AA3E6A" w:rsidP="00F55150">
            <w:pPr>
              <w:pStyle w:val="20"/>
              <w:framePr w:w="14899" w:wrap="notBeside" w:vAnchor="text" w:hAnchor="text" w:xAlign="center" w:y="1"/>
              <w:shd w:val="clear" w:color="auto" w:fill="auto"/>
              <w:spacing w:line="240" w:lineRule="auto"/>
              <w:jc w:val="center"/>
            </w:pPr>
            <w:r>
              <w:rPr>
                <w:rStyle w:val="212pt"/>
              </w:rPr>
              <w:t>Директор</w:t>
            </w:r>
          </w:p>
        </w:tc>
        <w:tc>
          <w:tcPr>
            <w:tcW w:w="1282" w:type="dxa"/>
            <w:tcBorders>
              <w:top w:val="single" w:sz="4" w:space="0" w:color="auto"/>
              <w:left w:val="single" w:sz="4" w:space="0" w:color="auto"/>
            </w:tcBorders>
            <w:shd w:val="clear" w:color="auto" w:fill="FFFFFF"/>
          </w:tcPr>
          <w:p w:rsidR="00AA3E6A" w:rsidRDefault="00AA3E6A" w:rsidP="00FD3411">
            <w:pPr>
              <w:pStyle w:val="20"/>
              <w:framePr w:w="14899" w:wrap="notBeside" w:vAnchor="text" w:hAnchor="text" w:xAlign="center" w:y="1"/>
              <w:shd w:val="clear" w:color="auto" w:fill="auto"/>
              <w:spacing w:line="240" w:lineRule="auto"/>
              <w:jc w:val="center"/>
            </w:pPr>
            <w:r>
              <w:rPr>
                <w:rStyle w:val="212pt"/>
              </w:rPr>
              <w:t>Низкая</w:t>
            </w:r>
          </w:p>
        </w:tc>
        <w:tc>
          <w:tcPr>
            <w:tcW w:w="4339" w:type="dxa"/>
            <w:tcBorders>
              <w:top w:val="single" w:sz="4" w:space="0" w:color="auto"/>
              <w:left w:val="single" w:sz="4" w:space="0" w:color="auto"/>
              <w:right w:val="single" w:sz="4" w:space="0" w:color="auto"/>
            </w:tcBorders>
            <w:shd w:val="clear" w:color="auto" w:fill="FFFFFF"/>
          </w:tcPr>
          <w:p w:rsidR="00AA3E6A" w:rsidRDefault="00AA3E6A" w:rsidP="00F55150">
            <w:pPr>
              <w:pStyle w:val="20"/>
              <w:framePr w:w="14899" w:wrap="notBeside" w:vAnchor="text" w:hAnchor="text" w:xAlign="center" w:y="1"/>
              <w:shd w:val="clear" w:color="auto" w:fill="auto"/>
              <w:spacing w:line="240" w:lineRule="auto"/>
            </w:pPr>
            <w:r>
              <w:rPr>
                <w:rStyle w:val="212pt"/>
              </w:rPr>
              <w:t>Проведение собеседования при приеме на работу директором</w:t>
            </w:r>
          </w:p>
        </w:tc>
      </w:tr>
      <w:tr w:rsidR="00AA3E6A" w:rsidTr="00FD3411">
        <w:trPr>
          <w:trHeight w:hRule="exact" w:val="1685"/>
          <w:jc w:val="center"/>
        </w:trPr>
        <w:tc>
          <w:tcPr>
            <w:tcW w:w="840" w:type="dxa"/>
            <w:tcBorders>
              <w:top w:val="single" w:sz="4" w:space="0" w:color="auto"/>
              <w:left w:val="single" w:sz="4" w:space="0" w:color="auto"/>
              <w:bottom w:val="single" w:sz="4" w:space="0" w:color="auto"/>
            </w:tcBorders>
            <w:shd w:val="clear" w:color="auto" w:fill="FFFFFF"/>
          </w:tcPr>
          <w:p w:rsidR="00AA3E6A" w:rsidRDefault="00AA3E6A" w:rsidP="00F55150">
            <w:pPr>
              <w:pStyle w:val="20"/>
              <w:framePr w:w="14899" w:wrap="notBeside" w:vAnchor="text" w:hAnchor="text" w:xAlign="center" w:y="1"/>
              <w:shd w:val="clear" w:color="auto" w:fill="auto"/>
              <w:spacing w:line="240" w:lineRule="auto"/>
              <w:jc w:val="center"/>
            </w:pPr>
            <w:r>
              <w:rPr>
                <w:rStyle w:val="212pt0"/>
              </w:rPr>
              <w:t>3.</w:t>
            </w:r>
          </w:p>
        </w:tc>
        <w:tc>
          <w:tcPr>
            <w:tcW w:w="2693" w:type="dxa"/>
            <w:tcBorders>
              <w:top w:val="single" w:sz="4" w:space="0" w:color="auto"/>
              <w:left w:val="single" w:sz="4" w:space="0" w:color="auto"/>
              <w:bottom w:val="single" w:sz="4" w:space="0" w:color="auto"/>
            </w:tcBorders>
            <w:shd w:val="clear" w:color="auto" w:fill="FFFFFF"/>
          </w:tcPr>
          <w:p w:rsidR="00AA3E6A" w:rsidRDefault="00AA3E6A" w:rsidP="00F55150">
            <w:pPr>
              <w:pStyle w:val="20"/>
              <w:framePr w:w="14899" w:wrap="notBeside" w:vAnchor="text" w:hAnchor="text" w:xAlign="center" w:y="1"/>
              <w:shd w:val="clear" w:color="auto" w:fill="auto"/>
              <w:spacing w:line="240" w:lineRule="auto"/>
            </w:pPr>
            <w:r>
              <w:rPr>
                <w:rStyle w:val="212pt"/>
              </w:rPr>
              <w:t>Работа со</w:t>
            </w:r>
          </w:p>
          <w:p w:rsidR="00AA3E6A" w:rsidRDefault="00AA3E6A" w:rsidP="00F55150">
            <w:pPr>
              <w:pStyle w:val="20"/>
              <w:framePr w:w="14899" w:wrap="notBeside" w:vAnchor="text" w:hAnchor="text" w:xAlign="center" w:y="1"/>
              <w:shd w:val="clear" w:color="auto" w:fill="auto"/>
              <w:spacing w:line="240" w:lineRule="auto"/>
            </w:pPr>
            <w:r>
              <w:rPr>
                <w:rStyle w:val="212pt"/>
              </w:rPr>
              <w:t>служебной</w:t>
            </w:r>
          </w:p>
          <w:p w:rsidR="00AA3E6A" w:rsidRDefault="00AA3E6A" w:rsidP="00F55150">
            <w:pPr>
              <w:pStyle w:val="20"/>
              <w:framePr w:w="14899" w:wrap="notBeside" w:vAnchor="text" w:hAnchor="text" w:xAlign="center" w:y="1"/>
              <w:shd w:val="clear" w:color="auto" w:fill="auto"/>
              <w:spacing w:line="240" w:lineRule="auto"/>
            </w:pPr>
            <w:r>
              <w:rPr>
                <w:rStyle w:val="212pt"/>
              </w:rPr>
              <w:t>информацией,</w:t>
            </w:r>
          </w:p>
          <w:p w:rsidR="00AA3E6A" w:rsidRDefault="00AA3E6A" w:rsidP="00F55150">
            <w:pPr>
              <w:pStyle w:val="20"/>
              <w:framePr w:w="14899" w:wrap="notBeside" w:vAnchor="text" w:hAnchor="text" w:xAlign="center" w:y="1"/>
              <w:shd w:val="clear" w:color="auto" w:fill="auto"/>
              <w:spacing w:line="240" w:lineRule="auto"/>
            </w:pPr>
            <w:r>
              <w:rPr>
                <w:rStyle w:val="212pt"/>
              </w:rPr>
              <w:t>персональными</w:t>
            </w:r>
          </w:p>
          <w:p w:rsidR="00AA3E6A" w:rsidRDefault="00AA3E6A" w:rsidP="00F55150">
            <w:pPr>
              <w:pStyle w:val="20"/>
              <w:framePr w:w="14899" w:wrap="notBeside" w:vAnchor="text" w:hAnchor="text" w:xAlign="center" w:y="1"/>
              <w:shd w:val="clear" w:color="auto" w:fill="auto"/>
              <w:spacing w:line="240" w:lineRule="auto"/>
            </w:pPr>
            <w:r>
              <w:rPr>
                <w:rStyle w:val="212pt"/>
              </w:rPr>
              <w:t>данными</w:t>
            </w:r>
          </w:p>
        </w:tc>
        <w:tc>
          <w:tcPr>
            <w:tcW w:w="3648" w:type="dxa"/>
            <w:tcBorders>
              <w:top w:val="single" w:sz="4" w:space="0" w:color="auto"/>
              <w:left w:val="single" w:sz="4" w:space="0" w:color="auto"/>
              <w:bottom w:val="single" w:sz="4" w:space="0" w:color="auto"/>
            </w:tcBorders>
            <w:shd w:val="clear" w:color="auto" w:fill="FFFFFF"/>
            <w:vAlign w:val="bottom"/>
          </w:tcPr>
          <w:p w:rsidR="00AA3E6A" w:rsidRDefault="00AA3E6A" w:rsidP="00F55150">
            <w:pPr>
              <w:pStyle w:val="20"/>
              <w:framePr w:w="14899" w:wrap="notBeside" w:vAnchor="text" w:hAnchor="text" w:xAlign="center" w:y="1"/>
              <w:shd w:val="clear" w:color="auto" w:fill="auto"/>
              <w:spacing w:line="240" w:lineRule="auto"/>
            </w:pPr>
            <w:r>
              <w:rPr>
                <w:rStyle w:val="212pt"/>
              </w:rPr>
              <w:t>Использование в личных или групповых интересах информации, полученной при выполнении служебных обязанностей, если такая информация не подлежит</w:t>
            </w:r>
          </w:p>
        </w:tc>
        <w:tc>
          <w:tcPr>
            <w:tcW w:w="2098" w:type="dxa"/>
            <w:tcBorders>
              <w:top w:val="single" w:sz="4" w:space="0" w:color="auto"/>
              <w:left w:val="single" w:sz="4" w:space="0" w:color="auto"/>
              <w:bottom w:val="single" w:sz="4" w:space="0" w:color="auto"/>
            </w:tcBorders>
            <w:shd w:val="clear" w:color="auto" w:fill="FFFFFF"/>
          </w:tcPr>
          <w:p w:rsidR="00AA3E6A" w:rsidRDefault="00AA3E6A" w:rsidP="00F55150">
            <w:pPr>
              <w:pStyle w:val="20"/>
              <w:framePr w:w="14899" w:wrap="notBeside" w:vAnchor="text" w:hAnchor="text" w:xAlign="center" w:y="1"/>
              <w:shd w:val="clear" w:color="auto" w:fill="auto"/>
              <w:spacing w:line="240" w:lineRule="auto"/>
              <w:jc w:val="center"/>
            </w:pPr>
            <w:r>
              <w:rPr>
                <w:rStyle w:val="212pt"/>
              </w:rPr>
              <w:t>Директор,</w:t>
            </w:r>
          </w:p>
          <w:p w:rsidR="00AA3E6A" w:rsidRDefault="00AA3E6A" w:rsidP="00F55150">
            <w:pPr>
              <w:pStyle w:val="20"/>
              <w:framePr w:w="14899" w:wrap="notBeside" w:vAnchor="text" w:hAnchor="text" w:xAlign="center" w:y="1"/>
              <w:shd w:val="clear" w:color="auto" w:fill="auto"/>
              <w:spacing w:line="240" w:lineRule="auto"/>
              <w:jc w:val="center"/>
            </w:pPr>
            <w:r>
              <w:rPr>
                <w:rStyle w:val="212pt"/>
              </w:rPr>
              <w:t>заместители</w:t>
            </w:r>
          </w:p>
          <w:p w:rsidR="00AA3E6A" w:rsidRDefault="00AA3E6A" w:rsidP="00F55150">
            <w:pPr>
              <w:pStyle w:val="20"/>
              <w:framePr w:w="14899" w:wrap="notBeside" w:vAnchor="text" w:hAnchor="text" w:xAlign="center" w:y="1"/>
              <w:shd w:val="clear" w:color="auto" w:fill="auto"/>
              <w:spacing w:line="240" w:lineRule="auto"/>
              <w:jc w:val="center"/>
            </w:pPr>
            <w:r>
              <w:rPr>
                <w:rStyle w:val="212pt"/>
              </w:rPr>
              <w:t>директора</w:t>
            </w:r>
          </w:p>
        </w:tc>
        <w:tc>
          <w:tcPr>
            <w:tcW w:w="1282" w:type="dxa"/>
            <w:tcBorders>
              <w:top w:val="single" w:sz="4" w:space="0" w:color="auto"/>
              <w:left w:val="single" w:sz="4" w:space="0" w:color="auto"/>
              <w:bottom w:val="single" w:sz="4" w:space="0" w:color="auto"/>
            </w:tcBorders>
            <w:shd w:val="clear" w:color="auto" w:fill="FFFFFF"/>
          </w:tcPr>
          <w:p w:rsidR="00AA3E6A" w:rsidRDefault="00AA3E6A" w:rsidP="00FD3411">
            <w:pPr>
              <w:pStyle w:val="20"/>
              <w:framePr w:w="14899" w:wrap="notBeside" w:vAnchor="text" w:hAnchor="text" w:xAlign="center" w:y="1"/>
              <w:shd w:val="clear" w:color="auto" w:fill="auto"/>
              <w:spacing w:line="240" w:lineRule="auto"/>
              <w:jc w:val="center"/>
            </w:pPr>
            <w:r>
              <w:rPr>
                <w:rStyle w:val="212pt"/>
              </w:rPr>
              <w:t>Средняя</w:t>
            </w:r>
          </w:p>
        </w:tc>
        <w:tc>
          <w:tcPr>
            <w:tcW w:w="4339" w:type="dxa"/>
            <w:tcBorders>
              <w:top w:val="single" w:sz="4" w:space="0" w:color="auto"/>
              <w:left w:val="single" w:sz="4" w:space="0" w:color="auto"/>
              <w:bottom w:val="single" w:sz="4" w:space="0" w:color="auto"/>
              <w:right w:val="single" w:sz="4" w:space="0" w:color="auto"/>
            </w:tcBorders>
            <w:shd w:val="clear" w:color="auto" w:fill="FFFFFF"/>
            <w:vAlign w:val="bottom"/>
          </w:tcPr>
          <w:p w:rsidR="00AA3E6A" w:rsidRDefault="00AA3E6A" w:rsidP="00F55150">
            <w:pPr>
              <w:pStyle w:val="20"/>
              <w:framePr w:w="14899" w:wrap="notBeside" w:vAnchor="text" w:hAnchor="text" w:xAlign="center" w:y="1"/>
              <w:shd w:val="clear" w:color="auto" w:fill="auto"/>
              <w:spacing w:line="240" w:lineRule="auto"/>
            </w:pPr>
            <w:r>
              <w:rPr>
                <w:rStyle w:val="212pt"/>
              </w:rPr>
              <w:t xml:space="preserve">Соблюдение, утвержденной антикоррупционной политики </w:t>
            </w:r>
            <w:r w:rsidR="009241F4">
              <w:rPr>
                <w:rStyle w:val="212pt"/>
              </w:rPr>
              <w:t>ОО</w:t>
            </w:r>
            <w:r>
              <w:rPr>
                <w:rStyle w:val="212pt"/>
              </w:rPr>
              <w:t>. Ознакомление с нормативными документами, регламентирующими вопросы предупреждения и профилактики</w:t>
            </w:r>
          </w:p>
        </w:tc>
      </w:tr>
    </w:tbl>
    <w:p w:rsidR="00AA3E6A" w:rsidRDefault="00AA3E6A" w:rsidP="00F55150">
      <w:pPr>
        <w:framePr w:w="14899" w:wrap="notBeside" w:vAnchor="text" w:hAnchor="text" w:xAlign="center" w:y="1"/>
        <w:rPr>
          <w:sz w:val="2"/>
          <w:szCs w:val="2"/>
        </w:rPr>
      </w:pPr>
    </w:p>
    <w:p w:rsidR="00AA3E6A" w:rsidRDefault="00AA3E6A" w:rsidP="00F55150">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40"/>
        <w:gridCol w:w="2683"/>
        <w:gridCol w:w="3643"/>
        <w:gridCol w:w="2093"/>
        <w:gridCol w:w="1272"/>
        <w:gridCol w:w="4354"/>
      </w:tblGrid>
      <w:tr w:rsidR="00AA3E6A" w:rsidTr="00AA3E6A">
        <w:trPr>
          <w:trHeight w:hRule="exact" w:val="1392"/>
          <w:jc w:val="center"/>
        </w:trPr>
        <w:tc>
          <w:tcPr>
            <w:tcW w:w="840" w:type="dxa"/>
            <w:tcBorders>
              <w:top w:val="single" w:sz="4" w:space="0" w:color="auto"/>
              <w:left w:val="single" w:sz="4" w:space="0" w:color="auto"/>
            </w:tcBorders>
            <w:shd w:val="clear" w:color="auto" w:fill="FFFFFF"/>
          </w:tcPr>
          <w:p w:rsidR="00AA3E6A" w:rsidRDefault="00AA3E6A" w:rsidP="00F55150">
            <w:pPr>
              <w:framePr w:w="14885" w:wrap="notBeside" w:vAnchor="text" w:hAnchor="text" w:xAlign="center" w:y="1"/>
              <w:rPr>
                <w:sz w:val="10"/>
                <w:szCs w:val="10"/>
              </w:rPr>
            </w:pPr>
          </w:p>
        </w:tc>
        <w:tc>
          <w:tcPr>
            <w:tcW w:w="2683" w:type="dxa"/>
            <w:tcBorders>
              <w:top w:val="single" w:sz="4" w:space="0" w:color="auto"/>
              <w:left w:val="single" w:sz="4" w:space="0" w:color="auto"/>
            </w:tcBorders>
            <w:shd w:val="clear" w:color="auto" w:fill="FFFFFF"/>
          </w:tcPr>
          <w:p w:rsidR="00AA3E6A" w:rsidRDefault="00AA3E6A" w:rsidP="00F55150">
            <w:pPr>
              <w:framePr w:w="14885" w:wrap="notBeside" w:vAnchor="text" w:hAnchor="text" w:xAlign="center" w:y="1"/>
              <w:rPr>
                <w:sz w:val="10"/>
                <w:szCs w:val="10"/>
              </w:rPr>
            </w:pPr>
          </w:p>
        </w:tc>
        <w:tc>
          <w:tcPr>
            <w:tcW w:w="3643" w:type="dxa"/>
            <w:tcBorders>
              <w:top w:val="single" w:sz="4" w:space="0" w:color="auto"/>
              <w:left w:val="single" w:sz="4" w:space="0" w:color="auto"/>
            </w:tcBorders>
            <w:shd w:val="clear" w:color="auto" w:fill="FFFFFF"/>
            <w:vAlign w:val="bottom"/>
          </w:tcPr>
          <w:p w:rsidR="00AA3E6A" w:rsidRDefault="00AA3E6A" w:rsidP="00F55150">
            <w:pPr>
              <w:pStyle w:val="20"/>
              <w:framePr w:w="14885" w:wrap="notBeside" w:vAnchor="text" w:hAnchor="text" w:xAlign="center" w:y="1"/>
              <w:shd w:val="clear" w:color="auto" w:fill="auto"/>
              <w:spacing w:line="240" w:lineRule="auto"/>
            </w:pPr>
            <w:r>
              <w:rPr>
                <w:rStyle w:val="212pt"/>
              </w:rPr>
              <w:t>официальному</w:t>
            </w:r>
          </w:p>
          <w:p w:rsidR="00AA3E6A" w:rsidRDefault="00AA3E6A" w:rsidP="00F55150">
            <w:pPr>
              <w:pStyle w:val="20"/>
              <w:framePr w:w="14885" w:wrap="notBeside" w:vAnchor="text" w:hAnchor="text" w:xAlign="center" w:y="1"/>
              <w:shd w:val="clear" w:color="auto" w:fill="auto"/>
              <w:spacing w:line="240" w:lineRule="auto"/>
            </w:pPr>
            <w:r>
              <w:rPr>
                <w:rStyle w:val="212pt"/>
              </w:rPr>
              <w:t>распространению.</w:t>
            </w:r>
          </w:p>
          <w:p w:rsidR="00AA3E6A" w:rsidRDefault="00AA3E6A" w:rsidP="00F55150">
            <w:pPr>
              <w:pStyle w:val="20"/>
              <w:framePr w:w="14885" w:wrap="notBeside" w:vAnchor="text" w:hAnchor="text" w:xAlign="center" w:y="1"/>
              <w:shd w:val="clear" w:color="auto" w:fill="auto"/>
              <w:spacing w:line="240" w:lineRule="auto"/>
            </w:pPr>
            <w:r>
              <w:rPr>
                <w:rStyle w:val="212pt"/>
              </w:rPr>
              <w:t>Попытка несанкционированного доступа к информационным ресурсам</w:t>
            </w:r>
          </w:p>
        </w:tc>
        <w:tc>
          <w:tcPr>
            <w:tcW w:w="2093" w:type="dxa"/>
            <w:tcBorders>
              <w:top w:val="single" w:sz="4" w:space="0" w:color="auto"/>
              <w:left w:val="single" w:sz="4" w:space="0" w:color="auto"/>
            </w:tcBorders>
            <w:shd w:val="clear" w:color="auto" w:fill="FFFFFF"/>
          </w:tcPr>
          <w:p w:rsidR="00AA3E6A" w:rsidRDefault="00AA3E6A" w:rsidP="00F55150">
            <w:pPr>
              <w:framePr w:w="14885"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AA3E6A" w:rsidRDefault="00AA3E6A" w:rsidP="00F55150">
            <w:pPr>
              <w:framePr w:w="14885" w:wrap="notBeside" w:vAnchor="text" w:hAnchor="text" w:xAlign="center" w:y="1"/>
              <w:rPr>
                <w:sz w:val="10"/>
                <w:szCs w:val="10"/>
              </w:rPr>
            </w:pPr>
          </w:p>
        </w:tc>
        <w:tc>
          <w:tcPr>
            <w:tcW w:w="4354" w:type="dxa"/>
            <w:tcBorders>
              <w:top w:val="single" w:sz="4" w:space="0" w:color="auto"/>
              <w:left w:val="single" w:sz="4" w:space="0" w:color="auto"/>
              <w:righ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 xml:space="preserve">коррупции. Разъяснение работникам </w:t>
            </w:r>
            <w:r w:rsidR="009241F4">
              <w:rPr>
                <w:rStyle w:val="212pt"/>
              </w:rPr>
              <w:t>ОО</w:t>
            </w:r>
            <w:r>
              <w:rPr>
                <w:rStyle w:val="212pt"/>
              </w:rPr>
              <w:t xml:space="preserve"> о мерах ответственности за совершение коррупционных правонарушений</w:t>
            </w:r>
          </w:p>
        </w:tc>
      </w:tr>
      <w:tr w:rsidR="00AA3E6A" w:rsidTr="00FD3411">
        <w:trPr>
          <w:trHeight w:hRule="exact" w:val="2021"/>
          <w:jc w:val="center"/>
        </w:trPr>
        <w:tc>
          <w:tcPr>
            <w:tcW w:w="840" w:type="dxa"/>
            <w:tcBorders>
              <w:top w:val="single" w:sz="4" w:space="0" w:color="auto"/>
              <w:lef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jc w:val="center"/>
            </w:pPr>
            <w:r>
              <w:rPr>
                <w:rStyle w:val="212pt"/>
              </w:rPr>
              <w:t>4.</w:t>
            </w:r>
          </w:p>
        </w:tc>
        <w:tc>
          <w:tcPr>
            <w:tcW w:w="2683" w:type="dxa"/>
            <w:tcBorders>
              <w:top w:val="single" w:sz="4" w:space="0" w:color="auto"/>
              <w:lef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 xml:space="preserve">Организация деятельности </w:t>
            </w:r>
            <w:r w:rsidR="009241F4">
              <w:rPr>
                <w:rStyle w:val="212pt"/>
              </w:rPr>
              <w:t>ОО</w:t>
            </w:r>
          </w:p>
        </w:tc>
        <w:tc>
          <w:tcPr>
            <w:tcW w:w="3643" w:type="dxa"/>
            <w:tcBorders>
              <w:top w:val="single" w:sz="4" w:space="0" w:color="auto"/>
              <w:left w:val="single" w:sz="4" w:space="0" w:color="auto"/>
            </w:tcBorders>
            <w:shd w:val="clear" w:color="auto" w:fill="FFFFFF"/>
          </w:tcPr>
          <w:p w:rsidR="00AA3E6A" w:rsidRDefault="00AA3E6A" w:rsidP="00FD3411">
            <w:pPr>
              <w:pStyle w:val="20"/>
              <w:framePr w:w="14885" w:wrap="notBeside" w:vAnchor="text" w:hAnchor="text" w:xAlign="center" w:y="1"/>
              <w:shd w:val="clear" w:color="auto" w:fill="auto"/>
              <w:spacing w:line="240" w:lineRule="auto"/>
              <w:jc w:val="center"/>
            </w:pPr>
            <w:r>
              <w:rPr>
                <w:rStyle w:val="212pt"/>
              </w:rPr>
              <w:t>Использование своих служебных полномочий при решении личных вопросов, связанных с удовлетворением материальных потребностей должностного лица или его родственников либо иной личной заинтересованности</w:t>
            </w:r>
          </w:p>
        </w:tc>
        <w:tc>
          <w:tcPr>
            <w:tcW w:w="2093" w:type="dxa"/>
            <w:tcBorders>
              <w:top w:val="single" w:sz="4" w:space="0" w:color="auto"/>
              <w:lef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Директор,</w:t>
            </w:r>
          </w:p>
          <w:p w:rsidR="00AA3E6A" w:rsidRDefault="00AA3E6A" w:rsidP="00F55150">
            <w:pPr>
              <w:pStyle w:val="20"/>
              <w:framePr w:w="14885" w:wrap="notBeside" w:vAnchor="text" w:hAnchor="text" w:xAlign="center" w:y="1"/>
              <w:shd w:val="clear" w:color="auto" w:fill="auto"/>
              <w:spacing w:line="240" w:lineRule="auto"/>
            </w:pPr>
            <w:r>
              <w:rPr>
                <w:rStyle w:val="212pt"/>
              </w:rPr>
              <w:t>заместители</w:t>
            </w:r>
          </w:p>
          <w:p w:rsidR="00AA3E6A" w:rsidRDefault="00AA3E6A" w:rsidP="00F55150">
            <w:pPr>
              <w:pStyle w:val="20"/>
              <w:framePr w:w="14885" w:wrap="notBeside" w:vAnchor="text" w:hAnchor="text" w:xAlign="center" w:y="1"/>
              <w:shd w:val="clear" w:color="auto" w:fill="auto"/>
              <w:spacing w:line="240" w:lineRule="auto"/>
            </w:pPr>
            <w:r>
              <w:rPr>
                <w:rStyle w:val="212pt"/>
              </w:rPr>
              <w:t>директора</w:t>
            </w:r>
          </w:p>
        </w:tc>
        <w:tc>
          <w:tcPr>
            <w:tcW w:w="1272" w:type="dxa"/>
            <w:tcBorders>
              <w:top w:val="single" w:sz="4" w:space="0" w:color="auto"/>
              <w:lef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Низкая</w:t>
            </w:r>
          </w:p>
        </w:tc>
        <w:tc>
          <w:tcPr>
            <w:tcW w:w="4354" w:type="dxa"/>
            <w:tcBorders>
              <w:top w:val="single" w:sz="4" w:space="0" w:color="auto"/>
              <w:left w:val="single" w:sz="4" w:space="0" w:color="auto"/>
              <w:righ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 xml:space="preserve">Информационная открытость </w:t>
            </w:r>
            <w:r w:rsidR="009241F4">
              <w:rPr>
                <w:rStyle w:val="212pt"/>
              </w:rPr>
              <w:t>ОО</w:t>
            </w:r>
            <w:r>
              <w:rPr>
                <w:rStyle w:val="212pt"/>
              </w:rPr>
              <w:t xml:space="preserve">; соблюдение антикоррупционной политики </w:t>
            </w:r>
            <w:r w:rsidR="009241F4">
              <w:rPr>
                <w:rStyle w:val="212pt"/>
              </w:rPr>
              <w:t>ОО</w:t>
            </w:r>
            <w:r>
              <w:rPr>
                <w:rStyle w:val="212pt"/>
              </w:rPr>
              <w:t>;</w:t>
            </w:r>
          </w:p>
          <w:p w:rsidR="00AA3E6A" w:rsidRDefault="00AA3E6A" w:rsidP="00F55150">
            <w:pPr>
              <w:pStyle w:val="20"/>
              <w:framePr w:w="14885" w:wrap="notBeside" w:vAnchor="text" w:hAnchor="text" w:xAlign="center" w:y="1"/>
              <w:shd w:val="clear" w:color="auto" w:fill="auto"/>
              <w:spacing w:line="240" w:lineRule="auto"/>
            </w:pPr>
            <w:r>
              <w:rPr>
                <w:rStyle w:val="212pt"/>
              </w:rPr>
              <w:t xml:space="preserve">разъяснение работникам </w:t>
            </w:r>
            <w:r w:rsidR="009241F4">
              <w:rPr>
                <w:rStyle w:val="212pt"/>
              </w:rPr>
              <w:t>ОО</w:t>
            </w:r>
            <w:r>
              <w:rPr>
                <w:rStyle w:val="212pt"/>
              </w:rPr>
              <w:t xml:space="preserve"> мер ответственности за совершение коррупционных правонарушений</w:t>
            </w:r>
          </w:p>
        </w:tc>
      </w:tr>
      <w:tr w:rsidR="00AA3E6A" w:rsidTr="00FD3411">
        <w:trPr>
          <w:trHeight w:hRule="exact" w:val="1784"/>
          <w:jc w:val="center"/>
        </w:trPr>
        <w:tc>
          <w:tcPr>
            <w:tcW w:w="840" w:type="dxa"/>
            <w:tcBorders>
              <w:top w:val="single" w:sz="4" w:space="0" w:color="auto"/>
              <w:lef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jc w:val="center"/>
            </w:pPr>
            <w:r>
              <w:rPr>
                <w:rStyle w:val="212pt"/>
              </w:rPr>
              <w:t>5.</w:t>
            </w:r>
          </w:p>
        </w:tc>
        <w:tc>
          <w:tcPr>
            <w:tcW w:w="2683" w:type="dxa"/>
            <w:tcBorders>
              <w:top w:val="single" w:sz="4" w:space="0" w:color="auto"/>
              <w:lef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Заключение трудовых договоров с работниками</w:t>
            </w:r>
          </w:p>
        </w:tc>
        <w:tc>
          <w:tcPr>
            <w:tcW w:w="3643" w:type="dxa"/>
            <w:tcBorders>
              <w:top w:val="single" w:sz="4" w:space="0" w:color="auto"/>
              <w:lef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Предоставление не предусмотренных законом преимуществ (протекционизм, семейственность) для поступления на работу в Учреждение</w:t>
            </w:r>
          </w:p>
        </w:tc>
        <w:tc>
          <w:tcPr>
            <w:tcW w:w="2093" w:type="dxa"/>
            <w:tcBorders>
              <w:top w:val="single" w:sz="4" w:space="0" w:color="auto"/>
              <w:lef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Директор, специалист по кадрам</w:t>
            </w:r>
          </w:p>
        </w:tc>
        <w:tc>
          <w:tcPr>
            <w:tcW w:w="1272" w:type="dxa"/>
            <w:tcBorders>
              <w:top w:val="single" w:sz="4" w:space="0" w:color="auto"/>
              <w:lef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Низкая</w:t>
            </w:r>
          </w:p>
        </w:tc>
        <w:tc>
          <w:tcPr>
            <w:tcW w:w="4354" w:type="dxa"/>
            <w:tcBorders>
              <w:top w:val="single" w:sz="4" w:space="0" w:color="auto"/>
              <w:left w:val="single" w:sz="4" w:space="0" w:color="auto"/>
              <w:righ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Проведение руководителем собеседования при приеме на работу, обсуждение кандидатуры педагогического работника на заседании коллегиальных органов управления Учреждением</w:t>
            </w:r>
          </w:p>
        </w:tc>
      </w:tr>
      <w:tr w:rsidR="00AA3E6A" w:rsidTr="00FD3411">
        <w:trPr>
          <w:trHeight w:hRule="exact" w:val="2109"/>
          <w:jc w:val="center"/>
        </w:trPr>
        <w:tc>
          <w:tcPr>
            <w:tcW w:w="840" w:type="dxa"/>
            <w:tcBorders>
              <w:top w:val="single" w:sz="4" w:space="0" w:color="auto"/>
              <w:lef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jc w:val="center"/>
            </w:pPr>
            <w:r>
              <w:rPr>
                <w:rStyle w:val="212pt"/>
              </w:rPr>
              <w:t>6.</w:t>
            </w:r>
          </w:p>
        </w:tc>
        <w:tc>
          <w:tcPr>
            <w:tcW w:w="2683" w:type="dxa"/>
            <w:tcBorders>
              <w:top w:val="single" w:sz="4" w:space="0" w:color="auto"/>
              <w:lef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Обращения граждан</w:t>
            </w:r>
          </w:p>
        </w:tc>
        <w:tc>
          <w:tcPr>
            <w:tcW w:w="3643" w:type="dxa"/>
            <w:tcBorders>
              <w:top w:val="single" w:sz="4" w:space="0" w:color="auto"/>
              <w:left w:val="single" w:sz="4" w:space="0" w:color="auto"/>
            </w:tcBorders>
            <w:shd w:val="clear" w:color="auto" w:fill="FFFFFF"/>
          </w:tcPr>
          <w:p w:rsidR="00AA3E6A" w:rsidRDefault="00AA3E6A" w:rsidP="00FD3411">
            <w:pPr>
              <w:pStyle w:val="20"/>
              <w:framePr w:w="14885" w:wrap="notBeside" w:vAnchor="text" w:hAnchor="text" w:xAlign="center" w:y="1"/>
              <w:shd w:val="clear" w:color="auto" w:fill="auto"/>
              <w:spacing w:line="240" w:lineRule="auto"/>
              <w:jc w:val="center"/>
            </w:pPr>
            <w:r>
              <w:rPr>
                <w:rStyle w:val="212pt"/>
              </w:rPr>
              <w:t>Нарушение установленного порядка рассмотрения обращений граждан.</w:t>
            </w:r>
          </w:p>
          <w:p w:rsidR="00AA3E6A" w:rsidRDefault="00AA3E6A" w:rsidP="00FD3411">
            <w:pPr>
              <w:pStyle w:val="20"/>
              <w:framePr w:w="14885" w:wrap="notBeside" w:vAnchor="text" w:hAnchor="text" w:xAlign="center" w:y="1"/>
              <w:shd w:val="clear" w:color="auto" w:fill="auto"/>
              <w:spacing w:line="240" w:lineRule="auto"/>
              <w:jc w:val="center"/>
            </w:pPr>
            <w:r>
              <w:rPr>
                <w:rStyle w:val="212pt"/>
              </w:rPr>
              <w:t>Требование от физических и юридических лиц информации, предоставление которой не предусмотрено законодательством.</w:t>
            </w:r>
          </w:p>
        </w:tc>
        <w:tc>
          <w:tcPr>
            <w:tcW w:w="2093" w:type="dxa"/>
            <w:tcBorders>
              <w:top w:val="single" w:sz="4" w:space="0" w:color="auto"/>
              <w:lef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Директор, лицо, ответственное за работу с обращениями граждан</w:t>
            </w:r>
          </w:p>
        </w:tc>
        <w:tc>
          <w:tcPr>
            <w:tcW w:w="1272" w:type="dxa"/>
            <w:tcBorders>
              <w:top w:val="single" w:sz="4" w:space="0" w:color="auto"/>
              <w:lef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Низкая</w:t>
            </w:r>
          </w:p>
        </w:tc>
        <w:tc>
          <w:tcPr>
            <w:tcW w:w="4354" w:type="dxa"/>
            <w:tcBorders>
              <w:top w:val="single" w:sz="4" w:space="0" w:color="auto"/>
              <w:left w:val="single" w:sz="4" w:space="0" w:color="auto"/>
              <w:right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Контроль за рассмотрением обращений граждан;</w:t>
            </w:r>
          </w:p>
          <w:p w:rsidR="00AA3E6A" w:rsidRDefault="00AA3E6A" w:rsidP="00F55150">
            <w:pPr>
              <w:pStyle w:val="20"/>
              <w:framePr w:w="14885" w:wrap="notBeside" w:vAnchor="text" w:hAnchor="text" w:xAlign="center" w:y="1"/>
              <w:shd w:val="clear" w:color="auto" w:fill="auto"/>
              <w:spacing w:line="240" w:lineRule="auto"/>
            </w:pPr>
            <w:r>
              <w:rPr>
                <w:rStyle w:val="212pt"/>
              </w:rPr>
              <w:t>разъяснительная работа</w:t>
            </w:r>
          </w:p>
          <w:p w:rsidR="00AA3E6A" w:rsidRDefault="00AA3E6A" w:rsidP="00F55150">
            <w:pPr>
              <w:pStyle w:val="20"/>
              <w:framePr w:w="14885" w:wrap="notBeside" w:vAnchor="text" w:hAnchor="text" w:xAlign="center" w:y="1"/>
              <w:shd w:val="clear" w:color="auto" w:fill="auto"/>
              <w:spacing w:line="240" w:lineRule="auto"/>
            </w:pPr>
            <w:r>
              <w:rPr>
                <w:rStyle w:val="212pt"/>
              </w:rPr>
              <w:t>по порядку рассмотрения обращения</w:t>
            </w:r>
          </w:p>
          <w:p w:rsidR="00AA3E6A" w:rsidRDefault="00AA3E6A" w:rsidP="00F55150">
            <w:pPr>
              <w:pStyle w:val="20"/>
              <w:framePr w:w="14885" w:wrap="notBeside" w:vAnchor="text" w:hAnchor="text" w:xAlign="center" w:y="1"/>
              <w:shd w:val="clear" w:color="auto" w:fill="auto"/>
              <w:spacing w:line="240" w:lineRule="auto"/>
            </w:pPr>
            <w:r>
              <w:rPr>
                <w:rStyle w:val="212pt"/>
              </w:rPr>
              <w:t>граждан.</w:t>
            </w:r>
          </w:p>
        </w:tc>
      </w:tr>
      <w:tr w:rsidR="00AA3E6A" w:rsidTr="00FD3411">
        <w:trPr>
          <w:trHeight w:hRule="exact" w:val="2253"/>
          <w:jc w:val="center"/>
        </w:trPr>
        <w:tc>
          <w:tcPr>
            <w:tcW w:w="840" w:type="dxa"/>
            <w:tcBorders>
              <w:top w:val="single" w:sz="4" w:space="0" w:color="auto"/>
              <w:left w:val="single" w:sz="4" w:space="0" w:color="auto"/>
              <w:bottom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jc w:val="center"/>
            </w:pPr>
            <w:r>
              <w:rPr>
                <w:rStyle w:val="212pt"/>
              </w:rPr>
              <w:t>7.</w:t>
            </w:r>
          </w:p>
        </w:tc>
        <w:tc>
          <w:tcPr>
            <w:tcW w:w="2683" w:type="dxa"/>
            <w:tcBorders>
              <w:top w:val="single" w:sz="4" w:space="0" w:color="auto"/>
              <w:left w:val="single" w:sz="4" w:space="0" w:color="auto"/>
              <w:bottom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Принятие решений об использовании бюджетных средств и средств, от приносящей доход деятельности</w:t>
            </w:r>
          </w:p>
        </w:tc>
        <w:tc>
          <w:tcPr>
            <w:tcW w:w="3643" w:type="dxa"/>
            <w:tcBorders>
              <w:top w:val="single" w:sz="4" w:space="0" w:color="auto"/>
              <w:left w:val="single" w:sz="4" w:space="0" w:color="auto"/>
              <w:bottom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Нецелевое использование бюджетных средств и средств от приносящей доход деятельности</w:t>
            </w:r>
          </w:p>
        </w:tc>
        <w:tc>
          <w:tcPr>
            <w:tcW w:w="2093" w:type="dxa"/>
            <w:tcBorders>
              <w:top w:val="single" w:sz="4" w:space="0" w:color="auto"/>
              <w:left w:val="single" w:sz="4" w:space="0" w:color="auto"/>
              <w:bottom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jc w:val="center"/>
            </w:pPr>
            <w:r>
              <w:rPr>
                <w:rStyle w:val="212pt"/>
              </w:rPr>
              <w:t>Директор,</w:t>
            </w:r>
          </w:p>
          <w:p w:rsidR="00AA3E6A" w:rsidRDefault="00AA3E6A" w:rsidP="00F55150">
            <w:pPr>
              <w:pStyle w:val="20"/>
              <w:framePr w:w="14885" w:wrap="notBeside" w:vAnchor="text" w:hAnchor="text" w:xAlign="center" w:y="1"/>
              <w:shd w:val="clear" w:color="auto" w:fill="auto"/>
              <w:spacing w:line="240" w:lineRule="auto"/>
              <w:jc w:val="center"/>
            </w:pPr>
            <w:r>
              <w:rPr>
                <w:rStyle w:val="212pt"/>
              </w:rPr>
              <w:t>заместители</w:t>
            </w:r>
          </w:p>
          <w:p w:rsidR="00AA3E6A" w:rsidRDefault="00AA3E6A" w:rsidP="00F55150">
            <w:pPr>
              <w:pStyle w:val="20"/>
              <w:framePr w:w="14885" w:wrap="notBeside" w:vAnchor="text" w:hAnchor="text" w:xAlign="center" w:y="1"/>
              <w:shd w:val="clear" w:color="auto" w:fill="auto"/>
              <w:spacing w:line="240" w:lineRule="auto"/>
              <w:jc w:val="center"/>
            </w:pPr>
            <w:r>
              <w:rPr>
                <w:rStyle w:val="212pt"/>
              </w:rPr>
              <w:t>директора</w:t>
            </w:r>
          </w:p>
        </w:tc>
        <w:tc>
          <w:tcPr>
            <w:tcW w:w="1272" w:type="dxa"/>
            <w:tcBorders>
              <w:top w:val="single" w:sz="4" w:space="0" w:color="auto"/>
              <w:left w:val="single" w:sz="4" w:space="0" w:color="auto"/>
              <w:bottom w:val="single" w:sz="4" w:space="0" w:color="auto"/>
            </w:tcBorders>
            <w:shd w:val="clear" w:color="auto" w:fill="FFFFFF"/>
          </w:tcPr>
          <w:p w:rsidR="00AA3E6A" w:rsidRDefault="00AA3E6A" w:rsidP="00F55150">
            <w:pPr>
              <w:pStyle w:val="20"/>
              <w:framePr w:w="14885" w:wrap="notBeside" w:vAnchor="text" w:hAnchor="text" w:xAlign="center" w:y="1"/>
              <w:shd w:val="clear" w:color="auto" w:fill="auto"/>
              <w:spacing w:line="240" w:lineRule="auto"/>
            </w:pPr>
            <w:r>
              <w:rPr>
                <w:rStyle w:val="212pt"/>
              </w:rPr>
              <w:t>Средняя</w:t>
            </w:r>
          </w:p>
        </w:tc>
        <w:tc>
          <w:tcPr>
            <w:tcW w:w="4354" w:type="dxa"/>
            <w:tcBorders>
              <w:top w:val="single" w:sz="4" w:space="0" w:color="auto"/>
              <w:left w:val="single" w:sz="4" w:space="0" w:color="auto"/>
              <w:bottom w:val="single" w:sz="4" w:space="0" w:color="auto"/>
              <w:right w:val="single" w:sz="4" w:space="0" w:color="auto"/>
            </w:tcBorders>
            <w:shd w:val="clear" w:color="auto" w:fill="FFFFFF"/>
          </w:tcPr>
          <w:p w:rsidR="00AA3E6A" w:rsidRDefault="00AA3E6A" w:rsidP="00FD3411">
            <w:pPr>
              <w:pStyle w:val="20"/>
              <w:framePr w:w="14885" w:wrap="notBeside" w:vAnchor="text" w:hAnchor="text" w:xAlign="center" w:y="1"/>
              <w:shd w:val="clear" w:color="auto" w:fill="auto"/>
              <w:spacing w:line="240" w:lineRule="auto"/>
              <w:jc w:val="center"/>
            </w:pPr>
            <w:r>
              <w:rPr>
                <w:rStyle w:val="212pt"/>
              </w:rPr>
              <w:t xml:space="preserve">Привлечение к принятию решений представителей учредителя. Работников ОО. Ознакомление с нормативными документами, регламентирующими вопросы предупреждения и профилактики коррупции в </w:t>
            </w:r>
            <w:r w:rsidR="009241F4">
              <w:rPr>
                <w:rStyle w:val="212pt"/>
              </w:rPr>
              <w:t>ОО</w:t>
            </w:r>
            <w:r>
              <w:rPr>
                <w:rStyle w:val="212pt"/>
              </w:rPr>
              <w:t>. Разъяснительная работа о мерах ответственности за совершение коррупционных</w:t>
            </w:r>
          </w:p>
        </w:tc>
      </w:tr>
    </w:tbl>
    <w:p w:rsidR="00AA3E6A" w:rsidRDefault="00AA3E6A" w:rsidP="00AA3E6A">
      <w:pPr>
        <w:framePr w:w="14885" w:wrap="notBeside" w:vAnchor="text" w:hAnchor="text" w:xAlign="center" w:y="1"/>
        <w:rPr>
          <w:sz w:val="2"/>
          <w:szCs w:val="2"/>
        </w:rPr>
      </w:pPr>
    </w:p>
    <w:p w:rsidR="00AA3E6A" w:rsidRDefault="00AA3E6A" w:rsidP="00AA3E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35"/>
        <w:gridCol w:w="2678"/>
        <w:gridCol w:w="3643"/>
        <w:gridCol w:w="2093"/>
        <w:gridCol w:w="1262"/>
        <w:gridCol w:w="4334"/>
      </w:tblGrid>
      <w:tr w:rsidR="00AA3E6A" w:rsidTr="00AA3E6A">
        <w:trPr>
          <w:trHeight w:hRule="exact" w:val="576"/>
          <w:jc w:val="center"/>
        </w:trPr>
        <w:tc>
          <w:tcPr>
            <w:tcW w:w="835" w:type="dxa"/>
            <w:tcBorders>
              <w:top w:val="single" w:sz="4" w:space="0" w:color="auto"/>
              <w:left w:val="single" w:sz="4" w:space="0" w:color="auto"/>
            </w:tcBorders>
            <w:shd w:val="clear" w:color="auto" w:fill="FFFFFF"/>
          </w:tcPr>
          <w:p w:rsidR="00AA3E6A" w:rsidRDefault="00AA3E6A" w:rsidP="00AA3E6A">
            <w:pPr>
              <w:framePr w:w="14846" w:wrap="notBeside" w:vAnchor="text" w:hAnchor="text" w:xAlign="center" w:y="1"/>
              <w:rPr>
                <w:sz w:val="10"/>
                <w:szCs w:val="10"/>
              </w:rPr>
            </w:pPr>
          </w:p>
        </w:tc>
        <w:tc>
          <w:tcPr>
            <w:tcW w:w="2678" w:type="dxa"/>
            <w:tcBorders>
              <w:top w:val="single" w:sz="4" w:space="0" w:color="auto"/>
              <w:left w:val="single" w:sz="4" w:space="0" w:color="auto"/>
            </w:tcBorders>
            <w:shd w:val="clear" w:color="auto" w:fill="FFFFFF"/>
          </w:tcPr>
          <w:p w:rsidR="00AA3E6A" w:rsidRDefault="00AA3E6A" w:rsidP="00AA3E6A">
            <w:pPr>
              <w:framePr w:w="14846" w:wrap="notBeside" w:vAnchor="text" w:hAnchor="text" w:xAlign="center" w:y="1"/>
              <w:rPr>
                <w:sz w:val="10"/>
                <w:szCs w:val="10"/>
              </w:rPr>
            </w:pPr>
          </w:p>
        </w:tc>
        <w:tc>
          <w:tcPr>
            <w:tcW w:w="3643" w:type="dxa"/>
            <w:tcBorders>
              <w:top w:val="single" w:sz="4" w:space="0" w:color="auto"/>
              <w:left w:val="single" w:sz="4" w:space="0" w:color="auto"/>
            </w:tcBorders>
            <w:shd w:val="clear" w:color="auto" w:fill="FFFFFF"/>
          </w:tcPr>
          <w:p w:rsidR="00AA3E6A" w:rsidRDefault="00AA3E6A" w:rsidP="00AA3E6A">
            <w:pPr>
              <w:framePr w:w="14846" w:wrap="notBeside" w:vAnchor="text" w:hAnchor="text" w:xAlign="center" w:y="1"/>
              <w:rPr>
                <w:sz w:val="10"/>
                <w:szCs w:val="10"/>
              </w:rPr>
            </w:pPr>
          </w:p>
        </w:tc>
        <w:tc>
          <w:tcPr>
            <w:tcW w:w="2093" w:type="dxa"/>
            <w:tcBorders>
              <w:top w:val="single" w:sz="4" w:space="0" w:color="auto"/>
              <w:left w:val="single" w:sz="4" w:space="0" w:color="auto"/>
            </w:tcBorders>
            <w:shd w:val="clear" w:color="auto" w:fill="FFFFFF"/>
          </w:tcPr>
          <w:p w:rsidR="00AA3E6A" w:rsidRDefault="00AA3E6A" w:rsidP="00AA3E6A">
            <w:pPr>
              <w:framePr w:w="14846" w:wrap="notBeside" w:vAnchor="text" w:hAnchor="text" w:xAlign="center" w:y="1"/>
              <w:rPr>
                <w:sz w:val="10"/>
                <w:szCs w:val="10"/>
              </w:rPr>
            </w:pPr>
          </w:p>
        </w:tc>
        <w:tc>
          <w:tcPr>
            <w:tcW w:w="1262" w:type="dxa"/>
            <w:tcBorders>
              <w:top w:val="single" w:sz="4" w:space="0" w:color="auto"/>
              <w:left w:val="single" w:sz="4" w:space="0" w:color="auto"/>
            </w:tcBorders>
            <w:shd w:val="clear" w:color="auto" w:fill="FFFFFF"/>
          </w:tcPr>
          <w:p w:rsidR="00AA3E6A" w:rsidRDefault="00AA3E6A" w:rsidP="00AA3E6A">
            <w:pPr>
              <w:framePr w:w="14846" w:wrap="notBeside" w:vAnchor="text" w:hAnchor="text" w:xAlign="center" w:y="1"/>
              <w:rPr>
                <w:sz w:val="10"/>
                <w:szCs w:val="10"/>
              </w:rPr>
            </w:pPr>
          </w:p>
        </w:tc>
        <w:tc>
          <w:tcPr>
            <w:tcW w:w="4334" w:type="dxa"/>
            <w:tcBorders>
              <w:top w:val="single" w:sz="4" w:space="0" w:color="auto"/>
              <w:left w:val="single" w:sz="4" w:space="0" w:color="auto"/>
              <w:right w:val="single" w:sz="4" w:space="0" w:color="auto"/>
            </w:tcBorders>
            <w:shd w:val="clear" w:color="auto" w:fill="FFFFFF"/>
            <w:vAlign w:val="bottom"/>
          </w:tcPr>
          <w:p w:rsidR="00AA3E6A" w:rsidRDefault="00AA3E6A" w:rsidP="00AA3E6A">
            <w:pPr>
              <w:pStyle w:val="20"/>
              <w:framePr w:w="14846" w:wrap="notBeside" w:vAnchor="text" w:hAnchor="text" w:xAlign="center" w:y="1"/>
              <w:shd w:val="clear" w:color="auto" w:fill="auto"/>
              <w:spacing w:line="269" w:lineRule="exact"/>
            </w:pPr>
            <w:r>
              <w:rPr>
                <w:rStyle w:val="212pt"/>
              </w:rPr>
              <w:t>правонарушений. Организация внутреннего финансового контроля</w:t>
            </w:r>
          </w:p>
        </w:tc>
      </w:tr>
      <w:tr w:rsidR="00AA3E6A" w:rsidTr="00AA3E6A">
        <w:trPr>
          <w:trHeight w:hRule="exact" w:val="3139"/>
          <w:jc w:val="center"/>
        </w:trPr>
        <w:tc>
          <w:tcPr>
            <w:tcW w:w="835" w:type="dxa"/>
            <w:tcBorders>
              <w:top w:val="single" w:sz="4" w:space="0" w:color="auto"/>
              <w:left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40" w:lineRule="exact"/>
              <w:ind w:right="320"/>
              <w:jc w:val="right"/>
            </w:pPr>
            <w:r>
              <w:rPr>
                <w:rStyle w:val="212pt"/>
              </w:rPr>
              <w:t>8.</w:t>
            </w:r>
          </w:p>
        </w:tc>
        <w:tc>
          <w:tcPr>
            <w:tcW w:w="2678" w:type="dxa"/>
            <w:tcBorders>
              <w:top w:val="single" w:sz="4" w:space="0" w:color="auto"/>
              <w:left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69" w:lineRule="exact"/>
            </w:pPr>
            <w:r>
              <w:rPr>
                <w:rStyle w:val="212pt"/>
              </w:rPr>
              <w:t>Взаимоотношения с должностными лицами органов власти, учредителем, собственником имущества</w:t>
            </w:r>
          </w:p>
        </w:tc>
        <w:tc>
          <w:tcPr>
            <w:tcW w:w="3643" w:type="dxa"/>
            <w:tcBorders>
              <w:top w:val="single" w:sz="4" w:space="0" w:color="auto"/>
              <w:left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74" w:lineRule="exact"/>
            </w:pPr>
            <w:r>
              <w:rPr>
                <w:rStyle w:val="212pt"/>
              </w:rPr>
              <w:t>Дарение подарков и оказание услуг должностным лицам различных органов власти за исключением символических знаков внимания в рамках протокольных мероприятий</w:t>
            </w:r>
          </w:p>
        </w:tc>
        <w:tc>
          <w:tcPr>
            <w:tcW w:w="2093" w:type="dxa"/>
            <w:tcBorders>
              <w:top w:val="single" w:sz="4" w:space="0" w:color="auto"/>
              <w:left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69" w:lineRule="exact"/>
            </w:pPr>
            <w:r>
              <w:rPr>
                <w:rStyle w:val="212pt"/>
              </w:rPr>
              <w:t>Директор,</w:t>
            </w:r>
          </w:p>
          <w:p w:rsidR="00AA3E6A" w:rsidRDefault="00AA3E6A" w:rsidP="00AA3E6A">
            <w:pPr>
              <w:pStyle w:val="20"/>
              <w:framePr w:w="14846" w:wrap="notBeside" w:vAnchor="text" w:hAnchor="text" w:xAlign="center" w:y="1"/>
              <w:shd w:val="clear" w:color="auto" w:fill="auto"/>
              <w:spacing w:line="269" w:lineRule="exact"/>
            </w:pPr>
            <w:r>
              <w:rPr>
                <w:rStyle w:val="212pt"/>
              </w:rPr>
              <w:t>заместители</w:t>
            </w:r>
          </w:p>
          <w:p w:rsidR="00AA3E6A" w:rsidRDefault="00AA3E6A" w:rsidP="00AA3E6A">
            <w:pPr>
              <w:pStyle w:val="20"/>
              <w:framePr w:w="14846" w:wrap="notBeside" w:vAnchor="text" w:hAnchor="text" w:xAlign="center" w:y="1"/>
              <w:shd w:val="clear" w:color="auto" w:fill="auto"/>
              <w:spacing w:line="269" w:lineRule="exact"/>
            </w:pPr>
            <w:r>
              <w:rPr>
                <w:rStyle w:val="212pt"/>
              </w:rPr>
              <w:t>руководителя,</w:t>
            </w:r>
          </w:p>
          <w:p w:rsidR="00AA3E6A" w:rsidRDefault="00AA3E6A" w:rsidP="00AA3E6A">
            <w:pPr>
              <w:pStyle w:val="20"/>
              <w:framePr w:w="14846" w:wrap="notBeside" w:vAnchor="text" w:hAnchor="text" w:xAlign="center" w:y="1"/>
              <w:shd w:val="clear" w:color="auto" w:fill="auto"/>
              <w:spacing w:line="269" w:lineRule="exact"/>
            </w:pPr>
            <w:r>
              <w:rPr>
                <w:rStyle w:val="212pt"/>
              </w:rPr>
              <w:t>педагогические</w:t>
            </w:r>
          </w:p>
          <w:p w:rsidR="00AA3E6A" w:rsidRDefault="00AA3E6A" w:rsidP="00AA3E6A">
            <w:pPr>
              <w:pStyle w:val="20"/>
              <w:framePr w:w="14846" w:wrap="notBeside" w:vAnchor="text" w:hAnchor="text" w:xAlign="center" w:y="1"/>
              <w:shd w:val="clear" w:color="auto" w:fill="auto"/>
              <w:spacing w:line="269" w:lineRule="exact"/>
            </w:pPr>
            <w:r>
              <w:rPr>
                <w:rStyle w:val="212pt"/>
              </w:rPr>
              <w:t>работники</w:t>
            </w:r>
          </w:p>
        </w:tc>
        <w:tc>
          <w:tcPr>
            <w:tcW w:w="1262" w:type="dxa"/>
            <w:tcBorders>
              <w:top w:val="single" w:sz="4" w:space="0" w:color="auto"/>
              <w:left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40" w:lineRule="exact"/>
            </w:pPr>
            <w:r>
              <w:rPr>
                <w:rStyle w:val="212pt"/>
              </w:rPr>
              <w:t>Низкая</w:t>
            </w:r>
          </w:p>
        </w:tc>
        <w:tc>
          <w:tcPr>
            <w:tcW w:w="4334" w:type="dxa"/>
            <w:tcBorders>
              <w:top w:val="single" w:sz="4" w:space="0" w:color="auto"/>
              <w:left w:val="single" w:sz="4" w:space="0" w:color="auto"/>
              <w:right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98" w:lineRule="exact"/>
            </w:pPr>
            <w:r>
              <w:rPr>
                <w:rStyle w:val="212pt"/>
              </w:rPr>
              <w:t xml:space="preserve">Соблюдение антикоррупционной политики Учреждения; разъяснение работникам Учреждения мер ответственности за совершение коррупционных правонарушений; ознакомление работников Учреждения с локальными нормативными актами, регламентирующими предупреждение коррупции в </w:t>
            </w:r>
            <w:r w:rsidR="009241F4">
              <w:rPr>
                <w:rStyle w:val="212pt"/>
              </w:rPr>
              <w:t>ОО</w:t>
            </w:r>
          </w:p>
        </w:tc>
      </w:tr>
      <w:tr w:rsidR="00AA3E6A" w:rsidTr="00AA3E6A">
        <w:trPr>
          <w:trHeight w:hRule="exact" w:val="2770"/>
          <w:jc w:val="center"/>
        </w:trPr>
        <w:tc>
          <w:tcPr>
            <w:tcW w:w="835" w:type="dxa"/>
            <w:tcBorders>
              <w:top w:val="single" w:sz="4" w:space="0" w:color="auto"/>
              <w:left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40" w:lineRule="exact"/>
              <w:ind w:right="320"/>
              <w:jc w:val="right"/>
            </w:pPr>
            <w:r>
              <w:rPr>
                <w:rStyle w:val="212pt"/>
              </w:rPr>
              <w:t>9.</w:t>
            </w:r>
          </w:p>
        </w:tc>
        <w:tc>
          <w:tcPr>
            <w:tcW w:w="2678" w:type="dxa"/>
            <w:tcBorders>
              <w:top w:val="single" w:sz="4" w:space="0" w:color="auto"/>
              <w:left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74" w:lineRule="exact"/>
            </w:pPr>
            <w:r>
              <w:rPr>
                <w:rStyle w:val="212pt"/>
              </w:rPr>
              <w:t>Регистрация материальных ценностей и ведение баз данных материальных ценностей</w:t>
            </w:r>
          </w:p>
        </w:tc>
        <w:tc>
          <w:tcPr>
            <w:tcW w:w="3643" w:type="dxa"/>
            <w:tcBorders>
              <w:top w:val="single" w:sz="4" w:space="0" w:color="auto"/>
              <w:left w:val="single" w:sz="4" w:space="0" w:color="auto"/>
            </w:tcBorders>
            <w:shd w:val="clear" w:color="auto" w:fill="FFFFFF"/>
            <w:vAlign w:val="bottom"/>
          </w:tcPr>
          <w:p w:rsidR="00AA3E6A" w:rsidRDefault="00AA3E6A" w:rsidP="00AA3E6A">
            <w:pPr>
              <w:pStyle w:val="20"/>
              <w:framePr w:w="14846" w:wrap="notBeside" w:vAnchor="text" w:hAnchor="text" w:xAlign="center" w:y="1"/>
              <w:shd w:val="clear" w:color="auto" w:fill="auto"/>
              <w:spacing w:line="274" w:lineRule="exact"/>
            </w:pPr>
            <w:r>
              <w:rPr>
                <w:rStyle w:val="212pt"/>
              </w:rPr>
              <w:t>Несвоевременная постановка на регистрационный учет материальных ценностей. Умышленно досрочное списание материальных средств и расходных материалов с регистрационного учета. Отсутствие регулярного контроля наличия и сохранения имущества</w:t>
            </w:r>
          </w:p>
        </w:tc>
        <w:tc>
          <w:tcPr>
            <w:tcW w:w="2093" w:type="dxa"/>
            <w:tcBorders>
              <w:top w:val="single" w:sz="4" w:space="0" w:color="auto"/>
              <w:left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74" w:lineRule="exact"/>
              <w:jc w:val="center"/>
            </w:pPr>
            <w:r>
              <w:rPr>
                <w:rStyle w:val="212pt"/>
              </w:rPr>
              <w:t>Директор, заместитель директора по административно- хозяйственной части</w:t>
            </w:r>
          </w:p>
        </w:tc>
        <w:tc>
          <w:tcPr>
            <w:tcW w:w="1262" w:type="dxa"/>
            <w:tcBorders>
              <w:top w:val="single" w:sz="4" w:space="0" w:color="auto"/>
              <w:left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40" w:lineRule="exact"/>
              <w:ind w:left="240"/>
            </w:pPr>
            <w:r>
              <w:rPr>
                <w:rStyle w:val="212pt"/>
              </w:rPr>
              <w:t>Низкая</w:t>
            </w:r>
          </w:p>
        </w:tc>
        <w:tc>
          <w:tcPr>
            <w:tcW w:w="4334" w:type="dxa"/>
            <w:tcBorders>
              <w:top w:val="single" w:sz="4" w:space="0" w:color="auto"/>
              <w:left w:val="single" w:sz="4" w:space="0" w:color="auto"/>
              <w:right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74" w:lineRule="exact"/>
            </w:pPr>
            <w:r>
              <w:rPr>
                <w:rStyle w:val="212pt"/>
              </w:rPr>
              <w:t>Организация работы по контролю за деятельностью материально</w:t>
            </w:r>
            <w:r>
              <w:rPr>
                <w:rStyle w:val="212pt"/>
              </w:rPr>
              <w:softHyphen/>
              <w:t xml:space="preserve">ответственных лиц </w:t>
            </w:r>
            <w:r w:rsidR="009241F4">
              <w:rPr>
                <w:rStyle w:val="212pt"/>
              </w:rPr>
              <w:t>ОО</w:t>
            </w:r>
            <w:r>
              <w:rPr>
                <w:rStyle w:val="212pt"/>
              </w:rPr>
              <w:t>.</w:t>
            </w:r>
          </w:p>
          <w:p w:rsidR="00AA3E6A" w:rsidRDefault="00AA3E6A" w:rsidP="00AA3E6A">
            <w:pPr>
              <w:pStyle w:val="20"/>
              <w:framePr w:w="14846" w:wrap="notBeside" w:vAnchor="text" w:hAnchor="text" w:xAlign="center" w:y="1"/>
              <w:shd w:val="clear" w:color="auto" w:fill="auto"/>
              <w:spacing w:line="274" w:lineRule="exact"/>
            </w:pPr>
            <w:r>
              <w:rPr>
                <w:rStyle w:val="212pt"/>
              </w:rPr>
              <w:t>Ознакомление с нормативными документами, регламентирующими вопросы предупреждения и противодействия коррупции. Организация внутреннего финансового контроля</w:t>
            </w:r>
          </w:p>
        </w:tc>
      </w:tr>
      <w:tr w:rsidR="00AA3E6A" w:rsidTr="00FD3411">
        <w:trPr>
          <w:trHeight w:hRule="exact" w:val="3902"/>
          <w:jc w:val="center"/>
        </w:trPr>
        <w:tc>
          <w:tcPr>
            <w:tcW w:w="835" w:type="dxa"/>
            <w:tcBorders>
              <w:top w:val="single" w:sz="4" w:space="0" w:color="auto"/>
              <w:left w:val="single" w:sz="4" w:space="0" w:color="auto"/>
              <w:bottom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40" w:lineRule="exact"/>
              <w:ind w:left="340"/>
            </w:pPr>
            <w:r>
              <w:rPr>
                <w:rStyle w:val="212pt"/>
              </w:rPr>
              <w:t>10.</w:t>
            </w:r>
          </w:p>
        </w:tc>
        <w:tc>
          <w:tcPr>
            <w:tcW w:w="2678" w:type="dxa"/>
            <w:tcBorders>
              <w:top w:val="single" w:sz="4" w:space="0" w:color="auto"/>
              <w:left w:val="single" w:sz="4" w:space="0" w:color="auto"/>
              <w:bottom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74" w:lineRule="exact"/>
            </w:pPr>
            <w:r>
              <w:rPr>
                <w:rStyle w:val="212pt"/>
              </w:rPr>
              <w:t>Осуществление закупок, заключение контрактов и других гражданско-правовых договоров на поставку товаров, выполнение работ, оказание услуг для О О</w:t>
            </w:r>
          </w:p>
        </w:tc>
        <w:tc>
          <w:tcPr>
            <w:tcW w:w="3643" w:type="dxa"/>
            <w:tcBorders>
              <w:top w:val="single" w:sz="4" w:space="0" w:color="auto"/>
              <w:left w:val="single" w:sz="4" w:space="0" w:color="auto"/>
              <w:bottom w:val="single" w:sz="4" w:space="0" w:color="auto"/>
            </w:tcBorders>
            <w:shd w:val="clear" w:color="auto" w:fill="FFFFFF"/>
            <w:vAlign w:val="bottom"/>
          </w:tcPr>
          <w:p w:rsidR="00AA3E6A" w:rsidRDefault="00AA3E6A" w:rsidP="00AA3E6A">
            <w:pPr>
              <w:pStyle w:val="20"/>
              <w:framePr w:w="14846" w:wrap="notBeside" w:vAnchor="text" w:hAnchor="text" w:xAlign="center" w:y="1"/>
              <w:shd w:val="clear" w:color="auto" w:fill="auto"/>
              <w:spacing w:line="274" w:lineRule="exact"/>
            </w:pPr>
            <w:r>
              <w:rPr>
                <w:rStyle w:val="212pt"/>
              </w:rPr>
              <w:t>Расстановка мнимых приоритетов по предмету, объемам, срокам удовлетворения потребности; определение объема необходимых средств; необоснованное расширение (ограничение) круга возможных поставщиков; необоснованное расширение (сужение) круга удовлетворяющей потребности продукции; необоснованное расширение (ограничение) упрощение (усложнение) необходимых условий</w:t>
            </w:r>
          </w:p>
        </w:tc>
        <w:tc>
          <w:tcPr>
            <w:tcW w:w="2093" w:type="dxa"/>
            <w:tcBorders>
              <w:top w:val="single" w:sz="4" w:space="0" w:color="auto"/>
              <w:left w:val="single" w:sz="4" w:space="0" w:color="auto"/>
              <w:bottom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74" w:lineRule="exact"/>
              <w:jc w:val="center"/>
            </w:pPr>
            <w:r>
              <w:rPr>
                <w:rStyle w:val="212pt"/>
              </w:rPr>
              <w:t>Директор, заместитель директора по АХР</w:t>
            </w:r>
          </w:p>
        </w:tc>
        <w:tc>
          <w:tcPr>
            <w:tcW w:w="1262" w:type="dxa"/>
            <w:tcBorders>
              <w:top w:val="single" w:sz="4" w:space="0" w:color="auto"/>
              <w:left w:val="single" w:sz="4" w:space="0" w:color="auto"/>
              <w:bottom w:val="single" w:sz="4" w:space="0" w:color="auto"/>
            </w:tcBorders>
            <w:shd w:val="clear" w:color="auto" w:fill="FFFFFF"/>
          </w:tcPr>
          <w:p w:rsidR="00AA3E6A" w:rsidRDefault="00AA3E6A" w:rsidP="00AA3E6A">
            <w:pPr>
              <w:pStyle w:val="20"/>
              <w:framePr w:w="14846" w:wrap="notBeside" w:vAnchor="text" w:hAnchor="text" w:xAlign="center" w:y="1"/>
              <w:shd w:val="clear" w:color="auto" w:fill="auto"/>
              <w:spacing w:line="240" w:lineRule="exact"/>
              <w:ind w:left="240"/>
            </w:pPr>
            <w:r>
              <w:rPr>
                <w:rStyle w:val="212pt"/>
              </w:rPr>
              <w:t>Средняя</w:t>
            </w:r>
          </w:p>
        </w:tc>
        <w:tc>
          <w:tcPr>
            <w:tcW w:w="4334" w:type="dxa"/>
            <w:tcBorders>
              <w:top w:val="single" w:sz="4" w:space="0" w:color="auto"/>
              <w:left w:val="single" w:sz="4" w:space="0" w:color="auto"/>
              <w:bottom w:val="single" w:sz="4" w:space="0" w:color="auto"/>
              <w:right w:val="single" w:sz="4" w:space="0" w:color="auto"/>
            </w:tcBorders>
            <w:shd w:val="clear" w:color="auto" w:fill="FFFFFF"/>
          </w:tcPr>
          <w:p w:rsidR="00AA3E6A" w:rsidRDefault="00AA3E6A" w:rsidP="00FD3411">
            <w:pPr>
              <w:pStyle w:val="20"/>
              <w:framePr w:w="14846" w:wrap="notBeside" w:vAnchor="text" w:hAnchor="text" w:xAlign="center" w:y="1"/>
              <w:shd w:val="clear" w:color="auto" w:fill="auto"/>
              <w:spacing w:line="274" w:lineRule="exact"/>
              <w:jc w:val="center"/>
            </w:pPr>
            <w:r>
              <w:rPr>
                <w:rStyle w:val="212pt"/>
              </w:rPr>
              <w:t xml:space="preserve">Соблюдение при проведении закупок товаров, работ и услуг для нужд </w:t>
            </w:r>
            <w:r w:rsidR="009241F4">
              <w:rPr>
                <w:rStyle w:val="212pt"/>
              </w:rPr>
              <w:t>ОО</w:t>
            </w:r>
            <w:r>
              <w:rPr>
                <w:rStyle w:val="212pt"/>
              </w:rPr>
              <w:t xml:space="preserve"> требований по заключению договоров с контрагентами в соответствии с</w:t>
            </w:r>
          </w:p>
          <w:p w:rsidR="00AA3E6A" w:rsidRDefault="00AA3E6A" w:rsidP="00FD3411">
            <w:pPr>
              <w:pStyle w:val="20"/>
              <w:framePr w:w="14846" w:wrap="notBeside" w:vAnchor="text" w:hAnchor="text" w:xAlign="center" w:y="1"/>
              <w:shd w:val="clear" w:color="auto" w:fill="auto"/>
              <w:spacing w:line="274" w:lineRule="exact"/>
              <w:jc w:val="center"/>
            </w:pPr>
            <w:r>
              <w:rPr>
                <w:rStyle w:val="212pt"/>
              </w:rPr>
              <w:t xml:space="preserve">Федеральными законами. Разъяснение работникам </w:t>
            </w:r>
            <w:r w:rsidR="009241F4">
              <w:rPr>
                <w:rStyle w:val="212pt"/>
              </w:rPr>
              <w:t>ОО</w:t>
            </w:r>
            <w:r>
              <w:rPr>
                <w:rStyle w:val="212pt"/>
              </w:rPr>
              <w:t xml:space="preserve">, связанным с заключением контрактов и договоров, о мерах ответственности за совершение коррупционных правонарушений. Ознакомление с нормативными документами, регламентирующими вопросы предупреждения и профилактика коррупции в </w:t>
            </w:r>
            <w:r w:rsidR="009241F4">
              <w:rPr>
                <w:rStyle w:val="212pt"/>
              </w:rPr>
              <w:t>ОО</w:t>
            </w:r>
          </w:p>
        </w:tc>
      </w:tr>
    </w:tbl>
    <w:p w:rsidR="00AA3E6A" w:rsidRDefault="00AA3E6A" w:rsidP="00AA3E6A">
      <w:pPr>
        <w:framePr w:w="14846" w:wrap="notBeside" w:vAnchor="text" w:hAnchor="text" w:xAlign="center" w:y="1"/>
        <w:rPr>
          <w:sz w:val="2"/>
          <w:szCs w:val="2"/>
        </w:rPr>
      </w:pPr>
    </w:p>
    <w:p w:rsidR="00AA3E6A" w:rsidRDefault="00AA3E6A" w:rsidP="00AA3E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35"/>
        <w:gridCol w:w="2683"/>
        <w:gridCol w:w="3638"/>
        <w:gridCol w:w="2083"/>
        <w:gridCol w:w="1277"/>
        <w:gridCol w:w="4354"/>
      </w:tblGrid>
      <w:tr w:rsidR="00AA3E6A" w:rsidTr="00FD3411">
        <w:trPr>
          <w:trHeight w:hRule="exact" w:val="8806"/>
          <w:jc w:val="center"/>
        </w:trPr>
        <w:tc>
          <w:tcPr>
            <w:tcW w:w="835" w:type="dxa"/>
            <w:tcBorders>
              <w:top w:val="single" w:sz="4" w:space="0" w:color="auto"/>
              <w:left w:val="single" w:sz="4" w:space="0" w:color="auto"/>
            </w:tcBorders>
            <w:shd w:val="clear" w:color="auto" w:fill="FFFFFF"/>
          </w:tcPr>
          <w:p w:rsidR="00AA3E6A" w:rsidRDefault="00AA3E6A" w:rsidP="00FD3411">
            <w:pPr>
              <w:framePr w:w="14870" w:wrap="notBeside" w:vAnchor="text" w:hAnchor="text" w:xAlign="center" w:y="1"/>
              <w:jc w:val="center"/>
              <w:rPr>
                <w:sz w:val="10"/>
                <w:szCs w:val="10"/>
              </w:rPr>
            </w:pPr>
          </w:p>
        </w:tc>
        <w:tc>
          <w:tcPr>
            <w:tcW w:w="2683" w:type="dxa"/>
            <w:tcBorders>
              <w:top w:val="single" w:sz="4" w:space="0" w:color="auto"/>
              <w:left w:val="single" w:sz="4" w:space="0" w:color="auto"/>
            </w:tcBorders>
            <w:shd w:val="clear" w:color="auto" w:fill="FFFFFF"/>
          </w:tcPr>
          <w:p w:rsidR="00AA3E6A" w:rsidRDefault="00AA3E6A" w:rsidP="00FD3411">
            <w:pPr>
              <w:framePr w:w="14870" w:wrap="notBeside" w:vAnchor="text" w:hAnchor="text" w:xAlign="center" w:y="1"/>
              <w:jc w:val="center"/>
              <w:rPr>
                <w:sz w:val="10"/>
                <w:szCs w:val="10"/>
              </w:rPr>
            </w:pPr>
          </w:p>
        </w:tc>
        <w:tc>
          <w:tcPr>
            <w:tcW w:w="3638" w:type="dxa"/>
            <w:tcBorders>
              <w:top w:val="single" w:sz="4" w:space="0" w:color="auto"/>
              <w:left w:val="single" w:sz="4" w:space="0" w:color="auto"/>
            </w:tcBorders>
            <w:shd w:val="clear" w:color="auto" w:fill="FFFFFF"/>
          </w:tcPr>
          <w:p w:rsidR="00AA3E6A" w:rsidRDefault="00AA3E6A" w:rsidP="00FD3411">
            <w:pPr>
              <w:pStyle w:val="20"/>
              <w:framePr w:w="14870" w:wrap="notBeside" w:vAnchor="text" w:hAnchor="text" w:xAlign="center" w:y="1"/>
              <w:shd w:val="clear" w:color="auto" w:fill="auto"/>
              <w:spacing w:line="274" w:lineRule="exact"/>
              <w:jc w:val="center"/>
            </w:pPr>
            <w:r>
              <w:rPr>
                <w:rStyle w:val="212pt"/>
              </w:rPr>
              <w:t>контракта и оговорок относительно их исполнения; необоснованное завышение (занижение) цены объекта закупок; необоснованное усложнение (упрощение) процедур определения поставщика; неприемлемые критерии допуска и отбора поставщика, отсутствие или размытый перечень необходимых критериев допуска и отбора; неадекватный способ выбора размещения заказа по срокам, цене, объему, особенностям объекта закупки, конкурентоспособности и специфики рынка поставщиков; размещение заказа аврально в конце года (квартала); необоснованное затягивание или ускорение процесса осуществления закупок; совершение сделок с нарушением установленного порядка требований закона в личных интересах; заключение договоров без соблюдения установленной процедуры; отказ от проведения мониторинга цен на товары и услуги; предоставление заведомо ложных сведений о проведении мониторинга цен на товары и услуги</w:t>
            </w:r>
          </w:p>
        </w:tc>
        <w:tc>
          <w:tcPr>
            <w:tcW w:w="2083" w:type="dxa"/>
            <w:tcBorders>
              <w:top w:val="single" w:sz="4" w:space="0" w:color="auto"/>
              <w:left w:val="single" w:sz="4" w:space="0" w:color="auto"/>
            </w:tcBorders>
            <w:shd w:val="clear" w:color="auto" w:fill="FFFFFF"/>
          </w:tcPr>
          <w:p w:rsidR="00AA3E6A" w:rsidRDefault="00AA3E6A" w:rsidP="00FD3411">
            <w:pPr>
              <w:framePr w:w="14870" w:wrap="notBeside" w:vAnchor="text" w:hAnchor="text" w:xAlign="center" w:y="1"/>
              <w:jc w:val="center"/>
              <w:rPr>
                <w:sz w:val="10"/>
                <w:szCs w:val="10"/>
              </w:rPr>
            </w:pPr>
          </w:p>
        </w:tc>
        <w:tc>
          <w:tcPr>
            <w:tcW w:w="1277" w:type="dxa"/>
            <w:tcBorders>
              <w:top w:val="single" w:sz="4" w:space="0" w:color="auto"/>
              <w:left w:val="single" w:sz="4" w:space="0" w:color="auto"/>
            </w:tcBorders>
            <w:shd w:val="clear" w:color="auto" w:fill="FFFFFF"/>
          </w:tcPr>
          <w:p w:rsidR="00AA3E6A" w:rsidRDefault="00AA3E6A" w:rsidP="00FD3411">
            <w:pPr>
              <w:framePr w:w="14870" w:wrap="notBeside" w:vAnchor="text" w:hAnchor="text" w:xAlign="center" w:y="1"/>
              <w:jc w:val="center"/>
              <w:rPr>
                <w:sz w:val="10"/>
                <w:szCs w:val="10"/>
              </w:rPr>
            </w:pPr>
          </w:p>
        </w:tc>
        <w:tc>
          <w:tcPr>
            <w:tcW w:w="4354" w:type="dxa"/>
            <w:tcBorders>
              <w:top w:val="single" w:sz="4" w:space="0" w:color="auto"/>
              <w:left w:val="single" w:sz="4" w:space="0" w:color="auto"/>
              <w:right w:val="single" w:sz="4" w:space="0" w:color="auto"/>
            </w:tcBorders>
            <w:shd w:val="clear" w:color="auto" w:fill="FFFFFF"/>
          </w:tcPr>
          <w:p w:rsidR="00AA3E6A" w:rsidRDefault="00AA3E6A" w:rsidP="00FD3411">
            <w:pPr>
              <w:framePr w:w="14870" w:wrap="notBeside" w:vAnchor="text" w:hAnchor="text" w:xAlign="center" w:y="1"/>
              <w:jc w:val="center"/>
              <w:rPr>
                <w:sz w:val="10"/>
                <w:szCs w:val="10"/>
              </w:rPr>
            </w:pPr>
          </w:p>
        </w:tc>
      </w:tr>
      <w:tr w:rsidR="00AA3E6A" w:rsidTr="00FD3411">
        <w:trPr>
          <w:trHeight w:hRule="exact" w:val="864"/>
          <w:jc w:val="center"/>
        </w:trPr>
        <w:tc>
          <w:tcPr>
            <w:tcW w:w="835" w:type="dxa"/>
            <w:tcBorders>
              <w:top w:val="single" w:sz="4" w:space="0" w:color="auto"/>
              <w:left w:val="single" w:sz="4" w:space="0" w:color="auto"/>
              <w:bottom w:val="single" w:sz="4" w:space="0" w:color="auto"/>
            </w:tcBorders>
            <w:shd w:val="clear" w:color="auto" w:fill="FFFFFF"/>
          </w:tcPr>
          <w:p w:rsidR="00AA3E6A" w:rsidRDefault="00AA3E6A" w:rsidP="00FD3411">
            <w:pPr>
              <w:pStyle w:val="20"/>
              <w:framePr w:w="14870" w:wrap="notBeside" w:vAnchor="text" w:hAnchor="text" w:xAlign="center" w:y="1"/>
              <w:shd w:val="clear" w:color="auto" w:fill="auto"/>
              <w:spacing w:line="240" w:lineRule="exact"/>
              <w:ind w:left="300"/>
              <w:jc w:val="center"/>
            </w:pPr>
            <w:r>
              <w:rPr>
                <w:rStyle w:val="212pt"/>
              </w:rPr>
              <w:t>11.</w:t>
            </w:r>
          </w:p>
        </w:tc>
        <w:tc>
          <w:tcPr>
            <w:tcW w:w="2683" w:type="dxa"/>
            <w:tcBorders>
              <w:top w:val="single" w:sz="4" w:space="0" w:color="auto"/>
              <w:left w:val="single" w:sz="4" w:space="0" w:color="auto"/>
              <w:bottom w:val="single" w:sz="4" w:space="0" w:color="auto"/>
            </w:tcBorders>
            <w:shd w:val="clear" w:color="auto" w:fill="FFFFFF"/>
          </w:tcPr>
          <w:p w:rsidR="00AA3E6A" w:rsidRDefault="00AA3E6A" w:rsidP="00FD3411">
            <w:pPr>
              <w:pStyle w:val="20"/>
              <w:framePr w:w="14870" w:wrap="notBeside" w:vAnchor="text" w:hAnchor="text" w:xAlign="center" w:y="1"/>
              <w:shd w:val="clear" w:color="auto" w:fill="auto"/>
              <w:spacing w:line="240" w:lineRule="exact"/>
              <w:jc w:val="center"/>
            </w:pPr>
            <w:r>
              <w:rPr>
                <w:rStyle w:val="212pt"/>
              </w:rPr>
              <w:t>Оплата труда</w:t>
            </w:r>
          </w:p>
        </w:tc>
        <w:tc>
          <w:tcPr>
            <w:tcW w:w="3638" w:type="dxa"/>
            <w:tcBorders>
              <w:top w:val="single" w:sz="4" w:space="0" w:color="auto"/>
              <w:left w:val="single" w:sz="4" w:space="0" w:color="auto"/>
              <w:bottom w:val="single" w:sz="4" w:space="0" w:color="auto"/>
            </w:tcBorders>
            <w:shd w:val="clear" w:color="auto" w:fill="FFFFFF"/>
          </w:tcPr>
          <w:p w:rsidR="00AA3E6A" w:rsidRDefault="00AA3E6A" w:rsidP="00FD3411">
            <w:pPr>
              <w:pStyle w:val="20"/>
              <w:framePr w:w="14870" w:wrap="notBeside" w:vAnchor="text" w:hAnchor="text" w:xAlign="center" w:y="1"/>
              <w:shd w:val="clear" w:color="auto" w:fill="auto"/>
              <w:spacing w:line="274" w:lineRule="exact"/>
              <w:jc w:val="center"/>
            </w:pPr>
            <w:r>
              <w:rPr>
                <w:rStyle w:val="212pt"/>
              </w:rPr>
              <w:t>Оплата рабочего времени не в полном объеме. Оплата рабочего времени в полном объёме в</w:t>
            </w:r>
          </w:p>
        </w:tc>
        <w:tc>
          <w:tcPr>
            <w:tcW w:w="2083" w:type="dxa"/>
            <w:tcBorders>
              <w:top w:val="single" w:sz="4" w:space="0" w:color="auto"/>
              <w:left w:val="single" w:sz="4" w:space="0" w:color="auto"/>
              <w:bottom w:val="single" w:sz="4" w:space="0" w:color="auto"/>
            </w:tcBorders>
            <w:shd w:val="clear" w:color="auto" w:fill="FFFFFF"/>
          </w:tcPr>
          <w:p w:rsidR="00AA3E6A" w:rsidRDefault="00AA3E6A" w:rsidP="00FD3411">
            <w:pPr>
              <w:pStyle w:val="20"/>
              <w:framePr w:w="14870" w:wrap="notBeside" w:vAnchor="text" w:hAnchor="text" w:xAlign="center" w:y="1"/>
              <w:shd w:val="clear" w:color="auto" w:fill="auto"/>
              <w:spacing w:line="274" w:lineRule="exact"/>
              <w:jc w:val="center"/>
            </w:pPr>
            <w:r>
              <w:rPr>
                <w:rStyle w:val="212pt"/>
              </w:rPr>
              <w:t>Директор,</w:t>
            </w:r>
          </w:p>
          <w:p w:rsidR="00AA3E6A" w:rsidRDefault="00AA3E6A" w:rsidP="00FD3411">
            <w:pPr>
              <w:pStyle w:val="20"/>
              <w:framePr w:w="14870" w:wrap="notBeside" w:vAnchor="text" w:hAnchor="text" w:xAlign="center" w:y="1"/>
              <w:shd w:val="clear" w:color="auto" w:fill="auto"/>
              <w:spacing w:line="274" w:lineRule="exact"/>
              <w:jc w:val="center"/>
            </w:pPr>
            <w:r>
              <w:rPr>
                <w:rStyle w:val="212pt"/>
              </w:rPr>
              <w:t>главный</w:t>
            </w:r>
          </w:p>
          <w:p w:rsidR="00AA3E6A" w:rsidRDefault="00AA3E6A" w:rsidP="00FD3411">
            <w:pPr>
              <w:pStyle w:val="20"/>
              <w:framePr w:w="14870" w:wrap="notBeside" w:vAnchor="text" w:hAnchor="text" w:xAlign="center" w:y="1"/>
              <w:shd w:val="clear" w:color="auto" w:fill="auto"/>
              <w:spacing w:line="274" w:lineRule="exact"/>
              <w:jc w:val="center"/>
            </w:pPr>
            <w:r>
              <w:rPr>
                <w:rStyle w:val="212pt"/>
              </w:rPr>
              <w:t>бухгалтер</w:t>
            </w:r>
          </w:p>
        </w:tc>
        <w:tc>
          <w:tcPr>
            <w:tcW w:w="1277" w:type="dxa"/>
            <w:tcBorders>
              <w:top w:val="single" w:sz="4" w:space="0" w:color="auto"/>
              <w:left w:val="single" w:sz="4" w:space="0" w:color="auto"/>
              <w:bottom w:val="single" w:sz="4" w:space="0" w:color="auto"/>
            </w:tcBorders>
            <w:shd w:val="clear" w:color="auto" w:fill="FFFFFF"/>
          </w:tcPr>
          <w:p w:rsidR="00AA3E6A" w:rsidRDefault="00AA3E6A" w:rsidP="00FD3411">
            <w:pPr>
              <w:pStyle w:val="20"/>
              <w:framePr w:w="14870" w:wrap="notBeside" w:vAnchor="text" w:hAnchor="text" w:xAlign="center" w:y="1"/>
              <w:shd w:val="clear" w:color="auto" w:fill="auto"/>
              <w:spacing w:line="240" w:lineRule="exact"/>
              <w:ind w:left="240"/>
              <w:jc w:val="center"/>
            </w:pPr>
            <w:r>
              <w:rPr>
                <w:rStyle w:val="212pt"/>
              </w:rPr>
              <w:t>Средняя</w:t>
            </w:r>
          </w:p>
        </w:tc>
        <w:tc>
          <w:tcPr>
            <w:tcW w:w="4354" w:type="dxa"/>
            <w:tcBorders>
              <w:top w:val="single" w:sz="4" w:space="0" w:color="auto"/>
              <w:left w:val="single" w:sz="4" w:space="0" w:color="auto"/>
              <w:bottom w:val="single" w:sz="4" w:space="0" w:color="auto"/>
              <w:right w:val="single" w:sz="4" w:space="0" w:color="auto"/>
            </w:tcBorders>
            <w:shd w:val="clear" w:color="auto" w:fill="FFFFFF"/>
          </w:tcPr>
          <w:p w:rsidR="00AA3E6A" w:rsidRDefault="00AA3E6A" w:rsidP="00FD3411">
            <w:pPr>
              <w:pStyle w:val="20"/>
              <w:framePr w:w="14870" w:wrap="notBeside" w:vAnchor="text" w:hAnchor="text" w:xAlign="center" w:y="1"/>
              <w:shd w:val="clear" w:color="auto" w:fill="auto"/>
              <w:spacing w:line="274" w:lineRule="exact"/>
              <w:ind w:left="140"/>
              <w:jc w:val="center"/>
            </w:pPr>
            <w:r>
              <w:rPr>
                <w:rStyle w:val="212pt"/>
              </w:rPr>
              <w:t>Использование средств на оплату труда в строгом соответствии с Положением об оплате труда</w:t>
            </w:r>
          </w:p>
        </w:tc>
      </w:tr>
    </w:tbl>
    <w:p w:rsidR="00AA3E6A" w:rsidRDefault="00AA3E6A" w:rsidP="00AA3E6A">
      <w:pPr>
        <w:framePr w:w="14870" w:wrap="notBeside" w:vAnchor="text" w:hAnchor="text" w:xAlign="center" w:y="1"/>
        <w:rPr>
          <w:sz w:val="2"/>
          <w:szCs w:val="2"/>
        </w:rPr>
      </w:pPr>
    </w:p>
    <w:p w:rsidR="00AA3E6A" w:rsidRDefault="00AA3E6A" w:rsidP="00AA3E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0"/>
        <w:gridCol w:w="2678"/>
        <w:gridCol w:w="3629"/>
        <w:gridCol w:w="2083"/>
        <w:gridCol w:w="1272"/>
        <w:gridCol w:w="4349"/>
      </w:tblGrid>
      <w:tr w:rsidR="00AA3E6A" w:rsidTr="00AA3E6A">
        <w:trPr>
          <w:trHeight w:hRule="exact" w:val="1123"/>
          <w:jc w:val="center"/>
        </w:trPr>
        <w:tc>
          <w:tcPr>
            <w:tcW w:w="850" w:type="dxa"/>
            <w:tcBorders>
              <w:top w:val="single" w:sz="4" w:space="0" w:color="auto"/>
              <w:left w:val="single" w:sz="4" w:space="0" w:color="auto"/>
            </w:tcBorders>
            <w:shd w:val="clear" w:color="auto" w:fill="FFFFFF"/>
          </w:tcPr>
          <w:p w:rsidR="00AA3E6A" w:rsidRDefault="00AA3E6A" w:rsidP="00AA3E6A">
            <w:pPr>
              <w:framePr w:w="14861" w:wrap="notBeside" w:vAnchor="text" w:hAnchor="text" w:xAlign="center" w:y="1"/>
              <w:rPr>
                <w:sz w:val="10"/>
                <w:szCs w:val="10"/>
              </w:rPr>
            </w:pPr>
          </w:p>
        </w:tc>
        <w:tc>
          <w:tcPr>
            <w:tcW w:w="2678" w:type="dxa"/>
            <w:tcBorders>
              <w:top w:val="single" w:sz="4" w:space="0" w:color="auto"/>
              <w:left w:val="single" w:sz="4" w:space="0" w:color="auto"/>
            </w:tcBorders>
            <w:shd w:val="clear" w:color="auto" w:fill="FFFFFF"/>
          </w:tcPr>
          <w:p w:rsidR="00AA3E6A" w:rsidRDefault="00AA3E6A" w:rsidP="00AA3E6A">
            <w:pPr>
              <w:framePr w:w="14861" w:wrap="notBeside" w:vAnchor="text" w:hAnchor="text" w:xAlign="center" w:y="1"/>
              <w:rPr>
                <w:sz w:val="10"/>
                <w:szCs w:val="10"/>
              </w:rPr>
            </w:pPr>
          </w:p>
        </w:tc>
        <w:tc>
          <w:tcPr>
            <w:tcW w:w="3629"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74" w:lineRule="exact"/>
            </w:pPr>
            <w:r>
              <w:rPr>
                <w:rStyle w:val="212pt"/>
              </w:rPr>
              <w:t>случае, когда работник фактически отсутствовал на рабочем месте</w:t>
            </w:r>
          </w:p>
        </w:tc>
        <w:tc>
          <w:tcPr>
            <w:tcW w:w="2083" w:type="dxa"/>
            <w:tcBorders>
              <w:top w:val="single" w:sz="4" w:space="0" w:color="auto"/>
              <w:left w:val="single" w:sz="4" w:space="0" w:color="auto"/>
            </w:tcBorders>
            <w:shd w:val="clear" w:color="auto" w:fill="FFFFFF"/>
          </w:tcPr>
          <w:p w:rsidR="00AA3E6A" w:rsidRDefault="00AA3E6A" w:rsidP="00AA3E6A">
            <w:pPr>
              <w:framePr w:w="14861"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AA3E6A" w:rsidRDefault="00AA3E6A" w:rsidP="00AA3E6A">
            <w:pPr>
              <w:framePr w:w="14861" w:wrap="notBeside" w:vAnchor="text" w:hAnchor="text" w:xAlign="center" w:y="1"/>
              <w:rPr>
                <w:sz w:val="10"/>
                <w:szCs w:val="10"/>
              </w:rPr>
            </w:pPr>
          </w:p>
        </w:tc>
        <w:tc>
          <w:tcPr>
            <w:tcW w:w="4349" w:type="dxa"/>
            <w:tcBorders>
              <w:top w:val="single" w:sz="4" w:space="0" w:color="auto"/>
              <w:left w:val="single" w:sz="4" w:space="0" w:color="auto"/>
              <w:right w:val="single" w:sz="4" w:space="0" w:color="auto"/>
            </w:tcBorders>
            <w:shd w:val="clear" w:color="auto" w:fill="FFFFFF"/>
            <w:vAlign w:val="bottom"/>
          </w:tcPr>
          <w:p w:rsidR="00AA3E6A" w:rsidRDefault="00AA3E6A" w:rsidP="00AA3E6A">
            <w:pPr>
              <w:pStyle w:val="20"/>
              <w:framePr w:w="14861" w:wrap="notBeside" w:vAnchor="text" w:hAnchor="text" w:xAlign="center" w:y="1"/>
              <w:shd w:val="clear" w:color="auto" w:fill="auto"/>
              <w:spacing w:line="274" w:lineRule="exact"/>
            </w:pPr>
            <w:r>
              <w:rPr>
                <w:rStyle w:val="212pt"/>
              </w:rPr>
              <w:t xml:space="preserve">Работников </w:t>
            </w:r>
            <w:r w:rsidR="009241F4">
              <w:rPr>
                <w:rStyle w:val="212pt"/>
              </w:rPr>
              <w:t>ОО</w:t>
            </w:r>
            <w:r>
              <w:rPr>
                <w:rStyle w:val="212pt"/>
              </w:rPr>
              <w:t>. Разъяснение ответственным лицам о мерах ответственности за совершение коррупционных правонарушений</w:t>
            </w:r>
          </w:p>
        </w:tc>
      </w:tr>
      <w:tr w:rsidR="00AA3E6A" w:rsidTr="00FD3411">
        <w:trPr>
          <w:trHeight w:hRule="exact" w:val="2571"/>
          <w:jc w:val="center"/>
        </w:trPr>
        <w:tc>
          <w:tcPr>
            <w:tcW w:w="850"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40" w:lineRule="exact"/>
              <w:ind w:right="280"/>
              <w:jc w:val="right"/>
            </w:pPr>
            <w:r>
              <w:rPr>
                <w:rStyle w:val="212pt"/>
              </w:rPr>
              <w:t>12.</w:t>
            </w:r>
          </w:p>
        </w:tc>
        <w:tc>
          <w:tcPr>
            <w:tcW w:w="2678"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74" w:lineRule="exact"/>
            </w:pPr>
            <w:r>
              <w:rPr>
                <w:rStyle w:val="212pt"/>
              </w:rPr>
              <w:t>Назначение стим</w:t>
            </w:r>
            <w:r w:rsidR="00985786">
              <w:rPr>
                <w:rStyle w:val="212pt"/>
              </w:rPr>
              <w:t>улирующих выплат и вознагражден</w:t>
            </w:r>
            <w:r>
              <w:rPr>
                <w:rStyle w:val="212pt"/>
              </w:rPr>
              <w:t>ий работникам</w:t>
            </w:r>
          </w:p>
        </w:tc>
        <w:tc>
          <w:tcPr>
            <w:tcW w:w="3629"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74" w:lineRule="exact"/>
            </w:pPr>
            <w:r>
              <w:rPr>
                <w:rStyle w:val="212pt"/>
              </w:rPr>
              <w:t>Необъективная оценка деятельности педагогических работников, необоснованное завышение (занижение) размеров выплат стимулирующего характера и вознаграждений</w:t>
            </w:r>
          </w:p>
        </w:tc>
        <w:tc>
          <w:tcPr>
            <w:tcW w:w="2083"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74" w:lineRule="exact"/>
              <w:jc w:val="center"/>
            </w:pPr>
            <w:r>
              <w:rPr>
                <w:rStyle w:val="212pt"/>
              </w:rPr>
              <w:t>Директор,</w:t>
            </w:r>
          </w:p>
          <w:p w:rsidR="00AA3E6A" w:rsidRDefault="00AA3E6A" w:rsidP="00AA3E6A">
            <w:pPr>
              <w:pStyle w:val="20"/>
              <w:framePr w:w="14861" w:wrap="notBeside" w:vAnchor="text" w:hAnchor="text" w:xAlign="center" w:y="1"/>
              <w:shd w:val="clear" w:color="auto" w:fill="auto"/>
              <w:spacing w:line="274" w:lineRule="exact"/>
              <w:jc w:val="center"/>
            </w:pPr>
            <w:r>
              <w:rPr>
                <w:rStyle w:val="212pt"/>
              </w:rPr>
              <w:t>главный</w:t>
            </w:r>
          </w:p>
          <w:p w:rsidR="00AA3E6A" w:rsidRDefault="00AA3E6A" w:rsidP="00AA3E6A">
            <w:pPr>
              <w:pStyle w:val="20"/>
              <w:framePr w:w="14861" w:wrap="notBeside" w:vAnchor="text" w:hAnchor="text" w:xAlign="center" w:y="1"/>
              <w:shd w:val="clear" w:color="auto" w:fill="auto"/>
              <w:spacing w:line="274" w:lineRule="exact"/>
              <w:jc w:val="center"/>
            </w:pPr>
            <w:r>
              <w:rPr>
                <w:rStyle w:val="212pt"/>
              </w:rPr>
              <w:t>бухгалтер</w:t>
            </w:r>
          </w:p>
        </w:tc>
        <w:tc>
          <w:tcPr>
            <w:tcW w:w="1272"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40" w:lineRule="exact"/>
              <w:ind w:left="240"/>
            </w:pPr>
            <w:r>
              <w:rPr>
                <w:rStyle w:val="212pt"/>
              </w:rPr>
              <w:t>Средняя</w:t>
            </w:r>
          </w:p>
        </w:tc>
        <w:tc>
          <w:tcPr>
            <w:tcW w:w="4349" w:type="dxa"/>
            <w:tcBorders>
              <w:top w:val="single" w:sz="4" w:space="0" w:color="auto"/>
              <w:left w:val="single" w:sz="4" w:space="0" w:color="auto"/>
              <w:right w:val="single" w:sz="4" w:space="0" w:color="auto"/>
            </w:tcBorders>
            <w:shd w:val="clear" w:color="auto" w:fill="FFFFFF"/>
          </w:tcPr>
          <w:p w:rsidR="00AA3E6A" w:rsidRDefault="00AA3E6A" w:rsidP="00FD3411">
            <w:pPr>
              <w:pStyle w:val="20"/>
              <w:framePr w:w="14861" w:wrap="notBeside" w:vAnchor="text" w:hAnchor="text" w:xAlign="center" w:y="1"/>
              <w:shd w:val="clear" w:color="auto" w:fill="auto"/>
              <w:spacing w:line="274" w:lineRule="exact"/>
              <w:jc w:val="center"/>
            </w:pPr>
            <w:r>
              <w:rPr>
                <w:rStyle w:val="212pt"/>
              </w:rPr>
              <w:t xml:space="preserve">Создание и работа экспертной комиссии по установлению стимулирующих выплат работникам </w:t>
            </w:r>
            <w:r w:rsidR="009241F4">
              <w:rPr>
                <w:rStyle w:val="212pt"/>
              </w:rPr>
              <w:t>ОО</w:t>
            </w:r>
            <w:r>
              <w:rPr>
                <w:rStyle w:val="212pt"/>
              </w:rPr>
              <w:t>. Использование средств на оплату труда в строгом соответствии с Положением о премировании и материальном стимулировании. Разъяснение ответственным лицам о мерах ответственности за совершение коррупционных правонарушений</w:t>
            </w:r>
          </w:p>
        </w:tc>
      </w:tr>
      <w:tr w:rsidR="00AA3E6A" w:rsidTr="00AA3E6A">
        <w:trPr>
          <w:trHeight w:hRule="exact" w:val="1114"/>
          <w:jc w:val="center"/>
        </w:trPr>
        <w:tc>
          <w:tcPr>
            <w:tcW w:w="850"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40" w:lineRule="exact"/>
              <w:ind w:left="300"/>
            </w:pPr>
            <w:r>
              <w:rPr>
                <w:rStyle w:val="212pt"/>
              </w:rPr>
              <w:t>13.</w:t>
            </w:r>
          </w:p>
        </w:tc>
        <w:tc>
          <w:tcPr>
            <w:tcW w:w="2678" w:type="dxa"/>
            <w:tcBorders>
              <w:top w:val="single" w:sz="4" w:space="0" w:color="auto"/>
              <w:left w:val="single" w:sz="4" w:space="0" w:color="auto"/>
            </w:tcBorders>
            <w:shd w:val="clear" w:color="auto" w:fill="FFFFFF"/>
            <w:vAlign w:val="bottom"/>
          </w:tcPr>
          <w:p w:rsidR="00AA3E6A" w:rsidRDefault="00AA3E6A" w:rsidP="00AA3E6A">
            <w:pPr>
              <w:pStyle w:val="20"/>
              <w:framePr w:w="14861" w:wrap="notBeside" w:vAnchor="text" w:hAnchor="text" w:xAlign="center" w:y="1"/>
              <w:shd w:val="clear" w:color="auto" w:fill="auto"/>
              <w:spacing w:line="274" w:lineRule="exact"/>
            </w:pPr>
            <w:r>
              <w:rPr>
                <w:rStyle w:val="212pt"/>
              </w:rPr>
              <w:t>Проведение</w:t>
            </w:r>
          </w:p>
          <w:p w:rsidR="00AA3E6A" w:rsidRDefault="00AA3E6A" w:rsidP="00AA3E6A">
            <w:pPr>
              <w:pStyle w:val="20"/>
              <w:framePr w:w="14861" w:wrap="notBeside" w:vAnchor="text" w:hAnchor="text" w:xAlign="center" w:y="1"/>
              <w:shd w:val="clear" w:color="auto" w:fill="auto"/>
              <w:spacing w:line="274" w:lineRule="exact"/>
            </w:pPr>
            <w:r>
              <w:rPr>
                <w:rStyle w:val="212pt"/>
              </w:rPr>
              <w:t>аттестации</w:t>
            </w:r>
          </w:p>
          <w:p w:rsidR="00AA3E6A" w:rsidRDefault="00AA3E6A" w:rsidP="00AA3E6A">
            <w:pPr>
              <w:pStyle w:val="20"/>
              <w:framePr w:w="14861" w:wrap="notBeside" w:vAnchor="text" w:hAnchor="text" w:xAlign="center" w:y="1"/>
              <w:shd w:val="clear" w:color="auto" w:fill="auto"/>
              <w:spacing w:line="274" w:lineRule="exact"/>
            </w:pPr>
            <w:r>
              <w:rPr>
                <w:rStyle w:val="212pt"/>
              </w:rPr>
              <w:t>педагогических</w:t>
            </w:r>
          </w:p>
          <w:p w:rsidR="00AA3E6A" w:rsidRDefault="00AA3E6A" w:rsidP="00AA3E6A">
            <w:pPr>
              <w:pStyle w:val="20"/>
              <w:framePr w:w="14861" w:wrap="notBeside" w:vAnchor="text" w:hAnchor="text" w:xAlign="center" w:y="1"/>
              <w:shd w:val="clear" w:color="auto" w:fill="auto"/>
              <w:spacing w:line="274" w:lineRule="exact"/>
            </w:pPr>
            <w:r>
              <w:rPr>
                <w:rStyle w:val="212pt"/>
              </w:rPr>
              <w:t>работников</w:t>
            </w:r>
          </w:p>
        </w:tc>
        <w:tc>
          <w:tcPr>
            <w:tcW w:w="3629" w:type="dxa"/>
            <w:tcBorders>
              <w:top w:val="single" w:sz="4" w:space="0" w:color="auto"/>
              <w:left w:val="single" w:sz="4" w:space="0" w:color="auto"/>
            </w:tcBorders>
            <w:shd w:val="clear" w:color="auto" w:fill="FFFFFF"/>
            <w:vAlign w:val="bottom"/>
          </w:tcPr>
          <w:p w:rsidR="00AA3E6A" w:rsidRDefault="00AA3E6A" w:rsidP="00AA3E6A">
            <w:pPr>
              <w:pStyle w:val="20"/>
              <w:framePr w:w="14861" w:wrap="notBeside" w:vAnchor="text" w:hAnchor="text" w:xAlign="center" w:y="1"/>
              <w:shd w:val="clear" w:color="auto" w:fill="auto"/>
              <w:spacing w:line="274" w:lineRule="exact"/>
            </w:pPr>
            <w:r>
              <w:rPr>
                <w:rStyle w:val="212pt"/>
              </w:rPr>
              <w:t>Необъективная оценка деятельности педагогических работников, завышение результативности труда</w:t>
            </w:r>
          </w:p>
        </w:tc>
        <w:tc>
          <w:tcPr>
            <w:tcW w:w="2083"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74" w:lineRule="exact"/>
              <w:jc w:val="center"/>
            </w:pPr>
            <w:r>
              <w:rPr>
                <w:rStyle w:val="212pt"/>
              </w:rPr>
              <w:t>Директор.</w:t>
            </w:r>
          </w:p>
          <w:p w:rsidR="00AA3E6A" w:rsidRDefault="00AA3E6A" w:rsidP="00AA3E6A">
            <w:pPr>
              <w:pStyle w:val="20"/>
              <w:framePr w:w="14861" w:wrap="notBeside" w:vAnchor="text" w:hAnchor="text" w:xAlign="center" w:y="1"/>
              <w:shd w:val="clear" w:color="auto" w:fill="auto"/>
              <w:spacing w:line="274" w:lineRule="exact"/>
              <w:jc w:val="center"/>
            </w:pPr>
            <w:r>
              <w:rPr>
                <w:rStyle w:val="212pt"/>
              </w:rPr>
              <w:t>заместители</w:t>
            </w:r>
          </w:p>
          <w:p w:rsidR="00AA3E6A" w:rsidRDefault="00AA3E6A" w:rsidP="00AA3E6A">
            <w:pPr>
              <w:pStyle w:val="20"/>
              <w:framePr w:w="14861" w:wrap="notBeside" w:vAnchor="text" w:hAnchor="text" w:xAlign="center" w:y="1"/>
              <w:shd w:val="clear" w:color="auto" w:fill="auto"/>
              <w:spacing w:line="274" w:lineRule="exact"/>
              <w:jc w:val="center"/>
            </w:pPr>
            <w:r>
              <w:rPr>
                <w:rStyle w:val="212pt"/>
              </w:rPr>
              <w:t>директора</w:t>
            </w:r>
          </w:p>
        </w:tc>
        <w:tc>
          <w:tcPr>
            <w:tcW w:w="1272"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40" w:lineRule="exact"/>
              <w:ind w:left="240"/>
            </w:pPr>
            <w:r>
              <w:rPr>
                <w:rStyle w:val="212pt"/>
              </w:rPr>
              <w:t>Низкая</w:t>
            </w:r>
          </w:p>
        </w:tc>
        <w:tc>
          <w:tcPr>
            <w:tcW w:w="4349" w:type="dxa"/>
            <w:tcBorders>
              <w:top w:val="single" w:sz="4" w:space="0" w:color="auto"/>
              <w:left w:val="single" w:sz="4" w:space="0" w:color="auto"/>
              <w:right w:val="single" w:sz="4" w:space="0" w:color="auto"/>
            </w:tcBorders>
            <w:shd w:val="clear" w:color="auto" w:fill="FFFFFF"/>
            <w:vAlign w:val="bottom"/>
          </w:tcPr>
          <w:p w:rsidR="00AA3E6A" w:rsidRDefault="00AA3E6A" w:rsidP="00AA3E6A">
            <w:pPr>
              <w:pStyle w:val="20"/>
              <w:framePr w:w="14861" w:wrap="notBeside" w:vAnchor="text" w:hAnchor="text" w:xAlign="center" w:y="1"/>
              <w:shd w:val="clear" w:color="auto" w:fill="auto"/>
              <w:spacing w:line="274" w:lineRule="exact"/>
            </w:pPr>
            <w:r>
              <w:rPr>
                <w:rStyle w:val="212pt"/>
              </w:rPr>
              <w:t>Комиссионное принятие решения. Разъяснение ответственным лицам о мерах ответственности за совершение коррупционных правонарушений</w:t>
            </w:r>
          </w:p>
        </w:tc>
      </w:tr>
      <w:tr w:rsidR="00AA3E6A" w:rsidTr="00AA3E6A">
        <w:trPr>
          <w:trHeight w:hRule="exact" w:val="1387"/>
          <w:jc w:val="center"/>
        </w:trPr>
        <w:tc>
          <w:tcPr>
            <w:tcW w:w="850"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40" w:lineRule="exact"/>
              <w:ind w:left="300"/>
            </w:pPr>
            <w:r>
              <w:rPr>
                <w:rStyle w:val="212pt"/>
              </w:rPr>
              <w:t>14.</w:t>
            </w:r>
          </w:p>
        </w:tc>
        <w:tc>
          <w:tcPr>
            <w:tcW w:w="2678"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74" w:lineRule="exact"/>
            </w:pPr>
            <w:r>
              <w:rPr>
                <w:rStyle w:val="212pt"/>
              </w:rPr>
              <w:t>Выдвижение кандидатур учащихся на получение стипендий</w:t>
            </w:r>
          </w:p>
        </w:tc>
        <w:tc>
          <w:tcPr>
            <w:tcW w:w="3629" w:type="dxa"/>
            <w:tcBorders>
              <w:top w:val="single" w:sz="4" w:space="0" w:color="auto"/>
              <w:left w:val="single" w:sz="4" w:space="0" w:color="auto"/>
            </w:tcBorders>
            <w:shd w:val="clear" w:color="auto" w:fill="FFFFFF"/>
            <w:vAlign w:val="bottom"/>
          </w:tcPr>
          <w:p w:rsidR="00AA3E6A" w:rsidRDefault="00AA3E6A" w:rsidP="00AA3E6A">
            <w:pPr>
              <w:pStyle w:val="20"/>
              <w:framePr w:w="14861" w:wrap="notBeside" w:vAnchor="text" w:hAnchor="text" w:xAlign="center" w:y="1"/>
              <w:shd w:val="clear" w:color="auto" w:fill="auto"/>
              <w:spacing w:line="274" w:lineRule="exact"/>
            </w:pPr>
            <w:r>
              <w:rPr>
                <w:rStyle w:val="212pt"/>
              </w:rPr>
              <w:t>Необъективная оценка достижений и успеваемости учащихся, завышение (занижение) результативности</w:t>
            </w:r>
          </w:p>
        </w:tc>
        <w:tc>
          <w:tcPr>
            <w:tcW w:w="2083"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74" w:lineRule="exact"/>
              <w:jc w:val="center"/>
            </w:pPr>
            <w:r>
              <w:rPr>
                <w:rStyle w:val="212pt"/>
              </w:rPr>
              <w:t>Директор,</w:t>
            </w:r>
          </w:p>
          <w:p w:rsidR="00AA3E6A" w:rsidRDefault="00AA3E6A" w:rsidP="00AA3E6A">
            <w:pPr>
              <w:pStyle w:val="20"/>
              <w:framePr w:w="14861" w:wrap="notBeside" w:vAnchor="text" w:hAnchor="text" w:xAlign="center" w:y="1"/>
              <w:shd w:val="clear" w:color="auto" w:fill="auto"/>
              <w:spacing w:line="274" w:lineRule="exact"/>
              <w:jc w:val="center"/>
            </w:pPr>
            <w:r>
              <w:rPr>
                <w:rStyle w:val="212pt"/>
              </w:rPr>
              <w:t>заместители</w:t>
            </w:r>
          </w:p>
          <w:p w:rsidR="00AA3E6A" w:rsidRDefault="00AA3E6A" w:rsidP="00AA3E6A">
            <w:pPr>
              <w:pStyle w:val="20"/>
              <w:framePr w:w="14861" w:wrap="notBeside" w:vAnchor="text" w:hAnchor="text" w:xAlign="center" w:y="1"/>
              <w:shd w:val="clear" w:color="auto" w:fill="auto"/>
              <w:spacing w:line="274" w:lineRule="exact"/>
              <w:jc w:val="center"/>
            </w:pPr>
            <w:r>
              <w:rPr>
                <w:rStyle w:val="212pt"/>
              </w:rPr>
              <w:t>директора</w:t>
            </w:r>
          </w:p>
        </w:tc>
        <w:tc>
          <w:tcPr>
            <w:tcW w:w="1272"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40" w:lineRule="exact"/>
              <w:ind w:left="240"/>
            </w:pPr>
            <w:r>
              <w:rPr>
                <w:rStyle w:val="212pt"/>
              </w:rPr>
              <w:t>Средняя</w:t>
            </w:r>
          </w:p>
        </w:tc>
        <w:tc>
          <w:tcPr>
            <w:tcW w:w="4349" w:type="dxa"/>
            <w:tcBorders>
              <w:top w:val="single" w:sz="4" w:space="0" w:color="auto"/>
              <w:left w:val="single" w:sz="4" w:space="0" w:color="auto"/>
              <w:righ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74" w:lineRule="exact"/>
            </w:pPr>
            <w:r>
              <w:rPr>
                <w:rStyle w:val="212pt"/>
              </w:rPr>
              <w:t>Комиссионное принятие решения. Разъяснение ответственным лицам о мерах ответственности за совершение коррупционных правонарушений</w:t>
            </w:r>
          </w:p>
        </w:tc>
      </w:tr>
      <w:tr w:rsidR="00AA3E6A" w:rsidTr="00FD3411">
        <w:trPr>
          <w:trHeight w:hRule="exact" w:val="1452"/>
          <w:jc w:val="center"/>
        </w:trPr>
        <w:tc>
          <w:tcPr>
            <w:tcW w:w="850"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40" w:lineRule="exact"/>
              <w:ind w:left="300"/>
            </w:pPr>
            <w:r>
              <w:rPr>
                <w:rStyle w:val="212pt"/>
              </w:rPr>
              <w:t>15.</w:t>
            </w:r>
          </w:p>
        </w:tc>
        <w:tc>
          <w:tcPr>
            <w:tcW w:w="2678"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40" w:lineRule="exact"/>
            </w:pPr>
            <w:r>
              <w:rPr>
                <w:rStyle w:val="212pt"/>
              </w:rPr>
              <w:t>Участие в конкурсах</w:t>
            </w:r>
          </w:p>
        </w:tc>
        <w:tc>
          <w:tcPr>
            <w:tcW w:w="3629" w:type="dxa"/>
            <w:tcBorders>
              <w:top w:val="single" w:sz="4" w:space="0" w:color="auto"/>
              <w:left w:val="single" w:sz="4" w:space="0" w:color="auto"/>
            </w:tcBorders>
            <w:shd w:val="clear" w:color="auto" w:fill="FFFFFF"/>
          </w:tcPr>
          <w:p w:rsidR="00AA3E6A" w:rsidRDefault="00AA3E6A" w:rsidP="00FD3411">
            <w:pPr>
              <w:pStyle w:val="20"/>
              <w:framePr w:w="14861" w:wrap="notBeside" w:vAnchor="text" w:hAnchor="text" w:xAlign="center" w:y="1"/>
              <w:shd w:val="clear" w:color="auto" w:fill="auto"/>
              <w:spacing w:line="274" w:lineRule="exact"/>
            </w:pPr>
            <w:r>
              <w:rPr>
                <w:rStyle w:val="212pt"/>
              </w:rPr>
              <w:t>Необъективная оценка достижений учащихся. Предоставление не предусмотренных законом преимуществ для участия в конкурсах</w:t>
            </w:r>
          </w:p>
        </w:tc>
        <w:tc>
          <w:tcPr>
            <w:tcW w:w="2083"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74" w:lineRule="exact"/>
              <w:jc w:val="center"/>
            </w:pPr>
            <w:r>
              <w:rPr>
                <w:rStyle w:val="212pt"/>
              </w:rPr>
              <w:t>Директор,</w:t>
            </w:r>
          </w:p>
          <w:p w:rsidR="00AA3E6A" w:rsidRDefault="00AA3E6A" w:rsidP="00AA3E6A">
            <w:pPr>
              <w:pStyle w:val="20"/>
              <w:framePr w:w="14861" w:wrap="notBeside" w:vAnchor="text" w:hAnchor="text" w:xAlign="center" w:y="1"/>
              <w:shd w:val="clear" w:color="auto" w:fill="auto"/>
              <w:spacing w:line="274" w:lineRule="exact"/>
              <w:jc w:val="center"/>
            </w:pPr>
            <w:r>
              <w:rPr>
                <w:rStyle w:val="212pt"/>
              </w:rPr>
              <w:t>заместители</w:t>
            </w:r>
          </w:p>
          <w:p w:rsidR="00AA3E6A" w:rsidRDefault="00AA3E6A" w:rsidP="00AA3E6A">
            <w:pPr>
              <w:pStyle w:val="20"/>
              <w:framePr w:w="14861" w:wrap="notBeside" w:vAnchor="text" w:hAnchor="text" w:xAlign="center" w:y="1"/>
              <w:shd w:val="clear" w:color="auto" w:fill="auto"/>
              <w:spacing w:line="274" w:lineRule="exact"/>
              <w:jc w:val="center"/>
            </w:pPr>
            <w:r>
              <w:rPr>
                <w:rStyle w:val="212pt"/>
              </w:rPr>
              <w:t>директора,</w:t>
            </w:r>
          </w:p>
          <w:p w:rsidR="00AA3E6A" w:rsidRDefault="00AA3E6A" w:rsidP="00AA3E6A">
            <w:pPr>
              <w:pStyle w:val="20"/>
              <w:framePr w:w="14861" w:wrap="notBeside" w:vAnchor="text" w:hAnchor="text" w:xAlign="center" w:y="1"/>
              <w:shd w:val="clear" w:color="auto" w:fill="auto"/>
              <w:spacing w:line="274" w:lineRule="exact"/>
              <w:jc w:val="center"/>
            </w:pPr>
            <w:r>
              <w:rPr>
                <w:rStyle w:val="212pt"/>
              </w:rPr>
              <w:t>педагогические</w:t>
            </w:r>
          </w:p>
          <w:p w:rsidR="00AA3E6A" w:rsidRDefault="00AA3E6A" w:rsidP="00AA3E6A">
            <w:pPr>
              <w:pStyle w:val="20"/>
              <w:framePr w:w="14861" w:wrap="notBeside" w:vAnchor="text" w:hAnchor="text" w:xAlign="center" w:y="1"/>
              <w:shd w:val="clear" w:color="auto" w:fill="auto"/>
              <w:spacing w:line="274" w:lineRule="exact"/>
              <w:jc w:val="center"/>
            </w:pPr>
            <w:r>
              <w:rPr>
                <w:rStyle w:val="212pt"/>
              </w:rPr>
              <w:t>работники</w:t>
            </w:r>
          </w:p>
        </w:tc>
        <w:tc>
          <w:tcPr>
            <w:tcW w:w="1272" w:type="dxa"/>
            <w:tcBorders>
              <w:top w:val="single" w:sz="4" w:space="0" w:color="auto"/>
              <w:lef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40" w:lineRule="exact"/>
              <w:ind w:left="240"/>
            </w:pPr>
            <w:r>
              <w:rPr>
                <w:rStyle w:val="212pt"/>
              </w:rPr>
              <w:t>Средняя</w:t>
            </w:r>
          </w:p>
        </w:tc>
        <w:tc>
          <w:tcPr>
            <w:tcW w:w="4349" w:type="dxa"/>
            <w:tcBorders>
              <w:top w:val="single" w:sz="4" w:space="0" w:color="auto"/>
              <w:left w:val="single" w:sz="4" w:space="0" w:color="auto"/>
              <w:right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74" w:lineRule="exact"/>
            </w:pPr>
            <w:r>
              <w:rPr>
                <w:rStyle w:val="212pt"/>
              </w:rPr>
              <w:t>Комиссионное принятие решения. Разъяснение ответственным лицам о мерах ответственности за совершение коррупционных правонарушений</w:t>
            </w:r>
          </w:p>
        </w:tc>
      </w:tr>
      <w:tr w:rsidR="00AA3E6A" w:rsidTr="00AA3E6A">
        <w:trPr>
          <w:trHeight w:hRule="exact" w:val="2510"/>
          <w:jc w:val="center"/>
        </w:trPr>
        <w:tc>
          <w:tcPr>
            <w:tcW w:w="850" w:type="dxa"/>
            <w:tcBorders>
              <w:top w:val="single" w:sz="4" w:space="0" w:color="auto"/>
              <w:left w:val="single" w:sz="4" w:space="0" w:color="auto"/>
              <w:bottom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40" w:lineRule="exact"/>
              <w:ind w:left="300"/>
            </w:pPr>
            <w:r>
              <w:rPr>
                <w:rStyle w:val="212pt"/>
              </w:rPr>
              <w:t>16.</w:t>
            </w:r>
          </w:p>
        </w:tc>
        <w:tc>
          <w:tcPr>
            <w:tcW w:w="2678" w:type="dxa"/>
            <w:tcBorders>
              <w:top w:val="single" w:sz="4" w:space="0" w:color="auto"/>
              <w:left w:val="single" w:sz="4" w:space="0" w:color="auto"/>
              <w:bottom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after="60" w:line="240" w:lineRule="exact"/>
            </w:pPr>
            <w:r>
              <w:rPr>
                <w:rStyle w:val="212pt"/>
              </w:rPr>
              <w:t>Аттестация</w:t>
            </w:r>
          </w:p>
          <w:p w:rsidR="00AA3E6A" w:rsidRDefault="00AA3E6A" w:rsidP="00AA3E6A">
            <w:pPr>
              <w:pStyle w:val="20"/>
              <w:framePr w:w="14861" w:wrap="notBeside" w:vAnchor="text" w:hAnchor="text" w:xAlign="center" w:y="1"/>
              <w:shd w:val="clear" w:color="auto" w:fill="auto"/>
              <w:spacing w:before="60" w:line="240" w:lineRule="exact"/>
            </w:pPr>
            <w:r>
              <w:rPr>
                <w:rStyle w:val="212pt"/>
              </w:rPr>
              <w:t>обучающихся</w:t>
            </w:r>
          </w:p>
        </w:tc>
        <w:tc>
          <w:tcPr>
            <w:tcW w:w="3629" w:type="dxa"/>
            <w:tcBorders>
              <w:top w:val="single" w:sz="4" w:space="0" w:color="auto"/>
              <w:left w:val="single" w:sz="4" w:space="0" w:color="auto"/>
              <w:bottom w:val="single" w:sz="4" w:space="0" w:color="auto"/>
            </w:tcBorders>
            <w:shd w:val="clear" w:color="auto" w:fill="FFFFFF"/>
            <w:vAlign w:val="bottom"/>
          </w:tcPr>
          <w:p w:rsidR="00AA3E6A" w:rsidRDefault="00AA3E6A" w:rsidP="00AA3E6A">
            <w:pPr>
              <w:pStyle w:val="20"/>
              <w:framePr w:w="14861" w:wrap="notBeside" w:vAnchor="text" w:hAnchor="text" w:xAlign="center" w:y="1"/>
              <w:shd w:val="clear" w:color="auto" w:fill="auto"/>
              <w:spacing w:line="274" w:lineRule="exact"/>
            </w:pPr>
            <w:r>
              <w:rPr>
                <w:rStyle w:val="212pt"/>
              </w:rPr>
              <w:t>Необъективность в выставлении оценки, завышение оценочных баллов для искусственного поддержания видимости успеваемости, знаний, умений, навыков. Завышение оценочных баллов за вознаграждение или оказание услуг со стороны обучающихся</w:t>
            </w:r>
          </w:p>
        </w:tc>
        <w:tc>
          <w:tcPr>
            <w:tcW w:w="2083" w:type="dxa"/>
            <w:tcBorders>
              <w:top w:val="single" w:sz="4" w:space="0" w:color="auto"/>
              <w:left w:val="single" w:sz="4" w:space="0" w:color="auto"/>
              <w:bottom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74" w:lineRule="exact"/>
              <w:jc w:val="center"/>
            </w:pPr>
            <w:r>
              <w:rPr>
                <w:rStyle w:val="212pt"/>
              </w:rPr>
              <w:t>Директор, заместители директора, учителя - предметники</w:t>
            </w:r>
          </w:p>
        </w:tc>
        <w:tc>
          <w:tcPr>
            <w:tcW w:w="1272" w:type="dxa"/>
            <w:tcBorders>
              <w:top w:val="single" w:sz="4" w:space="0" w:color="auto"/>
              <w:left w:val="single" w:sz="4" w:space="0" w:color="auto"/>
              <w:bottom w:val="single" w:sz="4" w:space="0" w:color="auto"/>
            </w:tcBorders>
            <w:shd w:val="clear" w:color="auto" w:fill="FFFFFF"/>
          </w:tcPr>
          <w:p w:rsidR="00AA3E6A" w:rsidRDefault="00AA3E6A" w:rsidP="00AA3E6A">
            <w:pPr>
              <w:pStyle w:val="20"/>
              <w:framePr w:w="14861" w:wrap="notBeside" w:vAnchor="text" w:hAnchor="text" w:xAlign="center" w:y="1"/>
              <w:shd w:val="clear" w:color="auto" w:fill="auto"/>
              <w:spacing w:line="240" w:lineRule="exact"/>
              <w:ind w:left="240"/>
            </w:pPr>
            <w:r>
              <w:rPr>
                <w:rStyle w:val="212pt"/>
              </w:rPr>
              <w:t>Низкая</w:t>
            </w:r>
          </w:p>
        </w:tc>
        <w:tc>
          <w:tcPr>
            <w:tcW w:w="4349" w:type="dxa"/>
            <w:tcBorders>
              <w:top w:val="single" w:sz="4" w:space="0" w:color="auto"/>
              <w:left w:val="single" w:sz="4" w:space="0" w:color="auto"/>
              <w:bottom w:val="single" w:sz="4" w:space="0" w:color="auto"/>
              <w:right w:val="single" w:sz="4" w:space="0" w:color="auto"/>
            </w:tcBorders>
            <w:shd w:val="clear" w:color="auto" w:fill="FFFFFF"/>
            <w:vAlign w:val="bottom"/>
          </w:tcPr>
          <w:p w:rsidR="00AA3E6A" w:rsidRDefault="00AA3E6A" w:rsidP="00AA3E6A">
            <w:pPr>
              <w:pStyle w:val="20"/>
              <w:framePr w:w="14861" w:wrap="notBeside" w:vAnchor="text" w:hAnchor="text" w:xAlign="center" w:y="1"/>
              <w:shd w:val="clear" w:color="auto" w:fill="auto"/>
              <w:spacing w:line="274" w:lineRule="exact"/>
            </w:pPr>
            <w:r>
              <w:rPr>
                <w:rStyle w:val="212pt"/>
              </w:rPr>
              <w:t>Комиссионное принятие решения. Организация работы по контролю за деятельностью педагогических работников. Рассмотрение успеваемости обучающихся в заседаниях педагогического совета. Разъяснение ответственным лицам о мерах ответственности за совершение коррупционных</w:t>
            </w:r>
          </w:p>
        </w:tc>
      </w:tr>
    </w:tbl>
    <w:p w:rsidR="00AA3E6A" w:rsidRDefault="00AA3E6A" w:rsidP="00AA3E6A">
      <w:pPr>
        <w:framePr w:w="14861" w:wrap="notBeside" w:vAnchor="text" w:hAnchor="text" w:xAlign="center" w:y="1"/>
        <w:rPr>
          <w:sz w:val="2"/>
          <w:szCs w:val="2"/>
        </w:rPr>
      </w:pPr>
    </w:p>
    <w:p w:rsidR="00AA3E6A" w:rsidRDefault="00AA3E6A" w:rsidP="00AA3E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35"/>
        <w:gridCol w:w="2688"/>
        <w:gridCol w:w="3648"/>
        <w:gridCol w:w="2093"/>
        <w:gridCol w:w="1277"/>
        <w:gridCol w:w="4334"/>
      </w:tblGrid>
      <w:tr w:rsidR="00AA3E6A" w:rsidTr="00AA3E6A">
        <w:trPr>
          <w:trHeight w:hRule="exact" w:val="581"/>
          <w:jc w:val="center"/>
        </w:trPr>
        <w:tc>
          <w:tcPr>
            <w:tcW w:w="835" w:type="dxa"/>
            <w:tcBorders>
              <w:top w:val="single" w:sz="4" w:space="0" w:color="auto"/>
              <w:left w:val="single" w:sz="4" w:space="0" w:color="auto"/>
            </w:tcBorders>
            <w:shd w:val="clear" w:color="auto" w:fill="FFFFFF"/>
          </w:tcPr>
          <w:p w:rsidR="00AA3E6A" w:rsidRDefault="00AA3E6A" w:rsidP="00AA3E6A">
            <w:pPr>
              <w:framePr w:w="14875" w:wrap="notBeside" w:vAnchor="text" w:hAnchor="text" w:xAlign="center" w:y="1"/>
              <w:rPr>
                <w:sz w:val="10"/>
                <w:szCs w:val="10"/>
              </w:rPr>
            </w:pPr>
          </w:p>
        </w:tc>
        <w:tc>
          <w:tcPr>
            <w:tcW w:w="2688" w:type="dxa"/>
            <w:tcBorders>
              <w:top w:val="single" w:sz="4" w:space="0" w:color="auto"/>
              <w:left w:val="single" w:sz="4" w:space="0" w:color="auto"/>
            </w:tcBorders>
            <w:shd w:val="clear" w:color="auto" w:fill="FFFFFF"/>
          </w:tcPr>
          <w:p w:rsidR="00AA3E6A" w:rsidRDefault="00AA3E6A" w:rsidP="00AA3E6A">
            <w:pPr>
              <w:framePr w:w="14875" w:wrap="notBeside" w:vAnchor="text" w:hAnchor="text" w:xAlign="center" w:y="1"/>
              <w:rPr>
                <w:sz w:val="10"/>
                <w:szCs w:val="10"/>
              </w:rPr>
            </w:pPr>
          </w:p>
        </w:tc>
        <w:tc>
          <w:tcPr>
            <w:tcW w:w="3648" w:type="dxa"/>
            <w:tcBorders>
              <w:top w:val="single" w:sz="4" w:space="0" w:color="auto"/>
              <w:left w:val="single" w:sz="4" w:space="0" w:color="auto"/>
            </w:tcBorders>
            <w:shd w:val="clear" w:color="auto" w:fill="FFFFFF"/>
            <w:vAlign w:val="bottom"/>
          </w:tcPr>
          <w:p w:rsidR="00AA3E6A" w:rsidRDefault="00AA3E6A" w:rsidP="00FD3411">
            <w:pPr>
              <w:pStyle w:val="20"/>
              <w:framePr w:w="14875" w:wrap="notBeside" w:vAnchor="text" w:hAnchor="text" w:xAlign="center" w:y="1"/>
              <w:shd w:val="clear" w:color="auto" w:fill="auto"/>
              <w:spacing w:line="274" w:lineRule="exact"/>
            </w:pPr>
            <w:r>
              <w:rPr>
                <w:rStyle w:val="212pt"/>
              </w:rPr>
              <w:t>либо их родителей (законных представителей)</w:t>
            </w:r>
          </w:p>
        </w:tc>
        <w:tc>
          <w:tcPr>
            <w:tcW w:w="2093" w:type="dxa"/>
            <w:tcBorders>
              <w:top w:val="single" w:sz="4" w:space="0" w:color="auto"/>
              <w:left w:val="single" w:sz="4" w:space="0" w:color="auto"/>
            </w:tcBorders>
            <w:shd w:val="clear" w:color="auto" w:fill="FFFFFF"/>
          </w:tcPr>
          <w:p w:rsidR="00AA3E6A" w:rsidRDefault="00AA3E6A" w:rsidP="00AA3E6A">
            <w:pPr>
              <w:framePr w:w="14875"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AA3E6A" w:rsidRDefault="00AA3E6A" w:rsidP="00AA3E6A">
            <w:pPr>
              <w:framePr w:w="14875" w:wrap="notBeside" w:vAnchor="text" w:hAnchor="text" w:xAlign="center" w:y="1"/>
              <w:rPr>
                <w:sz w:val="10"/>
                <w:szCs w:val="10"/>
              </w:rPr>
            </w:pPr>
          </w:p>
        </w:tc>
        <w:tc>
          <w:tcPr>
            <w:tcW w:w="4334" w:type="dxa"/>
            <w:tcBorders>
              <w:top w:val="single" w:sz="4" w:space="0" w:color="auto"/>
              <w:left w:val="single" w:sz="4" w:space="0" w:color="auto"/>
              <w:right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40" w:lineRule="exact"/>
            </w:pPr>
            <w:r>
              <w:rPr>
                <w:rStyle w:val="212pt"/>
              </w:rPr>
              <w:t>правонарушений</w:t>
            </w:r>
          </w:p>
        </w:tc>
      </w:tr>
      <w:tr w:rsidR="00AA3E6A" w:rsidTr="00FD3411">
        <w:trPr>
          <w:trHeight w:hRule="exact" w:val="2486"/>
          <w:jc w:val="center"/>
        </w:trPr>
        <w:tc>
          <w:tcPr>
            <w:tcW w:w="835" w:type="dxa"/>
            <w:tcBorders>
              <w:top w:val="single" w:sz="4" w:space="0" w:color="auto"/>
              <w:left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40" w:lineRule="exact"/>
              <w:ind w:left="300"/>
            </w:pPr>
            <w:r>
              <w:rPr>
                <w:rStyle w:val="212pt"/>
              </w:rPr>
              <w:t>17.</w:t>
            </w:r>
          </w:p>
        </w:tc>
        <w:tc>
          <w:tcPr>
            <w:tcW w:w="2688" w:type="dxa"/>
            <w:tcBorders>
              <w:top w:val="single" w:sz="4" w:space="0" w:color="auto"/>
              <w:left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after="120" w:line="240" w:lineRule="exact"/>
            </w:pPr>
            <w:r>
              <w:rPr>
                <w:rStyle w:val="212pt"/>
              </w:rPr>
              <w:t>Составление</w:t>
            </w:r>
          </w:p>
          <w:p w:rsidR="00AA3E6A" w:rsidRDefault="00AA3E6A" w:rsidP="00AA3E6A">
            <w:pPr>
              <w:pStyle w:val="20"/>
              <w:framePr w:w="14875" w:wrap="notBeside" w:vAnchor="text" w:hAnchor="text" w:xAlign="center" w:y="1"/>
              <w:shd w:val="clear" w:color="auto" w:fill="auto"/>
              <w:spacing w:before="120" w:line="240" w:lineRule="exact"/>
            </w:pPr>
            <w:r>
              <w:rPr>
                <w:rStyle w:val="212pt"/>
              </w:rPr>
              <w:t>отчетности</w:t>
            </w:r>
          </w:p>
        </w:tc>
        <w:tc>
          <w:tcPr>
            <w:tcW w:w="3648" w:type="dxa"/>
            <w:tcBorders>
              <w:top w:val="single" w:sz="4" w:space="0" w:color="auto"/>
              <w:left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74" w:lineRule="exact"/>
            </w:pPr>
            <w:r>
              <w:rPr>
                <w:rStyle w:val="212pt"/>
              </w:rPr>
              <w:t>Искажение, сокрытие или предоставление заведомо ложных сведений в отчетных документах</w:t>
            </w:r>
          </w:p>
        </w:tc>
        <w:tc>
          <w:tcPr>
            <w:tcW w:w="2093" w:type="dxa"/>
            <w:tcBorders>
              <w:top w:val="single" w:sz="4" w:space="0" w:color="auto"/>
              <w:left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69" w:lineRule="exact"/>
            </w:pPr>
            <w:r>
              <w:rPr>
                <w:rStyle w:val="212pt"/>
              </w:rPr>
              <w:t>Директор, заместители директора, учителя - предметники</w:t>
            </w:r>
          </w:p>
        </w:tc>
        <w:tc>
          <w:tcPr>
            <w:tcW w:w="1277" w:type="dxa"/>
            <w:tcBorders>
              <w:top w:val="single" w:sz="4" w:space="0" w:color="auto"/>
              <w:left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40" w:lineRule="exact"/>
            </w:pPr>
            <w:r>
              <w:rPr>
                <w:rStyle w:val="212pt"/>
              </w:rPr>
              <w:t>Низкая</w:t>
            </w:r>
          </w:p>
        </w:tc>
        <w:tc>
          <w:tcPr>
            <w:tcW w:w="4334" w:type="dxa"/>
            <w:tcBorders>
              <w:top w:val="single" w:sz="4" w:space="0" w:color="auto"/>
              <w:left w:val="single" w:sz="4" w:space="0" w:color="auto"/>
              <w:right w:val="single" w:sz="4" w:space="0" w:color="auto"/>
            </w:tcBorders>
            <w:shd w:val="clear" w:color="auto" w:fill="FFFFFF"/>
          </w:tcPr>
          <w:p w:rsidR="00AA3E6A" w:rsidRDefault="00AA3E6A" w:rsidP="00FD3411">
            <w:pPr>
              <w:pStyle w:val="20"/>
              <w:framePr w:w="14875" w:wrap="notBeside" w:vAnchor="text" w:hAnchor="text" w:xAlign="center" w:y="1"/>
              <w:shd w:val="clear" w:color="auto" w:fill="auto"/>
              <w:spacing w:line="274" w:lineRule="exact"/>
            </w:pPr>
            <w:r>
              <w:rPr>
                <w:rStyle w:val="212pt"/>
              </w:rPr>
              <w:t>Организация внутреннего контроля за исполнением должностными лицами своих обязанностей, основанного на механизме проверочных мероприятий;</w:t>
            </w:r>
          </w:p>
          <w:p w:rsidR="00AA3E6A" w:rsidRDefault="00AA3E6A" w:rsidP="00FD3411">
            <w:pPr>
              <w:pStyle w:val="20"/>
              <w:framePr w:w="14875" w:wrap="notBeside" w:vAnchor="text" w:hAnchor="text" w:xAlign="center" w:y="1"/>
              <w:shd w:val="clear" w:color="auto" w:fill="auto"/>
              <w:spacing w:line="274" w:lineRule="exact"/>
            </w:pPr>
            <w:r>
              <w:rPr>
                <w:rStyle w:val="212pt"/>
              </w:rPr>
              <w:t>разъяснение указанным лицам мер ответственности за совершение коррупционных правонарушений.</w:t>
            </w:r>
          </w:p>
        </w:tc>
      </w:tr>
      <w:tr w:rsidR="00AA3E6A" w:rsidTr="00FD3411">
        <w:trPr>
          <w:trHeight w:hRule="exact" w:val="1949"/>
          <w:jc w:val="center"/>
        </w:trPr>
        <w:tc>
          <w:tcPr>
            <w:tcW w:w="835" w:type="dxa"/>
            <w:tcBorders>
              <w:top w:val="single" w:sz="4" w:space="0" w:color="auto"/>
              <w:left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40" w:lineRule="exact"/>
              <w:ind w:left="300"/>
            </w:pPr>
            <w:r>
              <w:rPr>
                <w:rStyle w:val="212pt"/>
              </w:rPr>
              <w:t>18.</w:t>
            </w:r>
          </w:p>
        </w:tc>
        <w:tc>
          <w:tcPr>
            <w:tcW w:w="2688" w:type="dxa"/>
            <w:tcBorders>
              <w:top w:val="single" w:sz="4" w:space="0" w:color="auto"/>
              <w:left w:val="single" w:sz="4" w:space="0" w:color="auto"/>
            </w:tcBorders>
            <w:shd w:val="clear" w:color="auto" w:fill="FFFFFF"/>
          </w:tcPr>
          <w:p w:rsidR="00AA3E6A" w:rsidRDefault="00AA3E6A" w:rsidP="00FD3411">
            <w:pPr>
              <w:pStyle w:val="20"/>
              <w:framePr w:w="14875" w:wrap="notBeside" w:vAnchor="text" w:hAnchor="text" w:xAlign="center" w:y="1"/>
              <w:shd w:val="clear" w:color="auto" w:fill="auto"/>
              <w:spacing w:line="274" w:lineRule="exact"/>
            </w:pPr>
            <w:r>
              <w:rPr>
                <w:rStyle w:val="212pt"/>
              </w:rPr>
              <w:t>Создание преференций обучающимся из обеспеченных семей, семей, членами которых являются представители органов власти</w:t>
            </w:r>
          </w:p>
        </w:tc>
        <w:tc>
          <w:tcPr>
            <w:tcW w:w="3648" w:type="dxa"/>
            <w:tcBorders>
              <w:top w:val="single" w:sz="4" w:space="0" w:color="auto"/>
              <w:left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78" w:lineRule="exact"/>
            </w:pPr>
            <w:r>
              <w:rPr>
                <w:rStyle w:val="212pt"/>
              </w:rPr>
              <w:t>Создание неравных условий для обучения обучающихся в Учреждении в связи с получением выгоды от частного лица</w:t>
            </w:r>
          </w:p>
        </w:tc>
        <w:tc>
          <w:tcPr>
            <w:tcW w:w="2093" w:type="dxa"/>
            <w:tcBorders>
              <w:top w:val="single" w:sz="4" w:space="0" w:color="auto"/>
              <w:left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74" w:lineRule="exact"/>
            </w:pPr>
            <w:r>
              <w:rPr>
                <w:rStyle w:val="212pt"/>
              </w:rPr>
              <w:t>Директор, заместители директора, учителя - предметники</w:t>
            </w:r>
          </w:p>
        </w:tc>
        <w:tc>
          <w:tcPr>
            <w:tcW w:w="1277" w:type="dxa"/>
            <w:tcBorders>
              <w:top w:val="single" w:sz="4" w:space="0" w:color="auto"/>
              <w:left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40" w:lineRule="exact"/>
            </w:pPr>
            <w:r>
              <w:rPr>
                <w:rStyle w:val="212pt"/>
              </w:rPr>
              <w:t>Низкая</w:t>
            </w:r>
          </w:p>
        </w:tc>
        <w:tc>
          <w:tcPr>
            <w:tcW w:w="4334" w:type="dxa"/>
            <w:tcBorders>
              <w:top w:val="single" w:sz="4" w:space="0" w:color="auto"/>
              <w:left w:val="single" w:sz="4" w:space="0" w:color="auto"/>
              <w:right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74" w:lineRule="exact"/>
            </w:pPr>
            <w:r>
              <w:rPr>
                <w:rStyle w:val="212pt"/>
              </w:rPr>
              <w:t>Разъяснение ответственным лицам мер ответственности за совершение коррупционных правонарушений.</w:t>
            </w:r>
          </w:p>
        </w:tc>
      </w:tr>
      <w:tr w:rsidR="00AA3E6A" w:rsidTr="00AA3E6A">
        <w:trPr>
          <w:trHeight w:hRule="exact" w:val="1958"/>
          <w:jc w:val="center"/>
        </w:trPr>
        <w:tc>
          <w:tcPr>
            <w:tcW w:w="835" w:type="dxa"/>
            <w:tcBorders>
              <w:top w:val="single" w:sz="4" w:space="0" w:color="auto"/>
              <w:left w:val="single" w:sz="4" w:space="0" w:color="auto"/>
              <w:bottom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40" w:lineRule="exact"/>
              <w:ind w:left="300"/>
            </w:pPr>
            <w:r>
              <w:rPr>
                <w:rStyle w:val="212pt"/>
              </w:rPr>
              <w:t>19.</w:t>
            </w:r>
          </w:p>
        </w:tc>
        <w:tc>
          <w:tcPr>
            <w:tcW w:w="2688" w:type="dxa"/>
            <w:tcBorders>
              <w:top w:val="single" w:sz="4" w:space="0" w:color="auto"/>
              <w:left w:val="single" w:sz="4" w:space="0" w:color="auto"/>
              <w:bottom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74" w:lineRule="exact"/>
            </w:pPr>
            <w:r>
              <w:rPr>
                <w:rStyle w:val="212pt"/>
              </w:rPr>
              <w:t>Работа в Учреждении лиц, состоящих в отношении родства или свойства</w:t>
            </w:r>
          </w:p>
        </w:tc>
        <w:tc>
          <w:tcPr>
            <w:tcW w:w="3648" w:type="dxa"/>
            <w:tcBorders>
              <w:top w:val="single" w:sz="4" w:space="0" w:color="auto"/>
              <w:left w:val="single" w:sz="4" w:space="0" w:color="auto"/>
              <w:bottom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74" w:lineRule="exact"/>
            </w:pPr>
            <w:r>
              <w:rPr>
                <w:rStyle w:val="212pt"/>
              </w:rPr>
              <w:t>Предоставление не предусмотренных законом преимуществ (протекционизм, семейственность)</w:t>
            </w:r>
          </w:p>
        </w:tc>
        <w:tc>
          <w:tcPr>
            <w:tcW w:w="2093" w:type="dxa"/>
            <w:tcBorders>
              <w:top w:val="single" w:sz="4" w:space="0" w:color="auto"/>
              <w:left w:val="single" w:sz="4" w:space="0" w:color="auto"/>
              <w:bottom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74" w:lineRule="exact"/>
            </w:pPr>
            <w:r>
              <w:rPr>
                <w:rStyle w:val="212pt"/>
              </w:rPr>
              <w:t>Директор, заместители директора, учителя - предметники</w:t>
            </w:r>
          </w:p>
        </w:tc>
        <w:tc>
          <w:tcPr>
            <w:tcW w:w="1277" w:type="dxa"/>
            <w:tcBorders>
              <w:top w:val="single" w:sz="4" w:space="0" w:color="auto"/>
              <w:left w:val="single" w:sz="4" w:space="0" w:color="auto"/>
              <w:bottom w:val="single" w:sz="4" w:space="0" w:color="auto"/>
            </w:tcBorders>
            <w:shd w:val="clear" w:color="auto" w:fill="FFFFFF"/>
          </w:tcPr>
          <w:p w:rsidR="00AA3E6A" w:rsidRDefault="00AA3E6A" w:rsidP="00AA3E6A">
            <w:pPr>
              <w:pStyle w:val="20"/>
              <w:framePr w:w="14875" w:wrap="notBeside" w:vAnchor="text" w:hAnchor="text" w:xAlign="center" w:y="1"/>
              <w:shd w:val="clear" w:color="auto" w:fill="auto"/>
              <w:spacing w:line="240" w:lineRule="exact"/>
            </w:pPr>
            <w:r>
              <w:rPr>
                <w:rStyle w:val="212pt"/>
              </w:rPr>
              <w:t>Высокая</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bottom"/>
          </w:tcPr>
          <w:p w:rsidR="00AA3E6A" w:rsidRDefault="00AA3E6A" w:rsidP="00AA3E6A">
            <w:pPr>
              <w:pStyle w:val="20"/>
              <w:framePr w:w="14875" w:wrap="notBeside" w:vAnchor="text" w:hAnchor="text" w:xAlign="center" w:y="1"/>
              <w:shd w:val="clear" w:color="auto" w:fill="auto"/>
              <w:spacing w:line="274" w:lineRule="exact"/>
            </w:pPr>
            <w:r>
              <w:rPr>
                <w:rStyle w:val="212pt"/>
              </w:rPr>
              <w:t>Разъяснение ответственным лицам мер ответственности за совершение коррупционных правонарушений; урегулирование конфликта интересов в соответствии</w:t>
            </w:r>
          </w:p>
          <w:p w:rsidR="00AA3E6A" w:rsidRDefault="00AA3E6A" w:rsidP="00AA3E6A">
            <w:pPr>
              <w:pStyle w:val="20"/>
              <w:framePr w:w="14875" w:wrap="notBeside" w:vAnchor="text" w:hAnchor="text" w:xAlign="center" w:y="1"/>
              <w:shd w:val="clear" w:color="auto" w:fill="auto"/>
              <w:spacing w:line="274" w:lineRule="exact"/>
            </w:pPr>
            <w:r>
              <w:rPr>
                <w:rStyle w:val="212pt"/>
              </w:rPr>
              <w:t>с локальными нормативными актами Учреждения</w:t>
            </w:r>
          </w:p>
        </w:tc>
      </w:tr>
    </w:tbl>
    <w:p w:rsidR="00AA3E6A" w:rsidRDefault="00AA3E6A" w:rsidP="00AA3E6A">
      <w:pPr>
        <w:framePr w:w="14875" w:wrap="notBeside" w:vAnchor="text" w:hAnchor="text" w:xAlign="center" w:y="1"/>
        <w:rPr>
          <w:sz w:val="2"/>
          <w:szCs w:val="2"/>
        </w:rPr>
      </w:pPr>
    </w:p>
    <w:p w:rsidR="00AA3E6A" w:rsidRDefault="00AA3E6A" w:rsidP="00AA3E6A">
      <w:pPr>
        <w:rPr>
          <w:sz w:val="2"/>
          <w:szCs w:val="2"/>
        </w:rPr>
      </w:pPr>
    </w:p>
    <w:p w:rsidR="00AA3E6A" w:rsidRDefault="00AA3E6A" w:rsidP="00AA3E6A">
      <w:pPr>
        <w:rPr>
          <w:sz w:val="2"/>
          <w:szCs w:val="2"/>
        </w:rPr>
      </w:pPr>
    </w:p>
    <w:p w:rsidR="00A95F52" w:rsidRDefault="00A95F52" w:rsidP="00A95F52">
      <w:pPr>
        <w:pStyle w:val="20"/>
        <w:shd w:val="clear" w:color="auto" w:fill="auto"/>
        <w:tabs>
          <w:tab w:val="left" w:pos="234"/>
        </w:tabs>
        <w:spacing w:line="322" w:lineRule="exact"/>
        <w:jc w:val="both"/>
      </w:pPr>
    </w:p>
    <w:p w:rsidR="00FD3411" w:rsidRDefault="00FD3411" w:rsidP="00A95F52">
      <w:pPr>
        <w:pStyle w:val="20"/>
        <w:shd w:val="clear" w:color="auto" w:fill="auto"/>
        <w:tabs>
          <w:tab w:val="left" w:pos="234"/>
        </w:tabs>
        <w:spacing w:line="322" w:lineRule="exact"/>
        <w:jc w:val="both"/>
        <w:sectPr w:rsidR="00FD3411" w:rsidSect="00FD3411">
          <w:pgSz w:w="16840" w:h="11900" w:orient="landscape"/>
          <w:pgMar w:top="1134" w:right="1134" w:bottom="567" w:left="1134" w:header="0" w:footer="6" w:gutter="0"/>
          <w:cols w:space="720"/>
          <w:noEndnote/>
          <w:docGrid w:linePitch="360"/>
        </w:sectPr>
      </w:pPr>
    </w:p>
    <w:p w:rsidR="00FD3411" w:rsidRDefault="00FD3411" w:rsidP="00FD3411">
      <w:pPr>
        <w:pStyle w:val="25"/>
        <w:keepNext/>
        <w:keepLines/>
        <w:shd w:val="clear" w:color="auto" w:fill="auto"/>
        <w:spacing w:after="0" w:line="240" w:lineRule="auto"/>
        <w:ind w:left="5103" w:firstLine="0"/>
      </w:pPr>
      <w:r>
        <w:lastRenderedPageBreak/>
        <w:t>Приложение № 8</w:t>
      </w:r>
    </w:p>
    <w:p w:rsidR="00FD3411" w:rsidRDefault="00FD3411" w:rsidP="00FD3411">
      <w:pPr>
        <w:pStyle w:val="20"/>
        <w:shd w:val="clear" w:color="auto" w:fill="auto"/>
        <w:spacing w:line="240" w:lineRule="auto"/>
        <w:ind w:left="5103"/>
      </w:pPr>
      <w:r>
        <w:t xml:space="preserve">к Антикоррупционной политике </w:t>
      </w:r>
      <w:r w:rsidRPr="00F55150">
        <w:t>ОБПОУ «ОМК имени Даниила Гранина»</w:t>
      </w:r>
    </w:p>
    <w:p w:rsidR="00FD3411" w:rsidRDefault="00FD3411" w:rsidP="00FD3411">
      <w:pPr>
        <w:pStyle w:val="20"/>
        <w:shd w:val="clear" w:color="auto" w:fill="auto"/>
        <w:spacing w:line="240" w:lineRule="auto"/>
        <w:ind w:left="5103"/>
      </w:pPr>
    </w:p>
    <w:p w:rsidR="00FD3411" w:rsidRDefault="00FD3411" w:rsidP="00FD3411">
      <w:pPr>
        <w:pStyle w:val="20"/>
        <w:shd w:val="clear" w:color="auto" w:fill="auto"/>
        <w:spacing w:line="240" w:lineRule="auto"/>
        <w:ind w:left="5103"/>
      </w:pPr>
    </w:p>
    <w:p w:rsidR="00FD3411" w:rsidRDefault="00FD3411" w:rsidP="00FD3411">
      <w:pPr>
        <w:pStyle w:val="25"/>
        <w:keepNext/>
        <w:keepLines/>
        <w:shd w:val="clear" w:color="auto" w:fill="auto"/>
        <w:spacing w:after="0" w:line="240" w:lineRule="auto"/>
        <w:ind w:firstLine="0"/>
        <w:jc w:val="center"/>
      </w:pPr>
      <w:r>
        <w:t>ПОЛОЖЕНИЕ</w:t>
      </w:r>
    </w:p>
    <w:p w:rsidR="00FD3411" w:rsidRDefault="00FD3411" w:rsidP="00FD3411">
      <w:pPr>
        <w:pStyle w:val="30"/>
        <w:shd w:val="clear" w:color="auto" w:fill="auto"/>
        <w:spacing w:after="0" w:line="240" w:lineRule="auto"/>
      </w:pPr>
      <w:r>
        <w:t xml:space="preserve">о сотрудничестве </w:t>
      </w:r>
      <w:r w:rsidRPr="00F55150">
        <w:t>ОБПОУ «ОМК имени Даниила Гранина»</w:t>
      </w:r>
    </w:p>
    <w:p w:rsidR="00FD3411" w:rsidRDefault="00FD3411" w:rsidP="00FD3411">
      <w:pPr>
        <w:pStyle w:val="30"/>
        <w:shd w:val="clear" w:color="auto" w:fill="auto"/>
        <w:spacing w:after="0" w:line="240" w:lineRule="auto"/>
      </w:pPr>
      <w:r>
        <w:t>с правоохранительными органами в сфере предупреждения</w:t>
      </w:r>
    </w:p>
    <w:p w:rsidR="00FD3411" w:rsidRDefault="00FD3411" w:rsidP="00FD3411">
      <w:pPr>
        <w:pStyle w:val="30"/>
        <w:shd w:val="clear" w:color="auto" w:fill="auto"/>
        <w:spacing w:after="0" w:line="240" w:lineRule="auto"/>
      </w:pPr>
      <w:r>
        <w:t>коррупции</w:t>
      </w:r>
    </w:p>
    <w:p w:rsidR="00FD3411" w:rsidRDefault="00FD3411" w:rsidP="00FD3411">
      <w:pPr>
        <w:pStyle w:val="30"/>
        <w:shd w:val="clear" w:color="auto" w:fill="auto"/>
        <w:spacing w:after="0" w:line="240" w:lineRule="auto"/>
      </w:pPr>
    </w:p>
    <w:p w:rsidR="00FD3411" w:rsidRDefault="00FD3411" w:rsidP="00FD3411">
      <w:pPr>
        <w:pStyle w:val="30"/>
        <w:shd w:val="clear" w:color="auto" w:fill="auto"/>
        <w:spacing w:after="0" w:line="240" w:lineRule="auto"/>
      </w:pPr>
    </w:p>
    <w:p w:rsidR="00FD3411" w:rsidRDefault="00FD3411" w:rsidP="00FD3411">
      <w:pPr>
        <w:pStyle w:val="25"/>
        <w:keepNext/>
        <w:keepLines/>
        <w:numPr>
          <w:ilvl w:val="0"/>
          <w:numId w:val="45"/>
        </w:numPr>
        <w:shd w:val="clear" w:color="auto" w:fill="auto"/>
        <w:tabs>
          <w:tab w:val="left" w:pos="4189"/>
        </w:tabs>
        <w:spacing w:after="103" w:line="280" w:lineRule="exact"/>
        <w:ind w:left="3860" w:firstLine="0"/>
      </w:pPr>
      <w:r>
        <w:t>Общие положения</w:t>
      </w:r>
    </w:p>
    <w:p w:rsidR="00FD3411" w:rsidRDefault="00FD3411" w:rsidP="00FD3411">
      <w:pPr>
        <w:pStyle w:val="20"/>
        <w:numPr>
          <w:ilvl w:val="1"/>
          <w:numId w:val="45"/>
        </w:numPr>
        <w:shd w:val="clear" w:color="auto" w:fill="auto"/>
        <w:tabs>
          <w:tab w:val="left" w:pos="706"/>
          <w:tab w:val="left" w:pos="9514"/>
        </w:tabs>
        <w:spacing w:line="341" w:lineRule="exact"/>
        <w:jc w:val="both"/>
      </w:pPr>
      <w:r>
        <w:t xml:space="preserve">Настоящее положение о сотрудничестве с правоохранительными органами в сфере предупреждения коррупции (далее - Положение) разработано в соответствии с Конституцией Российской Федерации, Федеральным законом от 25.12.2008 г .№ 273-ФЗ «О противодействии коррупции» (с изменениями), и другими нормативными правовыми актами в сфере борьбы с коррупцией, а также Антикоррупционной политикой </w:t>
      </w:r>
      <w:r w:rsidRPr="00F55150">
        <w:t>ОБПОУ «ОМК имени Даниила Гранина»</w:t>
      </w:r>
      <w:r>
        <w:t>.</w:t>
      </w:r>
    </w:p>
    <w:p w:rsidR="00FD3411" w:rsidRDefault="00FD3411" w:rsidP="00FD3411">
      <w:pPr>
        <w:pStyle w:val="20"/>
        <w:numPr>
          <w:ilvl w:val="1"/>
          <w:numId w:val="45"/>
        </w:numPr>
        <w:shd w:val="clear" w:color="auto" w:fill="auto"/>
        <w:tabs>
          <w:tab w:val="left" w:pos="1222"/>
        </w:tabs>
        <w:spacing w:line="317" w:lineRule="exact"/>
        <w:ind w:firstLine="600"/>
        <w:jc w:val="both"/>
      </w:pPr>
      <w:r>
        <w:t>Настоящее Положение устанавливает общие правила организации деятельности ОО по взаимодействию с правоохранительными органами в сфере предупреждения коррупции.</w:t>
      </w:r>
    </w:p>
    <w:p w:rsidR="00FD3411" w:rsidRDefault="00FD3411" w:rsidP="00FD3411">
      <w:pPr>
        <w:pStyle w:val="20"/>
        <w:numPr>
          <w:ilvl w:val="1"/>
          <w:numId w:val="45"/>
        </w:numPr>
        <w:shd w:val="clear" w:color="auto" w:fill="auto"/>
        <w:tabs>
          <w:tab w:val="left" w:pos="1387"/>
        </w:tabs>
        <w:spacing w:after="270" w:line="317" w:lineRule="exact"/>
        <w:ind w:firstLine="600"/>
        <w:jc w:val="both"/>
      </w:pPr>
      <w:r>
        <w:t>Условия настоящего Положения, определяющие порядок взаимодействия ОО с правоохранительными органами, распространяются на всех работников ОО, вне зависимости от занимаемой должности и выполняемых функций.</w:t>
      </w:r>
    </w:p>
    <w:p w:rsidR="00FD3411" w:rsidRDefault="00FD3411" w:rsidP="00FD3411">
      <w:pPr>
        <w:pStyle w:val="25"/>
        <w:keepNext/>
        <w:keepLines/>
        <w:numPr>
          <w:ilvl w:val="0"/>
          <w:numId w:val="45"/>
        </w:numPr>
        <w:shd w:val="clear" w:color="auto" w:fill="auto"/>
        <w:tabs>
          <w:tab w:val="left" w:pos="2223"/>
        </w:tabs>
        <w:spacing w:after="133" w:line="280" w:lineRule="exact"/>
        <w:ind w:left="1880" w:firstLine="0"/>
      </w:pPr>
      <w:r>
        <w:t>Виды обращений в правоохранительные органы</w:t>
      </w:r>
    </w:p>
    <w:p w:rsidR="00FD3411" w:rsidRDefault="00FD3411" w:rsidP="00FD3411">
      <w:pPr>
        <w:pStyle w:val="20"/>
        <w:numPr>
          <w:ilvl w:val="1"/>
          <w:numId w:val="45"/>
        </w:numPr>
        <w:shd w:val="clear" w:color="auto" w:fill="auto"/>
        <w:tabs>
          <w:tab w:val="left" w:pos="1222"/>
        </w:tabs>
        <w:spacing w:line="317" w:lineRule="exact"/>
        <w:ind w:firstLine="600"/>
        <w:jc w:val="both"/>
      </w:pPr>
      <w:r>
        <w:t>Обращение - предложение, заявление, жалоба, изложенные в письменной или устной форме и представленные в правоохранительные органы.</w:t>
      </w:r>
    </w:p>
    <w:p w:rsidR="00FD3411" w:rsidRDefault="00FD3411" w:rsidP="00FD3411">
      <w:pPr>
        <w:pStyle w:val="20"/>
        <w:numPr>
          <w:ilvl w:val="2"/>
          <w:numId w:val="45"/>
        </w:numPr>
        <w:shd w:val="clear" w:color="auto" w:fill="auto"/>
        <w:tabs>
          <w:tab w:val="left" w:pos="1387"/>
        </w:tabs>
        <w:spacing w:line="317" w:lineRule="exact"/>
        <w:ind w:firstLine="600"/>
        <w:jc w:val="both"/>
      </w:pPr>
      <w:r>
        <w:t>Письменные обращения - это обращенное название различных по содержанию документов, писем, выступающих и использующих в качестве инструмента оперативного информационного обмена между ОО и правоохранительными органами.</w:t>
      </w:r>
    </w:p>
    <w:p w:rsidR="00FD3411" w:rsidRDefault="00FD3411" w:rsidP="00FD3411">
      <w:pPr>
        <w:pStyle w:val="20"/>
        <w:numPr>
          <w:ilvl w:val="2"/>
          <w:numId w:val="45"/>
        </w:numPr>
        <w:shd w:val="clear" w:color="auto" w:fill="auto"/>
        <w:tabs>
          <w:tab w:val="left" w:pos="1308"/>
        </w:tabs>
        <w:spacing w:line="317" w:lineRule="exact"/>
        <w:ind w:firstLine="600"/>
        <w:jc w:val="both"/>
      </w:pPr>
      <w:r>
        <w:t>Устные обращения - это обращение, поступающие во время личного приема директора ОО или его заместителей, у руководителей или заместителей правоохранительных органов.</w:t>
      </w:r>
    </w:p>
    <w:p w:rsidR="00FD3411" w:rsidRDefault="00FD3411" w:rsidP="00FD3411">
      <w:pPr>
        <w:pStyle w:val="20"/>
        <w:numPr>
          <w:ilvl w:val="1"/>
          <w:numId w:val="45"/>
        </w:numPr>
        <w:shd w:val="clear" w:color="auto" w:fill="auto"/>
        <w:tabs>
          <w:tab w:val="left" w:pos="1318"/>
        </w:tabs>
        <w:spacing w:line="317" w:lineRule="exact"/>
        <w:ind w:firstLine="600"/>
        <w:jc w:val="both"/>
      </w:pPr>
      <w:r>
        <w:t>Предложение — вид обращения, цель которого обратить внимание на необходимость совершенствования работы органов, организаций (предприятий, учреждений или общественных объединений) и рекомендовать конкретные пути и способы решения поставленных задач.</w:t>
      </w:r>
    </w:p>
    <w:p w:rsidR="00FD3411" w:rsidRDefault="00FD3411" w:rsidP="00FD3411">
      <w:pPr>
        <w:pStyle w:val="20"/>
        <w:numPr>
          <w:ilvl w:val="1"/>
          <w:numId w:val="45"/>
        </w:numPr>
        <w:shd w:val="clear" w:color="auto" w:fill="auto"/>
        <w:tabs>
          <w:tab w:val="left" w:pos="1145"/>
        </w:tabs>
        <w:spacing w:line="322" w:lineRule="exact"/>
        <w:ind w:firstLine="600"/>
        <w:jc w:val="both"/>
      </w:pPr>
      <w:r>
        <w:t>Заявление - вид обращения, направленный на реализацию прав и интересов ОО. Выражая просьбу, заявление может сигнализировать и об определенных недостатках в деятельности органов, организаций (предприятий, учреждений или общественных объединений). В отличие от предложения, в нем не раскрываются пути и не предлагаются способы решения поставленных задач.</w:t>
      </w:r>
    </w:p>
    <w:p w:rsidR="00FD3411" w:rsidRDefault="00FD3411" w:rsidP="00FD3411">
      <w:pPr>
        <w:pStyle w:val="20"/>
        <w:numPr>
          <w:ilvl w:val="1"/>
          <w:numId w:val="45"/>
        </w:numPr>
        <w:shd w:val="clear" w:color="auto" w:fill="auto"/>
        <w:tabs>
          <w:tab w:val="left" w:pos="1145"/>
        </w:tabs>
        <w:spacing w:after="333" w:line="322" w:lineRule="exact"/>
        <w:ind w:firstLine="600"/>
        <w:jc w:val="both"/>
      </w:pPr>
      <w:r>
        <w:lastRenderedPageBreak/>
        <w:t>Жалоба - вид обращения, в котором идет речь о нарушении прав и интересов ОО. В жалобе содержится информация о нарушении прав и интересов и просьба об их восстановлении, а также обоснованная критика в адрес органов, организаций (предприятий, учреждений или общественных объединений), должностных лиц и отдельных лиц, в результате необоснованных действий которых либо необоснованного отказа в совершении действий произошло нарушение прав и интересов ОО.</w:t>
      </w:r>
    </w:p>
    <w:p w:rsidR="00FD3411" w:rsidRDefault="00FD3411" w:rsidP="00FD3411">
      <w:pPr>
        <w:pStyle w:val="25"/>
        <w:keepNext/>
        <w:keepLines/>
        <w:numPr>
          <w:ilvl w:val="0"/>
          <w:numId w:val="45"/>
        </w:numPr>
        <w:shd w:val="clear" w:color="auto" w:fill="auto"/>
        <w:tabs>
          <w:tab w:val="left" w:pos="3012"/>
        </w:tabs>
        <w:spacing w:after="64" w:line="280" w:lineRule="exact"/>
        <w:ind w:left="2680" w:firstLine="0"/>
      </w:pPr>
      <w:r>
        <w:t>Основные функции, цели и задачи</w:t>
      </w:r>
    </w:p>
    <w:p w:rsidR="00FD3411" w:rsidRDefault="00FD3411" w:rsidP="00FD3411">
      <w:pPr>
        <w:pStyle w:val="20"/>
        <w:numPr>
          <w:ilvl w:val="1"/>
          <w:numId w:val="45"/>
        </w:numPr>
        <w:shd w:val="clear" w:color="auto" w:fill="auto"/>
        <w:tabs>
          <w:tab w:val="left" w:pos="1145"/>
        </w:tabs>
        <w:spacing w:line="322" w:lineRule="exact"/>
        <w:ind w:firstLine="600"/>
        <w:jc w:val="both"/>
      </w:pPr>
      <w:r>
        <w:t>Основной функцией ОО в сфере предупреждения коррупции является организация взаимодействия ОО с правоохранительными и контролирующими органами по вопросам предупреждения коррупции, профилактики правонарушений и преступлений.</w:t>
      </w:r>
    </w:p>
    <w:p w:rsidR="00FD3411" w:rsidRDefault="00FD3411" w:rsidP="00FD3411">
      <w:pPr>
        <w:pStyle w:val="20"/>
        <w:numPr>
          <w:ilvl w:val="1"/>
          <w:numId w:val="45"/>
        </w:numPr>
        <w:shd w:val="clear" w:color="auto" w:fill="auto"/>
        <w:tabs>
          <w:tab w:val="left" w:pos="1145"/>
        </w:tabs>
        <w:spacing w:line="322" w:lineRule="exact"/>
        <w:ind w:firstLine="600"/>
        <w:jc w:val="both"/>
      </w:pPr>
      <w:r>
        <w:t>Основной целью настоящего Положения является содействие обеспечению законности, охраны прав и свобод граждан.</w:t>
      </w:r>
    </w:p>
    <w:p w:rsidR="00FD3411" w:rsidRDefault="00FD3411" w:rsidP="00FD3411">
      <w:pPr>
        <w:pStyle w:val="20"/>
        <w:numPr>
          <w:ilvl w:val="1"/>
          <w:numId w:val="45"/>
        </w:numPr>
        <w:shd w:val="clear" w:color="auto" w:fill="auto"/>
        <w:tabs>
          <w:tab w:val="left" w:pos="1145"/>
        </w:tabs>
        <w:spacing w:line="322" w:lineRule="exact"/>
        <w:ind w:firstLine="600"/>
        <w:jc w:val="both"/>
      </w:pPr>
      <w:r>
        <w:t>Основными задачами являются:</w:t>
      </w:r>
    </w:p>
    <w:p w:rsidR="00FD3411" w:rsidRDefault="00FD3411" w:rsidP="00FD3411">
      <w:pPr>
        <w:pStyle w:val="20"/>
        <w:shd w:val="clear" w:color="auto" w:fill="auto"/>
        <w:ind w:firstLine="1040"/>
        <w:jc w:val="both"/>
      </w:pPr>
      <w:r>
        <w:t>осуществление профилактики правонарушений, в том числе коррупционного характера путем организации взаимодействия с правоохранительными и контролирующими органами;</w:t>
      </w:r>
    </w:p>
    <w:p w:rsidR="00FD3411" w:rsidRDefault="00FD3411" w:rsidP="00FD3411">
      <w:pPr>
        <w:pStyle w:val="20"/>
        <w:numPr>
          <w:ilvl w:val="0"/>
          <w:numId w:val="46"/>
        </w:numPr>
        <w:shd w:val="clear" w:color="auto" w:fill="auto"/>
        <w:tabs>
          <w:tab w:val="left" w:pos="778"/>
        </w:tabs>
        <w:spacing w:line="322" w:lineRule="exact"/>
        <w:ind w:firstLine="600"/>
        <w:jc w:val="both"/>
      </w:pPr>
      <w:r>
        <w:t xml:space="preserve">осуществление взаимодействия с правоохранительными органами по своевременному реагированию на факты, приводящие к дестабилизации работы </w:t>
      </w:r>
      <w:r w:rsidRPr="00FD3411">
        <w:t>ОО</w:t>
      </w:r>
      <w:r w:rsidRPr="00FD3411">
        <w:rPr>
          <w:b/>
        </w:rPr>
        <w:t>;</w:t>
      </w:r>
    </w:p>
    <w:p w:rsidR="00FD3411" w:rsidRDefault="00FD3411" w:rsidP="00FD3411">
      <w:pPr>
        <w:pStyle w:val="20"/>
        <w:numPr>
          <w:ilvl w:val="0"/>
          <w:numId w:val="46"/>
        </w:numPr>
        <w:shd w:val="clear" w:color="auto" w:fill="auto"/>
        <w:tabs>
          <w:tab w:val="left" w:pos="807"/>
        </w:tabs>
        <w:spacing w:line="322" w:lineRule="exact"/>
        <w:ind w:firstLine="600"/>
        <w:jc w:val="both"/>
      </w:pPr>
      <w:r>
        <w:t>антикоррупционная пропаганда;</w:t>
      </w:r>
    </w:p>
    <w:p w:rsidR="00FD3411" w:rsidRDefault="00FD3411" w:rsidP="00FD3411">
      <w:pPr>
        <w:pStyle w:val="20"/>
        <w:numPr>
          <w:ilvl w:val="0"/>
          <w:numId w:val="46"/>
        </w:numPr>
        <w:shd w:val="clear" w:color="auto" w:fill="auto"/>
        <w:tabs>
          <w:tab w:val="left" w:pos="807"/>
        </w:tabs>
        <w:spacing w:line="322" w:lineRule="exact"/>
        <w:ind w:firstLine="600"/>
        <w:jc w:val="both"/>
      </w:pPr>
      <w:r>
        <w:t>выявление и устранение причин и условий, порождающих коррупцию;</w:t>
      </w:r>
    </w:p>
    <w:p w:rsidR="00FD3411" w:rsidRDefault="00FD3411" w:rsidP="00FD3411">
      <w:pPr>
        <w:pStyle w:val="20"/>
        <w:numPr>
          <w:ilvl w:val="0"/>
          <w:numId w:val="46"/>
        </w:numPr>
        <w:shd w:val="clear" w:color="auto" w:fill="auto"/>
        <w:tabs>
          <w:tab w:val="left" w:pos="936"/>
        </w:tabs>
        <w:spacing w:line="322" w:lineRule="exact"/>
        <w:ind w:firstLine="600"/>
        <w:jc w:val="both"/>
      </w:pPr>
      <w:r>
        <w:t>выработка оптимальных механизмов защиты от проникновения коррупции в ОО, снижение коррупционных рисков;</w:t>
      </w:r>
    </w:p>
    <w:p w:rsidR="00FD3411" w:rsidRDefault="00FD3411" w:rsidP="00FD3411">
      <w:pPr>
        <w:pStyle w:val="20"/>
        <w:numPr>
          <w:ilvl w:val="0"/>
          <w:numId w:val="46"/>
        </w:numPr>
        <w:shd w:val="clear" w:color="auto" w:fill="auto"/>
        <w:tabs>
          <w:tab w:val="left" w:pos="778"/>
        </w:tabs>
        <w:spacing w:line="322" w:lineRule="exact"/>
        <w:ind w:firstLine="600"/>
        <w:jc w:val="both"/>
      </w:pPr>
      <w:r>
        <w:t>создание единой системы мониторинга и информирования сотрудников правоохранительных органов по проблемам проявления коррупции;</w:t>
      </w:r>
    </w:p>
    <w:p w:rsidR="00FD3411" w:rsidRDefault="00FD3411" w:rsidP="00FD3411">
      <w:pPr>
        <w:pStyle w:val="20"/>
        <w:numPr>
          <w:ilvl w:val="0"/>
          <w:numId w:val="46"/>
        </w:numPr>
        <w:shd w:val="clear" w:color="auto" w:fill="auto"/>
        <w:tabs>
          <w:tab w:val="left" w:pos="936"/>
        </w:tabs>
        <w:spacing w:after="333" w:line="322" w:lineRule="exact"/>
        <w:ind w:firstLine="600"/>
        <w:jc w:val="both"/>
      </w:pPr>
      <w:r>
        <w:t>привлечение общественности и правоохранительных органов к сотрудничеству по вопросам профилактики коррупции в целях выработки у работников ОО навыков антикоррупционного поведения в сферах с повышенным риском коррупции, а также формирование нетерпимого отношения к коррупции.</w:t>
      </w:r>
    </w:p>
    <w:p w:rsidR="00FD3411" w:rsidRDefault="00FD3411" w:rsidP="00FD3411">
      <w:pPr>
        <w:pStyle w:val="25"/>
        <w:keepNext/>
        <w:keepLines/>
        <w:numPr>
          <w:ilvl w:val="0"/>
          <w:numId w:val="45"/>
        </w:numPr>
        <w:shd w:val="clear" w:color="auto" w:fill="auto"/>
        <w:tabs>
          <w:tab w:val="left" w:pos="3687"/>
        </w:tabs>
        <w:spacing w:after="63" w:line="280" w:lineRule="exact"/>
        <w:ind w:left="3360" w:firstLine="0"/>
      </w:pPr>
      <w:r>
        <w:t>Формы взаимодействия</w:t>
      </w:r>
    </w:p>
    <w:p w:rsidR="00FD3411" w:rsidRDefault="00FD3411" w:rsidP="00FD3411">
      <w:pPr>
        <w:pStyle w:val="20"/>
        <w:numPr>
          <w:ilvl w:val="1"/>
          <w:numId w:val="45"/>
        </w:numPr>
        <w:shd w:val="clear" w:color="auto" w:fill="auto"/>
        <w:tabs>
          <w:tab w:val="left" w:pos="1145"/>
        </w:tabs>
        <w:spacing w:line="317" w:lineRule="exact"/>
        <w:ind w:firstLine="600"/>
        <w:jc w:val="both"/>
      </w:pPr>
      <w:r>
        <w:t>Принятие на себя ОО публичного обязательства сообщать в соответствующие правоохранительные органы о случаях совершения коррупционных правонарушений, о которых ОО (работникам ОО) стало известно.</w:t>
      </w:r>
    </w:p>
    <w:p w:rsidR="00FD3411" w:rsidRDefault="00FD3411" w:rsidP="00FD3411">
      <w:pPr>
        <w:pStyle w:val="20"/>
        <w:numPr>
          <w:ilvl w:val="1"/>
          <w:numId w:val="45"/>
        </w:numPr>
        <w:shd w:val="clear" w:color="auto" w:fill="auto"/>
        <w:tabs>
          <w:tab w:val="left" w:pos="1119"/>
        </w:tabs>
        <w:spacing w:line="322" w:lineRule="exact"/>
        <w:ind w:firstLine="600"/>
        <w:jc w:val="both"/>
      </w:pPr>
      <w:r>
        <w:t>Сообщение в соответствующие правоохранительные органы о случаях совершения коррупционных правонарушений, о которых стало известно ОО, является обязанностью каждого работника ОО.</w:t>
      </w:r>
    </w:p>
    <w:p w:rsidR="00FD3411" w:rsidRDefault="00FD3411" w:rsidP="00FD3411">
      <w:pPr>
        <w:pStyle w:val="20"/>
        <w:numPr>
          <w:ilvl w:val="1"/>
          <w:numId w:val="45"/>
        </w:numPr>
        <w:shd w:val="clear" w:color="auto" w:fill="auto"/>
        <w:tabs>
          <w:tab w:val="left" w:pos="1119"/>
        </w:tabs>
        <w:spacing w:line="322" w:lineRule="exact"/>
        <w:ind w:firstLine="600"/>
        <w:jc w:val="both"/>
      </w:pPr>
      <w:r>
        <w:t>ОО принимает на себя обязательство воздерживаться от каких-либо санкций в отношении своих работников,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w:t>
      </w:r>
    </w:p>
    <w:p w:rsidR="00FD3411" w:rsidRDefault="00FD3411" w:rsidP="00FD3411">
      <w:pPr>
        <w:pStyle w:val="20"/>
        <w:numPr>
          <w:ilvl w:val="1"/>
          <w:numId w:val="45"/>
        </w:numPr>
        <w:shd w:val="clear" w:color="auto" w:fill="auto"/>
        <w:tabs>
          <w:tab w:val="left" w:pos="1119"/>
        </w:tabs>
        <w:spacing w:line="322" w:lineRule="exact"/>
        <w:ind w:firstLine="600"/>
        <w:jc w:val="both"/>
      </w:pPr>
      <w:r>
        <w:t>Оказание содействия уполномоченным представителям контрольно</w:t>
      </w:r>
      <w:r>
        <w:softHyphen/>
        <w:t xml:space="preserve">надзорных и правоохранительных органов при проведении ими инспекционных </w:t>
      </w:r>
      <w:r>
        <w:lastRenderedPageBreak/>
        <w:t>проверок деятельности ОО по вопросам предупреждения и профилактики коррупции.</w:t>
      </w:r>
    </w:p>
    <w:p w:rsidR="00FD3411" w:rsidRDefault="00FD3411" w:rsidP="00FD3411">
      <w:pPr>
        <w:pStyle w:val="20"/>
        <w:numPr>
          <w:ilvl w:val="1"/>
          <w:numId w:val="45"/>
        </w:numPr>
        <w:shd w:val="clear" w:color="auto" w:fill="auto"/>
        <w:tabs>
          <w:tab w:val="left" w:pos="1526"/>
        </w:tabs>
        <w:spacing w:line="322" w:lineRule="exact"/>
        <w:ind w:firstLine="600"/>
        <w:jc w:val="both"/>
      </w:pPr>
      <w:r>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FD3411" w:rsidRDefault="00FD3411" w:rsidP="00FD3411">
      <w:pPr>
        <w:pStyle w:val="20"/>
        <w:numPr>
          <w:ilvl w:val="1"/>
          <w:numId w:val="45"/>
        </w:numPr>
        <w:shd w:val="clear" w:color="auto" w:fill="auto"/>
        <w:tabs>
          <w:tab w:val="left" w:pos="1119"/>
        </w:tabs>
        <w:spacing w:line="322" w:lineRule="exact"/>
        <w:ind w:firstLine="600"/>
        <w:jc w:val="both"/>
      </w:pPr>
      <w:r>
        <w:t>Руководству ОО и его работникам следует оказывать поддержку в выявлении и расследовании правоохранительными органами фактов коррупции, предпринимать необходимые меры по сохранению и передаче в правоохранительные органы документов и информации, содержащей данные о коррупционных правонарушениях.</w:t>
      </w:r>
    </w:p>
    <w:p w:rsidR="00FD3411" w:rsidRDefault="00FD3411" w:rsidP="00FD3411">
      <w:pPr>
        <w:pStyle w:val="20"/>
        <w:numPr>
          <w:ilvl w:val="1"/>
          <w:numId w:val="45"/>
        </w:numPr>
        <w:shd w:val="clear" w:color="auto" w:fill="auto"/>
        <w:tabs>
          <w:tab w:val="left" w:pos="1119"/>
        </w:tabs>
        <w:spacing w:line="322" w:lineRule="exact"/>
        <w:ind w:firstLine="600"/>
        <w:jc w:val="both"/>
      </w:pPr>
      <w:r>
        <w:t>Руководство и работники не должны допускать вмешательства в выполнение служебных обязанностей должностными лицами судебных или правоохранительных органов.</w:t>
      </w:r>
    </w:p>
    <w:p w:rsidR="00FD3411" w:rsidRDefault="00FD3411" w:rsidP="00FD3411">
      <w:pPr>
        <w:pStyle w:val="20"/>
        <w:numPr>
          <w:ilvl w:val="1"/>
          <w:numId w:val="45"/>
        </w:numPr>
        <w:shd w:val="clear" w:color="auto" w:fill="auto"/>
        <w:tabs>
          <w:tab w:val="left" w:pos="1119"/>
        </w:tabs>
        <w:spacing w:line="322" w:lineRule="exact"/>
        <w:ind w:firstLine="600"/>
        <w:jc w:val="both"/>
      </w:pPr>
      <w:r>
        <w:t>Ответственность за своевременное обращение в правоохранительные органы о подготовке или совершении коррупционного правонарушения возлагается на лицо ответственное за профилактику коррупционных и иных правонарушений в ОО.</w:t>
      </w:r>
    </w:p>
    <w:p w:rsidR="00FD3411" w:rsidRDefault="00FD3411" w:rsidP="00FD3411">
      <w:pPr>
        <w:pStyle w:val="20"/>
        <w:numPr>
          <w:ilvl w:val="1"/>
          <w:numId w:val="45"/>
        </w:numPr>
        <w:shd w:val="clear" w:color="auto" w:fill="auto"/>
        <w:tabs>
          <w:tab w:val="left" w:pos="1119"/>
        </w:tabs>
        <w:spacing w:line="322" w:lineRule="exact"/>
        <w:ind w:firstLine="600"/>
        <w:jc w:val="both"/>
      </w:pPr>
      <w:r>
        <w:t xml:space="preserve">Все письменные обращения к представителям правоохранительных органов готовятся инициаторами обращений - работниками ОО, с обязательным уведомлением директора ОО и должностного лица, ответственного за профилактику коррупционных и иных правонарушений в </w:t>
      </w:r>
      <w:r w:rsidRPr="00FD3411">
        <w:t>ОО</w:t>
      </w:r>
      <w:r w:rsidRPr="00FD3411">
        <w:rPr>
          <w:b/>
          <w:bCs/>
        </w:rPr>
        <w:t>.</w:t>
      </w:r>
    </w:p>
    <w:p w:rsidR="00FD3411" w:rsidRDefault="00FD3411" w:rsidP="00FD3411">
      <w:pPr>
        <w:pStyle w:val="20"/>
        <w:numPr>
          <w:ilvl w:val="1"/>
          <w:numId w:val="45"/>
        </w:numPr>
        <w:shd w:val="clear" w:color="auto" w:fill="auto"/>
        <w:tabs>
          <w:tab w:val="left" w:pos="1225"/>
        </w:tabs>
        <w:spacing w:after="273" w:line="322" w:lineRule="exact"/>
        <w:ind w:firstLine="600"/>
        <w:jc w:val="both"/>
      </w:pPr>
      <w:r>
        <w:t>Сотрудничество может осуществляться и в других формах, которые соответствуют задачам настоящего Положения.</w:t>
      </w:r>
    </w:p>
    <w:p w:rsidR="00FD3411" w:rsidRDefault="00FD3411" w:rsidP="00FD3411">
      <w:pPr>
        <w:pStyle w:val="25"/>
        <w:keepNext/>
        <w:keepLines/>
        <w:numPr>
          <w:ilvl w:val="0"/>
          <w:numId w:val="45"/>
        </w:numPr>
        <w:shd w:val="clear" w:color="auto" w:fill="auto"/>
        <w:tabs>
          <w:tab w:val="left" w:pos="3621"/>
        </w:tabs>
        <w:spacing w:after="114" w:line="280" w:lineRule="exact"/>
        <w:ind w:left="3280" w:firstLine="0"/>
      </w:pPr>
      <w:r>
        <w:t>Обязанности работодателя</w:t>
      </w:r>
    </w:p>
    <w:p w:rsidR="00FD3411" w:rsidRDefault="00FD3411" w:rsidP="00FD3411">
      <w:pPr>
        <w:pStyle w:val="20"/>
        <w:numPr>
          <w:ilvl w:val="1"/>
          <w:numId w:val="45"/>
        </w:numPr>
        <w:shd w:val="clear" w:color="auto" w:fill="auto"/>
        <w:tabs>
          <w:tab w:val="left" w:pos="1334"/>
        </w:tabs>
        <w:spacing w:line="322" w:lineRule="exact"/>
        <w:ind w:firstLine="600"/>
        <w:jc w:val="both"/>
      </w:pPr>
      <w:r>
        <w:t>Разрабатывать и осуществлять мероприятия, направленные на предупреждение правонарушений, выявление причин и условий, способствующих их совершению.</w:t>
      </w:r>
    </w:p>
    <w:p w:rsidR="00FD3411" w:rsidRDefault="00FD3411" w:rsidP="00FD3411">
      <w:pPr>
        <w:pStyle w:val="20"/>
        <w:numPr>
          <w:ilvl w:val="1"/>
          <w:numId w:val="45"/>
        </w:numPr>
        <w:shd w:val="clear" w:color="auto" w:fill="auto"/>
        <w:tabs>
          <w:tab w:val="left" w:pos="1119"/>
        </w:tabs>
        <w:spacing w:after="273" w:line="322" w:lineRule="exact"/>
        <w:ind w:firstLine="600"/>
        <w:jc w:val="both"/>
      </w:pPr>
      <w:r>
        <w:t>Рассматривать жалобы и заявления граждан по вопросам, касающимся конфликтов интересов, обобщать и анализировать поступающую информацию.</w:t>
      </w:r>
    </w:p>
    <w:p w:rsidR="00FD3411" w:rsidRDefault="00FD3411" w:rsidP="00FD3411">
      <w:pPr>
        <w:pStyle w:val="25"/>
        <w:keepNext/>
        <w:keepLines/>
        <w:numPr>
          <w:ilvl w:val="0"/>
          <w:numId w:val="45"/>
        </w:numPr>
        <w:shd w:val="clear" w:color="auto" w:fill="auto"/>
        <w:tabs>
          <w:tab w:val="left" w:pos="3718"/>
        </w:tabs>
        <w:spacing w:after="113" w:line="280" w:lineRule="exact"/>
        <w:ind w:left="3400" w:firstLine="0"/>
      </w:pPr>
      <w:r>
        <w:t>Обязанности работников</w:t>
      </w:r>
    </w:p>
    <w:p w:rsidR="00FD3411" w:rsidRDefault="00FD3411" w:rsidP="00FD3411">
      <w:pPr>
        <w:pStyle w:val="20"/>
        <w:shd w:val="clear" w:color="auto" w:fill="auto"/>
        <w:spacing w:line="317" w:lineRule="exact"/>
        <w:ind w:firstLine="600"/>
        <w:jc w:val="both"/>
      </w:pPr>
      <w:r>
        <w:t>6.1 Информировать руководство ОО и правоохранительные органы о готовящемся или совершенном преступлении. Работники ОО несут персональную ответственность за сокрытие ставших известными фактов о преступлениях коррупционного характера, не информирование о них руководство ОО и правоохранительные органы.</w:t>
      </w:r>
    </w:p>
    <w:p w:rsidR="00FD3411" w:rsidRDefault="00FD3411" w:rsidP="00FD3411">
      <w:pPr>
        <w:pStyle w:val="20"/>
        <w:shd w:val="clear" w:color="auto" w:fill="auto"/>
        <w:spacing w:line="317" w:lineRule="exact"/>
        <w:ind w:firstLine="600"/>
        <w:jc w:val="both"/>
      </w:pPr>
    </w:p>
    <w:p w:rsidR="00FD3411" w:rsidRPr="00821A71" w:rsidRDefault="00FD3411" w:rsidP="00821A71">
      <w:pPr>
        <w:pStyle w:val="25"/>
        <w:keepNext/>
        <w:keepLines/>
        <w:numPr>
          <w:ilvl w:val="0"/>
          <w:numId w:val="45"/>
        </w:numPr>
        <w:shd w:val="clear" w:color="auto" w:fill="auto"/>
        <w:tabs>
          <w:tab w:val="left" w:pos="3718"/>
        </w:tabs>
        <w:spacing w:after="113" w:line="280" w:lineRule="exact"/>
        <w:ind w:left="3400" w:firstLine="0"/>
      </w:pPr>
      <w:r>
        <w:t>Ответственность</w:t>
      </w:r>
    </w:p>
    <w:p w:rsidR="00FD3411" w:rsidRPr="00821A71" w:rsidRDefault="00821A71" w:rsidP="00821A71">
      <w:pPr>
        <w:pStyle w:val="a5"/>
        <w:shd w:val="clear" w:color="auto" w:fill="auto"/>
        <w:spacing w:line="240" w:lineRule="auto"/>
        <w:jc w:val="both"/>
        <w:rPr>
          <w:sz w:val="28"/>
          <w:szCs w:val="28"/>
        </w:rPr>
      </w:pPr>
      <w:r w:rsidRPr="00821A71">
        <w:rPr>
          <w:sz w:val="28"/>
          <w:szCs w:val="28"/>
        </w:rPr>
        <w:t xml:space="preserve">7.1. </w:t>
      </w:r>
      <w:r w:rsidR="00FD3411" w:rsidRPr="00821A71">
        <w:rPr>
          <w:sz w:val="28"/>
          <w:szCs w:val="28"/>
        </w:rPr>
        <w:t xml:space="preserve">Работники </w:t>
      </w:r>
      <w:r w:rsidRPr="00821A71">
        <w:rPr>
          <w:sz w:val="28"/>
          <w:szCs w:val="28"/>
        </w:rPr>
        <w:t>ОО</w:t>
      </w:r>
      <w:r w:rsidR="00FD3411" w:rsidRPr="00821A71">
        <w:rPr>
          <w:sz w:val="28"/>
          <w:szCs w:val="28"/>
        </w:rPr>
        <w:t xml:space="preserve"> несут персональную ответственность за сокрытие ставших известными фактов о преступлениях коррупционного характера, не информирование о них руководство 00 и правоохранительные органы.</w:t>
      </w:r>
    </w:p>
    <w:p w:rsidR="00FD3411" w:rsidRPr="00821A71" w:rsidRDefault="00FD3411" w:rsidP="00821A71">
      <w:pPr>
        <w:pStyle w:val="25"/>
        <w:keepNext/>
        <w:keepLines/>
        <w:numPr>
          <w:ilvl w:val="0"/>
          <w:numId w:val="45"/>
        </w:numPr>
        <w:shd w:val="clear" w:color="auto" w:fill="auto"/>
        <w:tabs>
          <w:tab w:val="left" w:pos="284"/>
          <w:tab w:val="left" w:pos="3718"/>
        </w:tabs>
        <w:spacing w:after="113" w:line="280" w:lineRule="exact"/>
        <w:ind w:firstLine="0"/>
        <w:jc w:val="center"/>
      </w:pPr>
      <w:r w:rsidRPr="00821A71">
        <w:lastRenderedPageBreak/>
        <w:t>Памятка для работников по сотрудничеству с</w:t>
      </w:r>
      <w:r w:rsidR="00821A71">
        <w:t xml:space="preserve"> </w:t>
      </w:r>
      <w:r w:rsidRPr="00821A71">
        <w:t>правоохранительными органами в сфере предупреждения коррупции</w:t>
      </w:r>
      <w:r w:rsidR="00922638">
        <w:t xml:space="preserve"> </w:t>
      </w:r>
    </w:p>
    <w:p w:rsidR="00FD3411" w:rsidRDefault="00FD3411" w:rsidP="00FD3411">
      <w:pPr>
        <w:pStyle w:val="20"/>
        <w:numPr>
          <w:ilvl w:val="0"/>
          <w:numId w:val="48"/>
        </w:numPr>
        <w:shd w:val="clear" w:color="auto" w:fill="auto"/>
        <w:tabs>
          <w:tab w:val="left" w:pos="942"/>
        </w:tabs>
        <w:spacing w:line="322" w:lineRule="exact"/>
        <w:ind w:firstLine="460"/>
        <w:jc w:val="both"/>
      </w:pPr>
      <w:r>
        <w:t>Письменные заявления о предполагаемых преступлениях принимаются в правоохранительных органах независимо от места и времени совершения их круглосуточно.</w:t>
      </w:r>
    </w:p>
    <w:p w:rsidR="00FD3411" w:rsidRDefault="00FD3411" w:rsidP="00FD3411">
      <w:pPr>
        <w:pStyle w:val="20"/>
        <w:shd w:val="clear" w:color="auto" w:fill="auto"/>
        <w:ind w:firstLine="460"/>
        <w:jc w:val="both"/>
      </w:pPr>
      <w:r>
        <w:t>В дежурной части органов внутренних дел, приемной органов прокурату</w:t>
      </w:r>
      <w:r w:rsidR="005B2520">
        <w:t>ры</w:t>
      </w:r>
      <w:r>
        <w:t>, ФСБ Вас обязаны выслушать и принять сообщение, при этом Вам следует поинтересоваться фамилией, должностью и рабочим телефоном сотрудника, принявшего сообщение.</w:t>
      </w:r>
    </w:p>
    <w:p w:rsidR="00FD3411" w:rsidRDefault="00FD3411" w:rsidP="00FD3411">
      <w:pPr>
        <w:pStyle w:val="20"/>
        <w:shd w:val="clear" w:color="auto" w:fill="auto"/>
        <w:ind w:firstLine="460"/>
        <w:jc w:val="both"/>
      </w:pPr>
      <w:r>
        <w:t>Вы имеете право получить копию своего заявления с отметкой о регистрации его в правоохранительном органе или талон- уведомление, в котором указываются сведение о сотруднике, принявшем сообщение, и его подпись, регистрационный номер, наименование, адрес и телефон правоохранительного органа. Дата приема сообщения.</w:t>
      </w:r>
    </w:p>
    <w:p w:rsidR="00FD3411" w:rsidRDefault="00FD3411" w:rsidP="00FD3411">
      <w:pPr>
        <w:pStyle w:val="20"/>
        <w:shd w:val="clear" w:color="auto" w:fill="auto"/>
        <w:ind w:firstLine="460"/>
        <w:jc w:val="both"/>
      </w:pPr>
      <w:r>
        <w:t>В правоохранительном органе полученное от Вас сообщение (заявление)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УПК РФ. Вы имеете право выяснять в правоохранительном органе, которому поручено заниматься исполнением Вашего заявления, о характере принимаемых мер и требовать приема Вас руководителем соответствующего подразделения для получения более полной информации по вопросам, затрагивающим Ваши права и законные интересы.</w:t>
      </w:r>
    </w:p>
    <w:p w:rsidR="00FD3411" w:rsidRDefault="00FD3411" w:rsidP="00FD3411">
      <w:pPr>
        <w:pStyle w:val="20"/>
        <w:numPr>
          <w:ilvl w:val="0"/>
          <w:numId w:val="48"/>
        </w:numPr>
        <w:shd w:val="clear" w:color="auto" w:fill="auto"/>
        <w:tabs>
          <w:tab w:val="left" w:pos="946"/>
        </w:tabs>
        <w:spacing w:line="322" w:lineRule="exact"/>
        <w:ind w:firstLine="460"/>
        <w:jc w:val="both"/>
      </w:pPr>
      <w:r>
        <w:t>В случае отказа принять от Вас сообщение (заявление) о даче взятки Вы имеете право обжаловать эти незаконные действия в вышестоящих инстанциях (районных, областных, республиканских, федеральных), а также подать жалобу на неправомерные действия сотрудников правоохранительных органов в Генеральную прокуратуру РФ, осуществляющую прокурорский надзор за деятельностью правоохранительных органов и силовых структур.</w:t>
      </w:r>
    </w:p>
    <w:p w:rsidR="00821A71" w:rsidRDefault="00821A71">
      <w:pPr>
        <w:rPr>
          <w:rFonts w:ascii="Times New Roman" w:eastAsia="Times New Roman" w:hAnsi="Times New Roman" w:cs="Times New Roman"/>
          <w:sz w:val="28"/>
          <w:szCs w:val="28"/>
        </w:rPr>
      </w:pPr>
      <w:r>
        <w:br w:type="page"/>
      </w:r>
    </w:p>
    <w:p w:rsidR="00821A71" w:rsidRPr="00821A71" w:rsidRDefault="00821A71" w:rsidP="00821A71">
      <w:pPr>
        <w:pStyle w:val="30"/>
        <w:shd w:val="clear" w:color="auto" w:fill="auto"/>
        <w:spacing w:after="0" w:line="240" w:lineRule="auto"/>
        <w:ind w:left="5020"/>
        <w:jc w:val="left"/>
      </w:pPr>
      <w:r w:rsidRPr="00821A71">
        <w:lastRenderedPageBreak/>
        <w:t>Приложение № 9</w:t>
      </w:r>
    </w:p>
    <w:p w:rsidR="00821A71" w:rsidRPr="00821A71" w:rsidRDefault="00821A71" w:rsidP="00821A71">
      <w:pPr>
        <w:pStyle w:val="20"/>
        <w:shd w:val="clear" w:color="auto" w:fill="auto"/>
        <w:spacing w:line="240" w:lineRule="auto"/>
        <w:ind w:left="5020"/>
      </w:pPr>
      <w:r w:rsidRPr="00821A71">
        <w:t>к Антикоррупционной политике</w:t>
      </w:r>
    </w:p>
    <w:p w:rsidR="00821A71" w:rsidRPr="00821A71" w:rsidRDefault="00821A71" w:rsidP="00821A71">
      <w:pPr>
        <w:pStyle w:val="10"/>
        <w:keepNext/>
        <w:keepLines/>
        <w:shd w:val="clear" w:color="auto" w:fill="auto"/>
        <w:spacing w:before="0" w:line="240" w:lineRule="auto"/>
        <w:ind w:left="5020" w:firstLine="0"/>
        <w:rPr>
          <w:b w:val="0"/>
          <w:sz w:val="28"/>
          <w:szCs w:val="28"/>
        </w:rPr>
      </w:pPr>
      <w:r w:rsidRPr="00821A71">
        <w:rPr>
          <w:b w:val="0"/>
          <w:sz w:val="28"/>
          <w:szCs w:val="28"/>
        </w:rPr>
        <w:t>ОБПОУ «ОМК имени Даниила Гранина»</w:t>
      </w:r>
    </w:p>
    <w:p w:rsidR="00821A71" w:rsidRDefault="00821A71" w:rsidP="00821A71">
      <w:pPr>
        <w:pStyle w:val="10"/>
        <w:keepNext/>
        <w:keepLines/>
        <w:shd w:val="clear" w:color="auto" w:fill="auto"/>
        <w:spacing w:before="0" w:line="240" w:lineRule="auto"/>
        <w:ind w:left="5020" w:firstLine="0"/>
        <w:rPr>
          <w:sz w:val="28"/>
          <w:szCs w:val="28"/>
        </w:rPr>
      </w:pPr>
    </w:p>
    <w:p w:rsidR="00821A71" w:rsidRPr="00821A71" w:rsidRDefault="00821A71" w:rsidP="00821A71">
      <w:pPr>
        <w:pStyle w:val="10"/>
        <w:keepNext/>
        <w:keepLines/>
        <w:shd w:val="clear" w:color="auto" w:fill="auto"/>
        <w:spacing w:before="0" w:line="240" w:lineRule="auto"/>
        <w:ind w:left="5020" w:firstLine="0"/>
        <w:rPr>
          <w:sz w:val="28"/>
          <w:szCs w:val="28"/>
        </w:rPr>
      </w:pPr>
    </w:p>
    <w:p w:rsidR="00821A71" w:rsidRDefault="00821A71" w:rsidP="00821A71">
      <w:pPr>
        <w:pStyle w:val="30"/>
        <w:shd w:val="clear" w:color="auto" w:fill="auto"/>
        <w:spacing w:after="0" w:line="240" w:lineRule="auto"/>
        <w:ind w:left="480" w:firstLine="1100"/>
      </w:pPr>
      <w:r w:rsidRPr="00821A71">
        <w:t xml:space="preserve">Антикоррупционная оговорка в трудовые договоры, заключаемые с работниками </w:t>
      </w:r>
      <w:r w:rsidRPr="00F55150">
        <w:t>ОБПОУ «ОМК имени Даниила Гранина»</w:t>
      </w:r>
    </w:p>
    <w:p w:rsidR="00821A71" w:rsidRPr="00821A71" w:rsidRDefault="00821A71" w:rsidP="00821A71">
      <w:pPr>
        <w:pStyle w:val="30"/>
        <w:shd w:val="clear" w:color="auto" w:fill="auto"/>
        <w:spacing w:after="0" w:line="240" w:lineRule="auto"/>
        <w:ind w:left="480" w:firstLine="1100"/>
      </w:pPr>
    </w:p>
    <w:p w:rsidR="00821A71" w:rsidRPr="00076077" w:rsidRDefault="00821A71" w:rsidP="00076077">
      <w:pPr>
        <w:pStyle w:val="20"/>
        <w:shd w:val="clear" w:color="auto" w:fill="auto"/>
        <w:spacing w:line="240" w:lineRule="auto"/>
        <w:ind w:firstLine="720"/>
        <w:jc w:val="both"/>
        <w:rPr>
          <w:sz w:val="24"/>
          <w:szCs w:val="24"/>
        </w:rPr>
      </w:pPr>
      <w:r w:rsidRPr="00076077">
        <w:rPr>
          <w:sz w:val="24"/>
          <w:szCs w:val="24"/>
        </w:rPr>
        <w:t>«Работник» при исполнении своих трудовых обязанностей по Трудовому договору в соответствии с Антикоррупционной политикой обязуется не совершать коррупционных правонарушений, т.е. - не давать взятки (не оказывать посредничество во взяточничестве), не злоупотреблять полномочиями, не участвовать в коммерческом подкупе либо ином противоправном использовании своего должностного положения вопреки законным интересам «Работодателя» в целях безвозмездного или с использованием преимуществ получения выгоды в виде денег, ценных бумаг, иного имущества, в том числе имущественных прав, работ или услуг имущественного характера, в свою пользу или в пользу других лиц либо для оказания влияния на действия или решения каких-либо лиц (в т.ч. - должностных) и/или органов для получения неосновательных преимуществ, достижения иных противоправных целей.</w:t>
      </w:r>
    </w:p>
    <w:p w:rsidR="00821A71" w:rsidRPr="00076077" w:rsidRDefault="00821A71" w:rsidP="00076077">
      <w:pPr>
        <w:pStyle w:val="20"/>
        <w:numPr>
          <w:ilvl w:val="0"/>
          <w:numId w:val="49"/>
        </w:numPr>
        <w:shd w:val="clear" w:color="auto" w:fill="auto"/>
        <w:tabs>
          <w:tab w:val="left" w:pos="848"/>
        </w:tabs>
        <w:spacing w:line="240" w:lineRule="auto"/>
        <w:ind w:firstLine="580"/>
        <w:jc w:val="both"/>
        <w:rPr>
          <w:sz w:val="24"/>
          <w:szCs w:val="24"/>
        </w:rPr>
      </w:pPr>
      <w:r w:rsidRPr="00076077">
        <w:rPr>
          <w:sz w:val="24"/>
          <w:szCs w:val="24"/>
        </w:rPr>
        <w:t>«Работник» обязан уведомить «Работодателя» в случае обращения к нему каких-либо лиц в целях склонения его к совершению коррупционных правонарушений, а также в случае, если «Работнику» станет известно, что от имени «Работодателя» осуществляется организация (подготовка) и/или совершение коррупционных правонарушений.</w:t>
      </w:r>
    </w:p>
    <w:p w:rsidR="00821A71" w:rsidRPr="00076077" w:rsidRDefault="00821A71" w:rsidP="00076077">
      <w:pPr>
        <w:pStyle w:val="20"/>
        <w:numPr>
          <w:ilvl w:val="0"/>
          <w:numId w:val="49"/>
        </w:numPr>
        <w:shd w:val="clear" w:color="auto" w:fill="auto"/>
        <w:tabs>
          <w:tab w:val="left" w:pos="848"/>
        </w:tabs>
        <w:spacing w:line="240" w:lineRule="auto"/>
        <w:ind w:firstLine="580"/>
        <w:jc w:val="both"/>
        <w:rPr>
          <w:sz w:val="24"/>
          <w:szCs w:val="24"/>
        </w:rPr>
      </w:pPr>
      <w:r w:rsidRPr="00076077">
        <w:rPr>
          <w:sz w:val="24"/>
          <w:szCs w:val="24"/>
        </w:rPr>
        <w:t>«Работник» обязан принимать меры по недопущению любой возможности возникновения конфликта интересов в понимании Антикоррупционной политики и законодательства РФ и незамедлительно уведомить «Работодателя» о возникшем конфликте интересов или о возможности его возникновения, как только ему станет об этом известно.</w:t>
      </w:r>
    </w:p>
    <w:p w:rsidR="00821A71" w:rsidRPr="00076077" w:rsidRDefault="00821A71" w:rsidP="00076077">
      <w:pPr>
        <w:pStyle w:val="20"/>
        <w:numPr>
          <w:ilvl w:val="0"/>
          <w:numId w:val="49"/>
        </w:numPr>
        <w:shd w:val="clear" w:color="auto" w:fill="auto"/>
        <w:tabs>
          <w:tab w:val="left" w:pos="848"/>
        </w:tabs>
        <w:spacing w:line="240" w:lineRule="auto"/>
        <w:ind w:firstLine="580"/>
        <w:jc w:val="both"/>
        <w:rPr>
          <w:sz w:val="24"/>
          <w:szCs w:val="24"/>
        </w:rPr>
      </w:pPr>
      <w:r w:rsidRPr="00076077">
        <w:rPr>
          <w:sz w:val="24"/>
          <w:szCs w:val="24"/>
        </w:rPr>
        <w:t>«Работнику» известно о том, что «Работодатель» не подвергает его взысканиям (в т.ч. - применению дисциплинарных взысканий), а также не производит неначисление премии или начисление премии в меньшем по отношению к максимально возможному размеру, если «Работник» сообщил «Работодателю» о предполагаемом факте коррупционного правонарушения.</w:t>
      </w:r>
    </w:p>
    <w:p w:rsidR="00821A71" w:rsidRPr="00076077" w:rsidRDefault="00821A71" w:rsidP="00076077">
      <w:pPr>
        <w:pStyle w:val="20"/>
        <w:numPr>
          <w:ilvl w:val="0"/>
          <w:numId w:val="49"/>
        </w:numPr>
        <w:shd w:val="clear" w:color="auto" w:fill="auto"/>
        <w:tabs>
          <w:tab w:val="left" w:pos="855"/>
        </w:tabs>
        <w:spacing w:line="240" w:lineRule="auto"/>
        <w:ind w:firstLine="580"/>
        <w:jc w:val="both"/>
        <w:rPr>
          <w:sz w:val="24"/>
          <w:szCs w:val="24"/>
        </w:rPr>
      </w:pPr>
      <w:r w:rsidRPr="00076077">
        <w:rPr>
          <w:sz w:val="24"/>
          <w:szCs w:val="24"/>
        </w:rPr>
        <w:t>«Работнику» известно о том, что «Работодатель» стимулирует работников за представление подтверждённой информации о коррупционных правонарушениях.</w:t>
      </w:r>
    </w:p>
    <w:p w:rsidR="00821A71" w:rsidRPr="00076077" w:rsidRDefault="00821A71" w:rsidP="00076077">
      <w:pPr>
        <w:pStyle w:val="20"/>
        <w:shd w:val="clear" w:color="auto" w:fill="auto"/>
        <w:spacing w:line="240" w:lineRule="auto"/>
        <w:ind w:firstLine="580"/>
        <w:jc w:val="both"/>
        <w:rPr>
          <w:sz w:val="24"/>
          <w:szCs w:val="24"/>
        </w:rPr>
      </w:pPr>
      <w:r w:rsidRPr="00076077">
        <w:rPr>
          <w:sz w:val="24"/>
          <w:szCs w:val="24"/>
        </w:rPr>
        <w:t>Соблюдение «Работником» принципов и требований Антикоррупционной политики учитывается при формировании кадрового резерва для выдвижения «Работника» на замещение вышестоящих должностей.</w:t>
      </w:r>
    </w:p>
    <w:p w:rsidR="00821A71" w:rsidRPr="00076077" w:rsidRDefault="00821A71" w:rsidP="00076077">
      <w:pPr>
        <w:pStyle w:val="20"/>
        <w:numPr>
          <w:ilvl w:val="0"/>
          <w:numId w:val="49"/>
        </w:numPr>
        <w:shd w:val="clear" w:color="auto" w:fill="auto"/>
        <w:tabs>
          <w:tab w:val="left" w:pos="855"/>
        </w:tabs>
        <w:spacing w:line="240" w:lineRule="auto"/>
        <w:ind w:firstLine="580"/>
        <w:jc w:val="both"/>
        <w:rPr>
          <w:sz w:val="24"/>
          <w:szCs w:val="24"/>
        </w:rPr>
      </w:pPr>
      <w:r w:rsidRPr="00076077">
        <w:rPr>
          <w:sz w:val="24"/>
          <w:szCs w:val="24"/>
        </w:rPr>
        <w:t>«Работник» предупрежден о возможности привлечения в установленном законодательством РФ порядке к дисциплинарной, административной, гражданско- правовой и/или уголовной ответственности за нарушение антикоррупционных требований, предусмотренных законодательством РФ, а также Антикоррупционной политикой.</w:t>
      </w:r>
    </w:p>
    <w:p w:rsidR="00821A71" w:rsidRPr="00076077" w:rsidRDefault="00821A71" w:rsidP="00076077">
      <w:pPr>
        <w:pStyle w:val="20"/>
        <w:numPr>
          <w:ilvl w:val="0"/>
          <w:numId w:val="49"/>
        </w:numPr>
        <w:shd w:val="clear" w:color="auto" w:fill="auto"/>
        <w:tabs>
          <w:tab w:val="left" w:pos="848"/>
        </w:tabs>
        <w:spacing w:line="240" w:lineRule="auto"/>
        <w:ind w:firstLine="580"/>
        <w:jc w:val="both"/>
        <w:rPr>
          <w:sz w:val="24"/>
          <w:szCs w:val="24"/>
        </w:rPr>
      </w:pPr>
      <w:r w:rsidRPr="00076077">
        <w:rPr>
          <w:sz w:val="24"/>
          <w:szCs w:val="24"/>
        </w:rPr>
        <w:t>«Работник» обязан воздерживаться от совершения и (или) участия в совершении коррупционных правонарушений в интересах или от имени организации.</w:t>
      </w:r>
    </w:p>
    <w:p w:rsidR="00821A71" w:rsidRPr="00076077" w:rsidRDefault="00821A71" w:rsidP="00076077">
      <w:pPr>
        <w:pStyle w:val="20"/>
        <w:numPr>
          <w:ilvl w:val="0"/>
          <w:numId w:val="49"/>
        </w:numPr>
        <w:shd w:val="clear" w:color="auto" w:fill="auto"/>
        <w:tabs>
          <w:tab w:val="left" w:pos="848"/>
        </w:tabs>
        <w:spacing w:line="240" w:lineRule="auto"/>
        <w:ind w:firstLine="580"/>
        <w:jc w:val="both"/>
        <w:rPr>
          <w:sz w:val="24"/>
          <w:szCs w:val="24"/>
        </w:rPr>
      </w:pPr>
      <w:r w:rsidRPr="00076077">
        <w:rPr>
          <w:sz w:val="24"/>
          <w:szCs w:val="24"/>
        </w:rPr>
        <w:t>«Работник» обязан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A95F52" w:rsidRPr="00076077" w:rsidRDefault="00A95F52" w:rsidP="00076077">
      <w:pPr>
        <w:pStyle w:val="20"/>
        <w:shd w:val="clear" w:color="auto" w:fill="auto"/>
        <w:tabs>
          <w:tab w:val="left" w:pos="234"/>
        </w:tabs>
        <w:spacing w:line="240" w:lineRule="auto"/>
        <w:jc w:val="both"/>
        <w:rPr>
          <w:sz w:val="24"/>
          <w:szCs w:val="24"/>
        </w:rPr>
      </w:pPr>
    </w:p>
    <w:p w:rsidR="00A95F52" w:rsidRPr="00076077" w:rsidRDefault="00A95F52" w:rsidP="00076077">
      <w:pPr>
        <w:pStyle w:val="20"/>
        <w:shd w:val="clear" w:color="auto" w:fill="auto"/>
        <w:tabs>
          <w:tab w:val="left" w:pos="234"/>
        </w:tabs>
        <w:spacing w:line="240" w:lineRule="auto"/>
        <w:jc w:val="both"/>
        <w:rPr>
          <w:sz w:val="24"/>
          <w:szCs w:val="24"/>
        </w:rPr>
      </w:pPr>
    </w:p>
    <w:sectPr w:rsidR="00A95F52" w:rsidRPr="00076077" w:rsidSect="00FD3411">
      <w:footerReference w:type="default" r:id="rId15"/>
      <w:pgSz w:w="11900" w:h="16840"/>
      <w:pgMar w:top="1134" w:right="567" w:bottom="1134"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98F" w:rsidRDefault="00AA598F" w:rsidP="00294A72">
      <w:r>
        <w:separator/>
      </w:r>
    </w:p>
  </w:endnote>
  <w:endnote w:type="continuationSeparator" w:id="0">
    <w:p w:rsidR="00AA598F" w:rsidRDefault="00AA598F" w:rsidP="00294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rdiaUPC">
    <w:charset w:val="00"/>
    <w:family w:val="swiss"/>
    <w:pitch w:val="variable"/>
    <w:sig w:usb0="81000003" w:usb1="00000000" w:usb2="00000000" w:usb3="00000000" w:csb0="00010001"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E6A" w:rsidRDefault="00AA598F">
    <w:pPr>
      <w:rPr>
        <w:sz w:val="2"/>
        <w:szCs w:val="2"/>
      </w:rPr>
    </w:pPr>
    <w:r>
      <w:pict>
        <v:shapetype id="_x0000_t202" coordsize="21600,21600" o:spt="202" path="m,l,21600r21600,l21600,xe">
          <v:stroke joinstyle="miter"/>
          <v:path gradientshapeok="t" o:connecttype="rect"/>
        </v:shapetype>
        <v:shape id="_x0000_s2056" type="#_x0000_t202" style="position:absolute;margin-left:544.2pt;margin-top:792.7pt;width:1.9pt;height:7.7pt;z-index:-251653120;mso-wrap-style:none;mso-wrap-distance-left:5pt;mso-wrap-distance-right:5pt;mso-position-horizontal-relative:page;mso-position-vertical-relative:page" wrapcoords="0 0" filled="f" stroked="f">
          <v:textbox style="mso-fit-shape-to-text:t" inset="0,0,0,0">
            <w:txbxContent>
              <w:p w:rsidR="00AA3E6A" w:rsidRDefault="00AA25CA">
                <w:r>
                  <w:fldChar w:fldCharType="begin"/>
                </w:r>
                <w:r>
                  <w:instrText xml:space="preserve"> PAGE \* MERGEFORMAT </w:instrText>
                </w:r>
                <w:r>
                  <w:fldChar w:fldCharType="separate"/>
                </w:r>
                <w:r w:rsidR="00AA3E6A" w:rsidRPr="00B2199A">
                  <w:rPr>
                    <w:noProof/>
                  </w:rPr>
                  <w:t>6</w:t>
                </w:r>
                <w:r>
                  <w:rPr>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E6A" w:rsidRDefault="00AA3E6A">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411" w:rsidRDefault="00FD3411">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98F" w:rsidRDefault="00AA598F"/>
  </w:footnote>
  <w:footnote w:type="continuationSeparator" w:id="0">
    <w:p w:rsidR="00AA598F" w:rsidRDefault="00AA59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846976"/>
      <w:docPartObj>
        <w:docPartGallery w:val="Page Numbers (Top of Page)"/>
        <w:docPartUnique/>
      </w:docPartObj>
    </w:sdtPr>
    <w:sdtEndPr/>
    <w:sdtContent>
      <w:p w:rsidR="004A716E" w:rsidRDefault="004A716E">
        <w:pPr>
          <w:pStyle w:val="a7"/>
          <w:jc w:val="center"/>
        </w:pPr>
      </w:p>
      <w:p w:rsidR="004A716E" w:rsidRDefault="004A716E">
        <w:pPr>
          <w:pStyle w:val="a7"/>
          <w:jc w:val="center"/>
        </w:pPr>
      </w:p>
      <w:p w:rsidR="004A716E" w:rsidRDefault="004A716E">
        <w:pPr>
          <w:pStyle w:val="a7"/>
          <w:jc w:val="center"/>
        </w:pPr>
        <w:r>
          <w:fldChar w:fldCharType="begin"/>
        </w:r>
        <w:r>
          <w:instrText>PAGE   \* MERGEFORMAT</w:instrText>
        </w:r>
        <w:r>
          <w:fldChar w:fldCharType="separate"/>
        </w:r>
        <w:r w:rsidR="00A17F26">
          <w:rPr>
            <w:noProof/>
          </w:rPr>
          <w:t>2</w:t>
        </w:r>
        <w:r>
          <w:fldChar w:fldCharType="end"/>
        </w:r>
      </w:p>
    </w:sdtContent>
  </w:sdt>
  <w:p w:rsidR="004A716E" w:rsidRDefault="004A716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E6A" w:rsidRDefault="00AA598F">
    <w:pPr>
      <w:rPr>
        <w:sz w:val="2"/>
        <w:szCs w:val="2"/>
      </w:rPr>
    </w:pPr>
    <w:r>
      <w:pict>
        <v:shapetype id="_x0000_t202" coordsize="21600,21600" o:spt="202" path="m,l,21600r21600,l21600,xe">
          <v:stroke joinstyle="miter"/>
          <v:path gradientshapeok="t" o:connecttype="rect"/>
        </v:shapetype>
        <v:shape id="_x0000_s2051" type="#_x0000_t202" style="position:absolute;margin-left:304.5pt;margin-top:58.4pt;width:218.4pt;height:9.35pt;z-index:-251656192;mso-wrap-style:none;mso-wrap-distance-left:5pt;mso-wrap-distance-right:5pt;mso-position-horizontal-relative:page;mso-position-vertical-relative:page" wrapcoords="0 0" filled="f" stroked="f">
          <v:textbox style="mso-next-textbox:#_x0000_s2051;mso-fit-shape-to-text:t" inset="0,0,0,0">
            <w:txbxContent>
              <w:p w:rsidR="00AA3E6A" w:rsidRDefault="00AA3E6A">
                <w:pPr>
                  <w:pStyle w:val="a5"/>
                  <w:shd w:val="clear" w:color="auto" w:fill="auto"/>
                  <w:spacing w:line="240" w:lineRule="auto"/>
                </w:pPr>
                <w:r>
                  <w:t>для работника непосредственным руководителем)</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E6A" w:rsidRDefault="00AA3E6A">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E6A" w:rsidRDefault="00AA3E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E6701"/>
    <w:multiLevelType w:val="multilevel"/>
    <w:tmpl w:val="E1923BD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CE0438"/>
    <w:multiLevelType w:val="multilevel"/>
    <w:tmpl w:val="EBE201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226916"/>
    <w:multiLevelType w:val="multilevel"/>
    <w:tmpl w:val="900A495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B611C5"/>
    <w:multiLevelType w:val="multilevel"/>
    <w:tmpl w:val="AEC8BDC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1B55D1"/>
    <w:multiLevelType w:val="multilevel"/>
    <w:tmpl w:val="0C568C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44415C"/>
    <w:multiLevelType w:val="multilevel"/>
    <w:tmpl w:val="52AE2D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0A1C12"/>
    <w:multiLevelType w:val="multilevel"/>
    <w:tmpl w:val="1D1E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2524E9"/>
    <w:multiLevelType w:val="multilevel"/>
    <w:tmpl w:val="531CE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2168F3"/>
    <w:multiLevelType w:val="hybridMultilevel"/>
    <w:tmpl w:val="199E1D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8D31047"/>
    <w:multiLevelType w:val="multilevel"/>
    <w:tmpl w:val="2F6A7F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C914A9"/>
    <w:multiLevelType w:val="multilevel"/>
    <w:tmpl w:val="8AEAA1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22336C"/>
    <w:multiLevelType w:val="multilevel"/>
    <w:tmpl w:val="FF9EDFDC"/>
    <w:lvl w:ilvl="0">
      <w:start w:val="4"/>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E6E196E"/>
    <w:multiLevelType w:val="hybridMultilevel"/>
    <w:tmpl w:val="98CEAFDE"/>
    <w:lvl w:ilvl="0" w:tplc="4508971A">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3">
    <w:nsid w:val="21EF0841"/>
    <w:multiLevelType w:val="multilevel"/>
    <w:tmpl w:val="D22A34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423037"/>
    <w:multiLevelType w:val="multilevel"/>
    <w:tmpl w:val="CE2E76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E34BD0"/>
    <w:multiLevelType w:val="multilevel"/>
    <w:tmpl w:val="8AEAA1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7A4F21"/>
    <w:multiLevelType w:val="multilevel"/>
    <w:tmpl w:val="C8DADC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AC7489F"/>
    <w:multiLevelType w:val="multilevel"/>
    <w:tmpl w:val="654439F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EC56590"/>
    <w:multiLevelType w:val="multilevel"/>
    <w:tmpl w:val="0B5294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503E99"/>
    <w:multiLevelType w:val="hybridMultilevel"/>
    <w:tmpl w:val="6C36EE90"/>
    <w:lvl w:ilvl="0" w:tplc="4508971A">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0">
    <w:nsid w:val="33561F2B"/>
    <w:multiLevelType w:val="multilevel"/>
    <w:tmpl w:val="DD00DDA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44619A9"/>
    <w:multiLevelType w:val="multilevel"/>
    <w:tmpl w:val="1D3CD3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4DB74C5"/>
    <w:multiLevelType w:val="multilevel"/>
    <w:tmpl w:val="DA14AA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64B26A8"/>
    <w:multiLevelType w:val="multilevel"/>
    <w:tmpl w:val="70E210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946757F"/>
    <w:multiLevelType w:val="hybridMultilevel"/>
    <w:tmpl w:val="96C8F01C"/>
    <w:lvl w:ilvl="0" w:tplc="45089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AE10F1C"/>
    <w:multiLevelType w:val="multilevel"/>
    <w:tmpl w:val="C24A36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F334930"/>
    <w:multiLevelType w:val="multilevel"/>
    <w:tmpl w:val="E4D43A0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2FD299C"/>
    <w:multiLevelType w:val="multilevel"/>
    <w:tmpl w:val="EC42649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39A2BF8"/>
    <w:multiLevelType w:val="multilevel"/>
    <w:tmpl w:val="2460CA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9AA36FC"/>
    <w:multiLevelType w:val="hybridMultilevel"/>
    <w:tmpl w:val="4C523B42"/>
    <w:lvl w:ilvl="0" w:tplc="45089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5726CA"/>
    <w:multiLevelType w:val="multilevel"/>
    <w:tmpl w:val="A920CF0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B195376"/>
    <w:multiLevelType w:val="multilevel"/>
    <w:tmpl w:val="33A6CA4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D4C20EA"/>
    <w:multiLevelType w:val="multilevel"/>
    <w:tmpl w:val="BD1A316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DE75C07"/>
    <w:multiLevelType w:val="multilevel"/>
    <w:tmpl w:val="A204DDF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F401704"/>
    <w:multiLevelType w:val="multilevel"/>
    <w:tmpl w:val="401497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F912A99"/>
    <w:multiLevelType w:val="multilevel"/>
    <w:tmpl w:val="CA8CF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0B34C3"/>
    <w:multiLevelType w:val="multilevel"/>
    <w:tmpl w:val="B1442F5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2EA2983"/>
    <w:multiLevelType w:val="multilevel"/>
    <w:tmpl w:val="8A4E3E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5160676"/>
    <w:multiLevelType w:val="multilevel"/>
    <w:tmpl w:val="24A42A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78854D8"/>
    <w:multiLevelType w:val="multilevel"/>
    <w:tmpl w:val="6148971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7DF4CB6"/>
    <w:multiLevelType w:val="multilevel"/>
    <w:tmpl w:val="350A450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13576A4"/>
    <w:multiLevelType w:val="multilevel"/>
    <w:tmpl w:val="A10CD82E"/>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1A662CC"/>
    <w:multiLevelType w:val="hybridMultilevel"/>
    <w:tmpl w:val="DD00C46E"/>
    <w:lvl w:ilvl="0" w:tplc="45089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82C2501"/>
    <w:multiLevelType w:val="multilevel"/>
    <w:tmpl w:val="A7B085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9F654C7"/>
    <w:multiLevelType w:val="multilevel"/>
    <w:tmpl w:val="3B8E3444"/>
    <w:lvl w:ilvl="0">
      <w:start w:val="1"/>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A7300CF"/>
    <w:multiLevelType w:val="multilevel"/>
    <w:tmpl w:val="8CDEC69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BC95783"/>
    <w:multiLevelType w:val="multilevel"/>
    <w:tmpl w:val="FB9421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3E619A9"/>
    <w:multiLevelType w:val="multilevel"/>
    <w:tmpl w:val="2CF4FD1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820292E"/>
    <w:multiLevelType w:val="multilevel"/>
    <w:tmpl w:val="E9E6DF06"/>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F617EA3"/>
    <w:multiLevelType w:val="multilevel"/>
    <w:tmpl w:val="33441B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0"/>
  </w:num>
  <w:num w:numId="3">
    <w:abstractNumId w:val="13"/>
  </w:num>
  <w:num w:numId="4">
    <w:abstractNumId w:val="35"/>
  </w:num>
  <w:num w:numId="5">
    <w:abstractNumId w:val="11"/>
  </w:num>
  <w:num w:numId="6">
    <w:abstractNumId w:val="28"/>
  </w:num>
  <w:num w:numId="7">
    <w:abstractNumId w:val="12"/>
  </w:num>
  <w:num w:numId="8">
    <w:abstractNumId w:val="4"/>
  </w:num>
  <w:num w:numId="9">
    <w:abstractNumId w:val="37"/>
  </w:num>
  <w:num w:numId="10">
    <w:abstractNumId w:val="18"/>
  </w:num>
  <w:num w:numId="11">
    <w:abstractNumId w:val="41"/>
  </w:num>
  <w:num w:numId="12">
    <w:abstractNumId w:val="48"/>
  </w:num>
  <w:num w:numId="13">
    <w:abstractNumId w:val="20"/>
  </w:num>
  <w:num w:numId="14">
    <w:abstractNumId w:val="43"/>
  </w:num>
  <w:num w:numId="15">
    <w:abstractNumId w:val="7"/>
  </w:num>
  <w:num w:numId="16">
    <w:abstractNumId w:val="42"/>
  </w:num>
  <w:num w:numId="17">
    <w:abstractNumId w:val="24"/>
  </w:num>
  <w:num w:numId="18">
    <w:abstractNumId w:val="29"/>
  </w:num>
  <w:num w:numId="19">
    <w:abstractNumId w:val="2"/>
  </w:num>
  <w:num w:numId="20">
    <w:abstractNumId w:val="3"/>
  </w:num>
  <w:num w:numId="21">
    <w:abstractNumId w:val="16"/>
  </w:num>
  <w:num w:numId="22">
    <w:abstractNumId w:val="36"/>
  </w:num>
  <w:num w:numId="23">
    <w:abstractNumId w:val="39"/>
  </w:num>
  <w:num w:numId="24">
    <w:abstractNumId w:val="0"/>
  </w:num>
  <w:num w:numId="25">
    <w:abstractNumId w:val="45"/>
  </w:num>
  <w:num w:numId="26">
    <w:abstractNumId w:val="46"/>
  </w:num>
  <w:num w:numId="27">
    <w:abstractNumId w:val="27"/>
  </w:num>
  <w:num w:numId="28">
    <w:abstractNumId w:val="44"/>
  </w:num>
  <w:num w:numId="29">
    <w:abstractNumId w:val="33"/>
  </w:num>
  <w:num w:numId="30">
    <w:abstractNumId w:val="40"/>
  </w:num>
  <w:num w:numId="31">
    <w:abstractNumId w:val="30"/>
  </w:num>
  <w:num w:numId="32">
    <w:abstractNumId w:val="26"/>
  </w:num>
  <w:num w:numId="33">
    <w:abstractNumId w:val="47"/>
  </w:num>
  <w:num w:numId="34">
    <w:abstractNumId w:val="9"/>
  </w:num>
  <w:num w:numId="35">
    <w:abstractNumId w:val="34"/>
  </w:num>
  <w:num w:numId="36">
    <w:abstractNumId w:val="25"/>
  </w:num>
  <w:num w:numId="37">
    <w:abstractNumId w:val="38"/>
  </w:num>
  <w:num w:numId="38">
    <w:abstractNumId w:val="49"/>
  </w:num>
  <w:num w:numId="39">
    <w:abstractNumId w:val="23"/>
  </w:num>
  <w:num w:numId="40">
    <w:abstractNumId w:val="8"/>
  </w:num>
  <w:num w:numId="41">
    <w:abstractNumId w:val="14"/>
  </w:num>
  <w:num w:numId="42">
    <w:abstractNumId w:val="1"/>
  </w:num>
  <w:num w:numId="43">
    <w:abstractNumId w:val="5"/>
  </w:num>
  <w:num w:numId="44">
    <w:abstractNumId w:val="19"/>
  </w:num>
  <w:num w:numId="45">
    <w:abstractNumId w:val="22"/>
  </w:num>
  <w:num w:numId="46">
    <w:abstractNumId w:val="21"/>
  </w:num>
  <w:num w:numId="47">
    <w:abstractNumId w:val="32"/>
  </w:num>
  <w:num w:numId="48">
    <w:abstractNumId w:val="31"/>
  </w:num>
  <w:num w:numId="49">
    <w:abstractNumId w:val="17"/>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rawingGridVerticalSpacing w:val="181"/>
  <w:displayHorizontalDrawingGridEvery w:val="2"/>
  <w:characterSpacingControl w:val="compressPunctuation"/>
  <w:hdrShapeDefaults>
    <o:shapedefaults v:ext="edit" spidmax="2057"/>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294A72"/>
    <w:rsid w:val="000032A4"/>
    <w:rsid w:val="000506D2"/>
    <w:rsid w:val="00076077"/>
    <w:rsid w:val="00085427"/>
    <w:rsid w:val="000A6C35"/>
    <w:rsid w:val="0015242A"/>
    <w:rsid w:val="001C7DE7"/>
    <w:rsid w:val="001E00F4"/>
    <w:rsid w:val="00203CE8"/>
    <w:rsid w:val="00226F58"/>
    <w:rsid w:val="00250BA1"/>
    <w:rsid w:val="00274895"/>
    <w:rsid w:val="002875F9"/>
    <w:rsid w:val="00294A72"/>
    <w:rsid w:val="002A5D62"/>
    <w:rsid w:val="003129A7"/>
    <w:rsid w:val="00351097"/>
    <w:rsid w:val="00351181"/>
    <w:rsid w:val="00354936"/>
    <w:rsid w:val="00363CBA"/>
    <w:rsid w:val="00367BE5"/>
    <w:rsid w:val="00377FC5"/>
    <w:rsid w:val="003858DB"/>
    <w:rsid w:val="003B7535"/>
    <w:rsid w:val="003E5203"/>
    <w:rsid w:val="00411552"/>
    <w:rsid w:val="00427357"/>
    <w:rsid w:val="00466334"/>
    <w:rsid w:val="0047185E"/>
    <w:rsid w:val="0049257B"/>
    <w:rsid w:val="004A716E"/>
    <w:rsid w:val="004B1F17"/>
    <w:rsid w:val="004C0848"/>
    <w:rsid w:val="004D433F"/>
    <w:rsid w:val="004D7CD4"/>
    <w:rsid w:val="00510DDD"/>
    <w:rsid w:val="005B2520"/>
    <w:rsid w:val="00620C5D"/>
    <w:rsid w:val="006C45C7"/>
    <w:rsid w:val="006D6489"/>
    <w:rsid w:val="00706932"/>
    <w:rsid w:val="00727558"/>
    <w:rsid w:val="007321ED"/>
    <w:rsid w:val="00746B05"/>
    <w:rsid w:val="00760E40"/>
    <w:rsid w:val="00795DFD"/>
    <w:rsid w:val="00813276"/>
    <w:rsid w:val="00821A71"/>
    <w:rsid w:val="00827C07"/>
    <w:rsid w:val="008435BA"/>
    <w:rsid w:val="00886367"/>
    <w:rsid w:val="008E169B"/>
    <w:rsid w:val="008E26C3"/>
    <w:rsid w:val="008F4CED"/>
    <w:rsid w:val="00917157"/>
    <w:rsid w:val="00922638"/>
    <w:rsid w:val="009241F4"/>
    <w:rsid w:val="009267EA"/>
    <w:rsid w:val="00985786"/>
    <w:rsid w:val="00A15C9F"/>
    <w:rsid w:val="00A17F26"/>
    <w:rsid w:val="00A512FB"/>
    <w:rsid w:val="00A95F52"/>
    <w:rsid w:val="00AA25CA"/>
    <w:rsid w:val="00AA3E6A"/>
    <w:rsid w:val="00AA598F"/>
    <w:rsid w:val="00AB0AF3"/>
    <w:rsid w:val="00AC484D"/>
    <w:rsid w:val="00AD02CB"/>
    <w:rsid w:val="00AD5ADF"/>
    <w:rsid w:val="00B04D2C"/>
    <w:rsid w:val="00B45A5D"/>
    <w:rsid w:val="00B71BA7"/>
    <w:rsid w:val="00C0287A"/>
    <w:rsid w:val="00C26755"/>
    <w:rsid w:val="00C3254D"/>
    <w:rsid w:val="00CF19A4"/>
    <w:rsid w:val="00D84A15"/>
    <w:rsid w:val="00DD1F05"/>
    <w:rsid w:val="00E9208C"/>
    <w:rsid w:val="00E93372"/>
    <w:rsid w:val="00ED4538"/>
    <w:rsid w:val="00EE1A85"/>
    <w:rsid w:val="00EF5EF9"/>
    <w:rsid w:val="00F55150"/>
    <w:rsid w:val="00FD3411"/>
    <w:rsid w:val="00FE0C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9B9DE426-2112-4E83-9F70-FF9A5A017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94A72"/>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94A72"/>
    <w:rPr>
      <w:color w:val="0066CC"/>
      <w:u w:val="single"/>
    </w:rPr>
  </w:style>
  <w:style w:type="character" w:customStyle="1" w:styleId="2">
    <w:name w:val="Основной текст (2)_"/>
    <w:basedOn w:val="a0"/>
    <w:link w:val="20"/>
    <w:rsid w:val="00294A72"/>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Курсив"/>
    <w:basedOn w:val="2"/>
    <w:rsid w:val="00294A7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1">
    <w:name w:val="Заголовок №1_"/>
    <w:basedOn w:val="a0"/>
    <w:link w:val="10"/>
    <w:rsid w:val="00294A72"/>
    <w:rPr>
      <w:rFonts w:ascii="Times New Roman" w:eastAsia="Times New Roman" w:hAnsi="Times New Roman" w:cs="Times New Roman"/>
      <w:b/>
      <w:bCs/>
      <w:i w:val="0"/>
      <w:iCs w:val="0"/>
      <w:smallCaps w:val="0"/>
      <w:strike w:val="0"/>
      <w:sz w:val="36"/>
      <w:szCs w:val="36"/>
      <w:u w:val="none"/>
    </w:rPr>
  </w:style>
  <w:style w:type="character" w:customStyle="1" w:styleId="3">
    <w:name w:val="Основной текст (3)_"/>
    <w:basedOn w:val="a0"/>
    <w:link w:val="30"/>
    <w:rsid w:val="00294A72"/>
    <w:rPr>
      <w:rFonts w:ascii="Times New Roman" w:eastAsia="Times New Roman" w:hAnsi="Times New Roman" w:cs="Times New Roman"/>
      <w:b/>
      <w:bCs/>
      <w:i w:val="0"/>
      <w:iCs w:val="0"/>
      <w:smallCaps w:val="0"/>
      <w:strike w:val="0"/>
      <w:sz w:val="28"/>
      <w:szCs w:val="28"/>
      <w:u w:val="none"/>
    </w:rPr>
  </w:style>
  <w:style w:type="character" w:customStyle="1" w:styleId="a4">
    <w:name w:val="Колонтитул_"/>
    <w:basedOn w:val="a0"/>
    <w:link w:val="a5"/>
    <w:rsid w:val="00294A72"/>
    <w:rPr>
      <w:rFonts w:ascii="Times New Roman" w:eastAsia="Times New Roman" w:hAnsi="Times New Roman" w:cs="Times New Roman"/>
      <w:b w:val="0"/>
      <w:bCs w:val="0"/>
      <w:i w:val="0"/>
      <w:iCs w:val="0"/>
      <w:smallCaps w:val="0"/>
      <w:strike w:val="0"/>
      <w:sz w:val="26"/>
      <w:szCs w:val="26"/>
      <w:u w:val="none"/>
    </w:rPr>
  </w:style>
  <w:style w:type="character" w:customStyle="1" w:styleId="a6">
    <w:name w:val="Колонтитул"/>
    <w:basedOn w:val="a4"/>
    <w:rsid w:val="00294A7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2">
    <w:name w:val="Оглавление 2 Знак"/>
    <w:basedOn w:val="a0"/>
    <w:link w:val="23"/>
    <w:rsid w:val="00294A72"/>
    <w:rPr>
      <w:rFonts w:ascii="Times New Roman" w:eastAsia="Times New Roman" w:hAnsi="Times New Roman" w:cs="Times New Roman"/>
      <w:b w:val="0"/>
      <w:bCs w:val="0"/>
      <w:i w:val="0"/>
      <w:iCs w:val="0"/>
      <w:smallCaps w:val="0"/>
      <w:strike w:val="0"/>
      <w:sz w:val="28"/>
      <w:szCs w:val="28"/>
      <w:u w:val="none"/>
    </w:rPr>
  </w:style>
  <w:style w:type="character" w:customStyle="1" w:styleId="24">
    <w:name w:val="Заголовок №2_"/>
    <w:basedOn w:val="a0"/>
    <w:link w:val="25"/>
    <w:rsid w:val="00294A72"/>
    <w:rPr>
      <w:rFonts w:ascii="Times New Roman" w:eastAsia="Times New Roman" w:hAnsi="Times New Roman" w:cs="Times New Roman"/>
      <w:b/>
      <w:bCs/>
      <w:i w:val="0"/>
      <w:iCs w:val="0"/>
      <w:smallCaps w:val="0"/>
      <w:strike w:val="0"/>
      <w:sz w:val="28"/>
      <w:szCs w:val="28"/>
      <w:u w:val="none"/>
    </w:rPr>
  </w:style>
  <w:style w:type="character" w:customStyle="1" w:styleId="26">
    <w:name w:val="Основной текст (2) + Полужирный"/>
    <w:basedOn w:val="2"/>
    <w:rsid w:val="00294A7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7">
    <w:name w:val="Основной текст (2)"/>
    <w:basedOn w:val="2"/>
    <w:rsid w:val="00294A7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294A72"/>
    <w:rPr>
      <w:rFonts w:ascii="Times New Roman" w:eastAsia="Times New Roman" w:hAnsi="Times New Roman" w:cs="Times New Roman"/>
      <w:b w:val="0"/>
      <w:bCs w:val="0"/>
      <w:i/>
      <w:iCs/>
      <w:smallCaps w:val="0"/>
      <w:strike w:val="0"/>
      <w:sz w:val="28"/>
      <w:szCs w:val="28"/>
      <w:u w:val="none"/>
    </w:rPr>
  </w:style>
  <w:style w:type="character" w:customStyle="1" w:styleId="41">
    <w:name w:val="Основной текст (4) + Не курсив"/>
    <w:basedOn w:val="4"/>
    <w:rsid w:val="00294A7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2pt">
    <w:name w:val="Основной текст (2) + 12 pt"/>
    <w:basedOn w:val="2"/>
    <w:rsid w:val="00294A7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0">
    <w:name w:val="Основной текст (2)"/>
    <w:basedOn w:val="a"/>
    <w:link w:val="2"/>
    <w:rsid w:val="00294A72"/>
    <w:pPr>
      <w:shd w:val="clear" w:color="auto" w:fill="FFFFFF"/>
      <w:spacing w:line="326" w:lineRule="exact"/>
    </w:pPr>
    <w:rPr>
      <w:rFonts w:ascii="Times New Roman" w:eastAsia="Times New Roman" w:hAnsi="Times New Roman" w:cs="Times New Roman"/>
      <w:sz w:val="28"/>
      <w:szCs w:val="28"/>
    </w:rPr>
  </w:style>
  <w:style w:type="paragraph" w:customStyle="1" w:styleId="10">
    <w:name w:val="Заголовок №1"/>
    <w:basedOn w:val="a"/>
    <w:link w:val="1"/>
    <w:rsid w:val="00294A72"/>
    <w:pPr>
      <w:shd w:val="clear" w:color="auto" w:fill="FFFFFF"/>
      <w:spacing w:before="2640" w:line="418" w:lineRule="exact"/>
      <w:ind w:firstLine="1880"/>
      <w:outlineLvl w:val="0"/>
    </w:pPr>
    <w:rPr>
      <w:rFonts w:ascii="Times New Roman" w:eastAsia="Times New Roman" w:hAnsi="Times New Roman" w:cs="Times New Roman"/>
      <w:b/>
      <w:bCs/>
      <w:sz w:val="36"/>
      <w:szCs w:val="36"/>
    </w:rPr>
  </w:style>
  <w:style w:type="paragraph" w:customStyle="1" w:styleId="30">
    <w:name w:val="Основной текст (3)"/>
    <w:basedOn w:val="a"/>
    <w:link w:val="3"/>
    <w:rsid w:val="00294A72"/>
    <w:pPr>
      <w:shd w:val="clear" w:color="auto" w:fill="FFFFFF"/>
      <w:spacing w:after="720" w:line="0" w:lineRule="atLeast"/>
      <w:jc w:val="center"/>
    </w:pPr>
    <w:rPr>
      <w:rFonts w:ascii="Times New Roman" w:eastAsia="Times New Roman" w:hAnsi="Times New Roman" w:cs="Times New Roman"/>
      <w:b/>
      <w:bCs/>
      <w:sz w:val="28"/>
      <w:szCs w:val="28"/>
    </w:rPr>
  </w:style>
  <w:style w:type="paragraph" w:customStyle="1" w:styleId="a5">
    <w:name w:val="Колонтитул"/>
    <w:basedOn w:val="a"/>
    <w:link w:val="a4"/>
    <w:rsid w:val="00294A72"/>
    <w:pPr>
      <w:shd w:val="clear" w:color="auto" w:fill="FFFFFF"/>
      <w:spacing w:line="0" w:lineRule="atLeast"/>
    </w:pPr>
    <w:rPr>
      <w:rFonts w:ascii="Times New Roman" w:eastAsia="Times New Roman" w:hAnsi="Times New Roman" w:cs="Times New Roman"/>
      <w:sz w:val="26"/>
      <w:szCs w:val="26"/>
    </w:rPr>
  </w:style>
  <w:style w:type="paragraph" w:styleId="23">
    <w:name w:val="toc 2"/>
    <w:basedOn w:val="a"/>
    <w:link w:val="22"/>
    <w:autoRedefine/>
    <w:rsid w:val="00294A72"/>
    <w:pPr>
      <w:shd w:val="clear" w:color="auto" w:fill="FFFFFF"/>
      <w:spacing w:before="420" w:line="322" w:lineRule="exact"/>
      <w:jc w:val="both"/>
    </w:pPr>
    <w:rPr>
      <w:rFonts w:ascii="Times New Roman" w:eastAsia="Times New Roman" w:hAnsi="Times New Roman" w:cs="Times New Roman"/>
      <w:sz w:val="28"/>
      <w:szCs w:val="28"/>
    </w:rPr>
  </w:style>
  <w:style w:type="paragraph" w:customStyle="1" w:styleId="25">
    <w:name w:val="Заголовок №2"/>
    <w:basedOn w:val="a"/>
    <w:link w:val="24"/>
    <w:rsid w:val="00294A72"/>
    <w:pPr>
      <w:shd w:val="clear" w:color="auto" w:fill="FFFFFF"/>
      <w:spacing w:after="420" w:line="0" w:lineRule="atLeast"/>
      <w:ind w:hanging="2100"/>
      <w:jc w:val="both"/>
      <w:outlineLvl w:val="1"/>
    </w:pPr>
    <w:rPr>
      <w:rFonts w:ascii="Times New Roman" w:eastAsia="Times New Roman" w:hAnsi="Times New Roman" w:cs="Times New Roman"/>
      <w:b/>
      <w:bCs/>
      <w:sz w:val="28"/>
      <w:szCs w:val="28"/>
    </w:rPr>
  </w:style>
  <w:style w:type="paragraph" w:customStyle="1" w:styleId="40">
    <w:name w:val="Основной текст (4)"/>
    <w:basedOn w:val="a"/>
    <w:link w:val="4"/>
    <w:rsid w:val="00294A72"/>
    <w:pPr>
      <w:shd w:val="clear" w:color="auto" w:fill="FFFFFF"/>
      <w:spacing w:line="317" w:lineRule="exact"/>
      <w:ind w:firstLine="320"/>
      <w:jc w:val="both"/>
    </w:pPr>
    <w:rPr>
      <w:rFonts w:ascii="Times New Roman" w:eastAsia="Times New Roman" w:hAnsi="Times New Roman" w:cs="Times New Roman"/>
      <w:i/>
      <w:iCs/>
      <w:sz w:val="28"/>
      <w:szCs w:val="28"/>
    </w:rPr>
  </w:style>
  <w:style w:type="character" w:customStyle="1" w:styleId="fontstyle01">
    <w:name w:val="fontstyle01"/>
    <w:basedOn w:val="a0"/>
    <w:rsid w:val="000A6C35"/>
    <w:rPr>
      <w:rFonts w:ascii="TimesNewRomanPS-BoldMT" w:hAnsi="TimesNewRomanPS-BoldMT" w:hint="default"/>
      <w:b/>
      <w:bCs/>
      <w:i w:val="0"/>
      <w:iCs w:val="0"/>
      <w:color w:val="000000"/>
      <w:sz w:val="24"/>
      <w:szCs w:val="24"/>
    </w:rPr>
  </w:style>
  <w:style w:type="paragraph" w:styleId="a7">
    <w:name w:val="header"/>
    <w:basedOn w:val="a"/>
    <w:link w:val="a8"/>
    <w:uiPriority w:val="99"/>
    <w:unhideWhenUsed/>
    <w:rsid w:val="000A6C35"/>
    <w:pPr>
      <w:tabs>
        <w:tab w:val="center" w:pos="4677"/>
        <w:tab w:val="right" w:pos="9355"/>
      </w:tabs>
    </w:pPr>
  </w:style>
  <w:style w:type="character" w:customStyle="1" w:styleId="a8">
    <w:name w:val="Верхний колонтитул Знак"/>
    <w:basedOn w:val="a0"/>
    <w:link w:val="a7"/>
    <w:uiPriority w:val="99"/>
    <w:rsid w:val="000A6C35"/>
    <w:rPr>
      <w:color w:val="000000"/>
    </w:rPr>
  </w:style>
  <w:style w:type="paragraph" w:styleId="a9">
    <w:name w:val="footer"/>
    <w:basedOn w:val="a"/>
    <w:link w:val="aa"/>
    <w:uiPriority w:val="99"/>
    <w:unhideWhenUsed/>
    <w:rsid w:val="000A6C35"/>
    <w:pPr>
      <w:tabs>
        <w:tab w:val="center" w:pos="4677"/>
        <w:tab w:val="right" w:pos="9355"/>
      </w:tabs>
    </w:pPr>
  </w:style>
  <w:style w:type="character" w:customStyle="1" w:styleId="aa">
    <w:name w:val="Нижний колонтитул Знак"/>
    <w:basedOn w:val="a0"/>
    <w:link w:val="a9"/>
    <w:uiPriority w:val="99"/>
    <w:rsid w:val="000A6C35"/>
    <w:rPr>
      <w:color w:val="000000"/>
    </w:rPr>
  </w:style>
  <w:style w:type="character" w:customStyle="1" w:styleId="8Exact">
    <w:name w:val="Основной текст (8) Exact"/>
    <w:basedOn w:val="a0"/>
    <w:link w:val="8"/>
    <w:rsid w:val="00C26755"/>
    <w:rPr>
      <w:rFonts w:ascii="Courier New" w:eastAsia="Courier New" w:hAnsi="Courier New" w:cs="Courier New"/>
      <w:b/>
      <w:bCs/>
      <w:i/>
      <w:iCs/>
      <w:sz w:val="14"/>
      <w:szCs w:val="14"/>
      <w:shd w:val="clear" w:color="auto" w:fill="FFFFFF"/>
    </w:rPr>
  </w:style>
  <w:style w:type="character" w:customStyle="1" w:styleId="5Exact">
    <w:name w:val="Основной текст (5) Exact"/>
    <w:basedOn w:val="a0"/>
    <w:rsid w:val="00C26755"/>
    <w:rPr>
      <w:rFonts w:ascii="Times New Roman" w:eastAsia="Times New Roman" w:hAnsi="Times New Roman" w:cs="Times New Roman"/>
      <w:b w:val="0"/>
      <w:bCs w:val="0"/>
      <w:i w:val="0"/>
      <w:iCs w:val="0"/>
      <w:smallCaps w:val="0"/>
      <w:strike w:val="0"/>
      <w:sz w:val="20"/>
      <w:szCs w:val="20"/>
      <w:u w:val="none"/>
    </w:rPr>
  </w:style>
  <w:style w:type="character" w:customStyle="1" w:styleId="414pt">
    <w:name w:val="Основной текст (4) + 14 pt"/>
    <w:basedOn w:val="4"/>
    <w:rsid w:val="00C2675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
    <w:name w:val="Основной текст (5)_"/>
    <w:basedOn w:val="a0"/>
    <w:link w:val="50"/>
    <w:rsid w:val="00C26755"/>
    <w:rPr>
      <w:rFonts w:ascii="Times New Roman" w:eastAsia="Times New Roman" w:hAnsi="Times New Roman" w:cs="Times New Roman"/>
      <w:sz w:val="20"/>
      <w:szCs w:val="20"/>
      <w:shd w:val="clear" w:color="auto" w:fill="FFFFFF"/>
    </w:rPr>
  </w:style>
  <w:style w:type="character" w:customStyle="1" w:styleId="6">
    <w:name w:val="Основной текст (6)_"/>
    <w:basedOn w:val="a0"/>
    <w:link w:val="60"/>
    <w:rsid w:val="00C26755"/>
    <w:rPr>
      <w:rFonts w:ascii="Times New Roman" w:eastAsia="Times New Roman" w:hAnsi="Times New Roman" w:cs="Times New Roman"/>
      <w:sz w:val="18"/>
      <w:szCs w:val="18"/>
      <w:shd w:val="clear" w:color="auto" w:fill="FFFFFF"/>
    </w:rPr>
  </w:style>
  <w:style w:type="character" w:customStyle="1" w:styleId="7">
    <w:name w:val="Основной текст (7)_"/>
    <w:basedOn w:val="a0"/>
    <w:link w:val="70"/>
    <w:rsid w:val="00C26755"/>
    <w:rPr>
      <w:rFonts w:ascii="Times New Roman" w:eastAsia="Times New Roman" w:hAnsi="Times New Roman" w:cs="Times New Roman"/>
      <w:shd w:val="clear" w:color="auto" w:fill="FFFFFF"/>
    </w:rPr>
  </w:style>
  <w:style w:type="character" w:customStyle="1" w:styleId="2Calibri10pt">
    <w:name w:val="Основной текст (2) + Calibri;10 pt"/>
    <w:basedOn w:val="2"/>
    <w:rsid w:val="00C26755"/>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ab">
    <w:name w:val="Подпись к таблице_"/>
    <w:basedOn w:val="a0"/>
    <w:link w:val="ac"/>
    <w:rsid w:val="00C26755"/>
    <w:rPr>
      <w:rFonts w:ascii="Courier New" w:eastAsia="Courier New" w:hAnsi="Courier New" w:cs="Courier New"/>
      <w:sz w:val="19"/>
      <w:szCs w:val="19"/>
      <w:shd w:val="clear" w:color="auto" w:fill="FFFFFF"/>
    </w:rPr>
  </w:style>
  <w:style w:type="character" w:customStyle="1" w:styleId="9Exact">
    <w:name w:val="Основной текст (9) Exact"/>
    <w:basedOn w:val="a0"/>
    <w:rsid w:val="00C26755"/>
    <w:rPr>
      <w:rFonts w:ascii="Courier New" w:eastAsia="Courier New" w:hAnsi="Courier New" w:cs="Courier New"/>
      <w:b w:val="0"/>
      <w:bCs w:val="0"/>
      <w:i w:val="0"/>
      <w:iCs w:val="0"/>
      <w:smallCaps w:val="0"/>
      <w:strike w:val="0"/>
      <w:sz w:val="19"/>
      <w:szCs w:val="19"/>
      <w:u w:val="none"/>
    </w:rPr>
  </w:style>
  <w:style w:type="character" w:customStyle="1" w:styleId="9">
    <w:name w:val="Основной текст (9)_"/>
    <w:basedOn w:val="a0"/>
    <w:link w:val="90"/>
    <w:rsid w:val="00C26755"/>
    <w:rPr>
      <w:rFonts w:ascii="Courier New" w:eastAsia="Courier New" w:hAnsi="Courier New" w:cs="Courier New"/>
      <w:sz w:val="19"/>
      <w:szCs w:val="19"/>
      <w:shd w:val="clear" w:color="auto" w:fill="FFFFFF"/>
    </w:rPr>
  </w:style>
  <w:style w:type="character" w:customStyle="1" w:styleId="100">
    <w:name w:val="Основной текст (10)_"/>
    <w:basedOn w:val="a0"/>
    <w:link w:val="101"/>
    <w:rsid w:val="00C26755"/>
    <w:rPr>
      <w:rFonts w:ascii="Tahoma" w:eastAsia="Tahoma" w:hAnsi="Tahoma" w:cs="Tahoma"/>
      <w:sz w:val="20"/>
      <w:szCs w:val="20"/>
      <w:shd w:val="clear" w:color="auto" w:fill="FFFFFF"/>
    </w:rPr>
  </w:style>
  <w:style w:type="character" w:customStyle="1" w:styleId="10Calibri95pt">
    <w:name w:val="Основной текст (10) + Calibri;9;5 pt"/>
    <w:basedOn w:val="100"/>
    <w:rsid w:val="00C26755"/>
    <w:rPr>
      <w:rFonts w:ascii="Calibri" w:eastAsia="Calibri" w:hAnsi="Calibri" w:cs="Calibri"/>
      <w:b/>
      <w:bCs/>
      <w:color w:val="000000"/>
      <w:spacing w:val="0"/>
      <w:w w:val="100"/>
      <w:position w:val="0"/>
      <w:sz w:val="19"/>
      <w:szCs w:val="19"/>
      <w:shd w:val="clear" w:color="auto" w:fill="FFFFFF"/>
      <w:lang w:val="ru-RU" w:eastAsia="ru-RU" w:bidi="ru-RU"/>
    </w:rPr>
  </w:style>
  <w:style w:type="character" w:customStyle="1" w:styleId="11">
    <w:name w:val="Основной текст (11)_"/>
    <w:basedOn w:val="a0"/>
    <w:link w:val="110"/>
    <w:rsid w:val="00C26755"/>
    <w:rPr>
      <w:rFonts w:ascii="CordiaUPC" w:eastAsia="CordiaUPC" w:hAnsi="CordiaUPC" w:cs="CordiaUPC"/>
      <w:sz w:val="40"/>
      <w:szCs w:val="40"/>
      <w:shd w:val="clear" w:color="auto" w:fill="FFFFFF"/>
    </w:rPr>
  </w:style>
  <w:style w:type="character" w:customStyle="1" w:styleId="11TimesNewRoman10pt">
    <w:name w:val="Основной текст (11) + Times New Roman;10 pt"/>
    <w:basedOn w:val="11"/>
    <w:rsid w:val="00C26755"/>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2">
    <w:name w:val="Основной текст (12)_"/>
    <w:basedOn w:val="a0"/>
    <w:link w:val="120"/>
    <w:rsid w:val="00C26755"/>
    <w:rPr>
      <w:rFonts w:ascii="CordiaUPC" w:eastAsia="CordiaUPC" w:hAnsi="CordiaUPC" w:cs="CordiaUPC"/>
      <w:sz w:val="40"/>
      <w:szCs w:val="40"/>
      <w:shd w:val="clear" w:color="auto" w:fill="FFFFFF"/>
    </w:rPr>
  </w:style>
  <w:style w:type="character" w:customStyle="1" w:styleId="1213pt">
    <w:name w:val="Основной текст (12) + 13 pt"/>
    <w:basedOn w:val="12"/>
    <w:rsid w:val="00C26755"/>
    <w:rPr>
      <w:rFonts w:ascii="CordiaUPC" w:eastAsia="CordiaUPC" w:hAnsi="CordiaUPC" w:cs="CordiaUPC"/>
      <w:b/>
      <w:bCs/>
      <w:color w:val="000000"/>
      <w:spacing w:val="0"/>
      <w:w w:val="100"/>
      <w:position w:val="0"/>
      <w:sz w:val="26"/>
      <w:szCs w:val="26"/>
      <w:shd w:val="clear" w:color="auto" w:fill="FFFFFF"/>
      <w:lang w:val="ru-RU" w:eastAsia="ru-RU" w:bidi="ru-RU"/>
    </w:rPr>
  </w:style>
  <w:style w:type="paragraph" w:customStyle="1" w:styleId="8">
    <w:name w:val="Основной текст (8)"/>
    <w:basedOn w:val="a"/>
    <w:link w:val="8Exact"/>
    <w:rsid w:val="00C26755"/>
    <w:pPr>
      <w:shd w:val="clear" w:color="auto" w:fill="FFFFFF"/>
      <w:spacing w:line="0" w:lineRule="atLeast"/>
    </w:pPr>
    <w:rPr>
      <w:rFonts w:ascii="Courier New" w:eastAsia="Courier New" w:hAnsi="Courier New" w:cs="Courier New"/>
      <w:b/>
      <w:bCs/>
      <w:i/>
      <w:iCs/>
      <w:color w:val="auto"/>
      <w:sz w:val="14"/>
      <w:szCs w:val="14"/>
    </w:rPr>
  </w:style>
  <w:style w:type="paragraph" w:customStyle="1" w:styleId="50">
    <w:name w:val="Основной текст (5)"/>
    <w:basedOn w:val="a"/>
    <w:link w:val="5"/>
    <w:rsid w:val="00C26755"/>
    <w:pPr>
      <w:shd w:val="clear" w:color="auto" w:fill="FFFFFF"/>
      <w:spacing w:before="60" w:after="300" w:line="0" w:lineRule="atLeast"/>
      <w:jc w:val="both"/>
    </w:pPr>
    <w:rPr>
      <w:rFonts w:ascii="Times New Roman" w:eastAsia="Times New Roman" w:hAnsi="Times New Roman" w:cs="Times New Roman"/>
      <w:color w:val="auto"/>
      <w:sz w:val="20"/>
      <w:szCs w:val="20"/>
    </w:rPr>
  </w:style>
  <w:style w:type="paragraph" w:customStyle="1" w:styleId="60">
    <w:name w:val="Основной текст (6)"/>
    <w:basedOn w:val="a"/>
    <w:link w:val="6"/>
    <w:rsid w:val="00C26755"/>
    <w:pPr>
      <w:shd w:val="clear" w:color="auto" w:fill="FFFFFF"/>
      <w:spacing w:before="300" w:after="420" w:line="0" w:lineRule="atLeast"/>
    </w:pPr>
    <w:rPr>
      <w:rFonts w:ascii="Times New Roman" w:eastAsia="Times New Roman" w:hAnsi="Times New Roman" w:cs="Times New Roman"/>
      <w:color w:val="auto"/>
      <w:sz w:val="18"/>
      <w:szCs w:val="18"/>
    </w:rPr>
  </w:style>
  <w:style w:type="paragraph" w:customStyle="1" w:styleId="70">
    <w:name w:val="Основной текст (7)"/>
    <w:basedOn w:val="a"/>
    <w:link w:val="7"/>
    <w:rsid w:val="00C26755"/>
    <w:pPr>
      <w:shd w:val="clear" w:color="auto" w:fill="FFFFFF"/>
      <w:spacing w:before="960" w:after="60" w:line="0" w:lineRule="atLeast"/>
    </w:pPr>
    <w:rPr>
      <w:rFonts w:ascii="Times New Roman" w:eastAsia="Times New Roman" w:hAnsi="Times New Roman" w:cs="Times New Roman"/>
      <w:color w:val="auto"/>
    </w:rPr>
  </w:style>
  <w:style w:type="paragraph" w:customStyle="1" w:styleId="ac">
    <w:name w:val="Подпись к таблице"/>
    <w:basedOn w:val="a"/>
    <w:link w:val="ab"/>
    <w:rsid w:val="00C26755"/>
    <w:pPr>
      <w:shd w:val="clear" w:color="auto" w:fill="FFFFFF"/>
      <w:spacing w:line="226" w:lineRule="exact"/>
      <w:jc w:val="both"/>
    </w:pPr>
    <w:rPr>
      <w:rFonts w:ascii="Courier New" w:eastAsia="Courier New" w:hAnsi="Courier New" w:cs="Courier New"/>
      <w:color w:val="auto"/>
      <w:sz w:val="19"/>
      <w:szCs w:val="19"/>
    </w:rPr>
  </w:style>
  <w:style w:type="paragraph" w:customStyle="1" w:styleId="90">
    <w:name w:val="Основной текст (9)"/>
    <w:basedOn w:val="a"/>
    <w:link w:val="9"/>
    <w:rsid w:val="00C26755"/>
    <w:pPr>
      <w:shd w:val="clear" w:color="auto" w:fill="FFFFFF"/>
      <w:spacing w:before="360" w:after="780" w:line="0" w:lineRule="atLeast"/>
      <w:jc w:val="both"/>
    </w:pPr>
    <w:rPr>
      <w:rFonts w:ascii="Courier New" w:eastAsia="Courier New" w:hAnsi="Courier New" w:cs="Courier New"/>
      <w:color w:val="auto"/>
      <w:sz w:val="19"/>
      <w:szCs w:val="19"/>
    </w:rPr>
  </w:style>
  <w:style w:type="paragraph" w:customStyle="1" w:styleId="101">
    <w:name w:val="Основной текст (10)"/>
    <w:basedOn w:val="a"/>
    <w:link w:val="100"/>
    <w:rsid w:val="00C26755"/>
    <w:pPr>
      <w:shd w:val="clear" w:color="auto" w:fill="FFFFFF"/>
      <w:spacing w:before="60" w:after="300" w:line="0" w:lineRule="atLeast"/>
      <w:jc w:val="both"/>
    </w:pPr>
    <w:rPr>
      <w:rFonts w:ascii="Tahoma" w:eastAsia="Tahoma" w:hAnsi="Tahoma" w:cs="Tahoma"/>
      <w:color w:val="auto"/>
      <w:sz w:val="20"/>
      <w:szCs w:val="20"/>
    </w:rPr>
  </w:style>
  <w:style w:type="paragraph" w:customStyle="1" w:styleId="110">
    <w:name w:val="Основной текст (11)"/>
    <w:basedOn w:val="a"/>
    <w:link w:val="11"/>
    <w:rsid w:val="00C26755"/>
    <w:pPr>
      <w:shd w:val="clear" w:color="auto" w:fill="FFFFFF"/>
      <w:spacing w:before="60" w:after="300" w:line="0" w:lineRule="atLeast"/>
      <w:jc w:val="both"/>
    </w:pPr>
    <w:rPr>
      <w:rFonts w:ascii="CordiaUPC" w:eastAsia="CordiaUPC" w:hAnsi="CordiaUPC" w:cs="CordiaUPC"/>
      <w:color w:val="auto"/>
      <w:sz w:val="40"/>
      <w:szCs w:val="40"/>
    </w:rPr>
  </w:style>
  <w:style w:type="paragraph" w:customStyle="1" w:styleId="120">
    <w:name w:val="Основной текст (12)"/>
    <w:basedOn w:val="a"/>
    <w:link w:val="12"/>
    <w:rsid w:val="00C26755"/>
    <w:pPr>
      <w:shd w:val="clear" w:color="auto" w:fill="FFFFFF"/>
      <w:spacing w:after="240" w:line="235" w:lineRule="exact"/>
      <w:jc w:val="both"/>
    </w:pPr>
    <w:rPr>
      <w:rFonts w:ascii="CordiaUPC" w:eastAsia="CordiaUPC" w:hAnsi="CordiaUPC" w:cs="CordiaUPC"/>
      <w:color w:val="auto"/>
      <w:sz w:val="40"/>
      <w:szCs w:val="40"/>
    </w:rPr>
  </w:style>
  <w:style w:type="character" w:customStyle="1" w:styleId="14pt">
    <w:name w:val="Заголовок №1 + Интервал 4 pt"/>
    <w:basedOn w:val="1"/>
    <w:rsid w:val="00377FC5"/>
    <w:rPr>
      <w:rFonts w:ascii="Times New Roman" w:eastAsia="Times New Roman" w:hAnsi="Times New Roman" w:cs="Times New Roman"/>
      <w:b/>
      <w:bCs/>
      <w:i w:val="0"/>
      <w:iCs w:val="0"/>
      <w:smallCaps w:val="0"/>
      <w:strike w:val="0"/>
      <w:color w:val="000000"/>
      <w:spacing w:val="80"/>
      <w:w w:val="100"/>
      <w:position w:val="0"/>
      <w:sz w:val="28"/>
      <w:szCs w:val="28"/>
      <w:u w:val="none"/>
      <w:lang w:val="ru-RU" w:eastAsia="ru-RU" w:bidi="ru-RU"/>
    </w:rPr>
  </w:style>
  <w:style w:type="character" w:customStyle="1" w:styleId="80">
    <w:name w:val="Основной текст (8)_"/>
    <w:basedOn w:val="a0"/>
    <w:rsid w:val="00377FC5"/>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11LucidaSansUnicode11pt">
    <w:name w:val="Основной текст (11) + Lucida Sans Unicode;11 pt"/>
    <w:basedOn w:val="11"/>
    <w:rsid w:val="00377FC5"/>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914pt">
    <w:name w:val="Основной текст (9) + 14 pt"/>
    <w:basedOn w:val="9"/>
    <w:rsid w:val="0047185E"/>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8">
    <w:name w:val="Подпись к таблице (2)_"/>
    <w:basedOn w:val="a0"/>
    <w:link w:val="29"/>
    <w:rsid w:val="0047185E"/>
    <w:rPr>
      <w:rFonts w:ascii="Times New Roman" w:eastAsia="Times New Roman" w:hAnsi="Times New Roman" w:cs="Times New Roman"/>
      <w:shd w:val="clear" w:color="auto" w:fill="FFFFFF"/>
    </w:rPr>
  </w:style>
  <w:style w:type="character" w:customStyle="1" w:styleId="2CourierNew95pt">
    <w:name w:val="Основной текст (2) + Courier New;9;5 pt"/>
    <w:basedOn w:val="2"/>
    <w:rsid w:val="0047185E"/>
    <w:rPr>
      <w:rFonts w:ascii="Courier New" w:eastAsia="Courier New" w:hAnsi="Courier New" w:cs="Courier New"/>
      <w:b w:val="0"/>
      <w:bCs w:val="0"/>
      <w:i w:val="0"/>
      <w:iCs w:val="0"/>
      <w:smallCaps w:val="0"/>
      <w:strike w:val="0"/>
      <w:color w:val="000000"/>
      <w:spacing w:val="0"/>
      <w:w w:val="100"/>
      <w:position w:val="0"/>
      <w:sz w:val="19"/>
      <w:szCs w:val="19"/>
      <w:u w:val="none"/>
      <w:lang w:val="ru-RU" w:eastAsia="ru-RU" w:bidi="ru-RU"/>
    </w:rPr>
  </w:style>
  <w:style w:type="character" w:customStyle="1" w:styleId="2Cambria4pt">
    <w:name w:val="Основной текст (2) + Cambria;4 pt"/>
    <w:basedOn w:val="2"/>
    <w:rsid w:val="0047185E"/>
    <w:rPr>
      <w:rFonts w:ascii="Cambria" w:eastAsia="Cambria" w:hAnsi="Cambria" w:cs="Cambria"/>
      <w:b w:val="0"/>
      <w:bCs w:val="0"/>
      <w:i w:val="0"/>
      <w:iCs w:val="0"/>
      <w:smallCaps w:val="0"/>
      <w:strike w:val="0"/>
      <w:color w:val="000000"/>
      <w:spacing w:val="0"/>
      <w:w w:val="100"/>
      <w:position w:val="0"/>
      <w:sz w:val="8"/>
      <w:szCs w:val="8"/>
      <w:u w:val="none"/>
      <w:lang w:val="ru-RU" w:eastAsia="ru-RU" w:bidi="ru-RU"/>
    </w:rPr>
  </w:style>
  <w:style w:type="paragraph" w:customStyle="1" w:styleId="29">
    <w:name w:val="Подпись к таблице (2)"/>
    <w:basedOn w:val="a"/>
    <w:link w:val="28"/>
    <w:rsid w:val="0047185E"/>
    <w:pPr>
      <w:shd w:val="clear" w:color="auto" w:fill="FFFFFF"/>
      <w:spacing w:after="60" w:line="0" w:lineRule="atLeast"/>
      <w:jc w:val="both"/>
    </w:pPr>
    <w:rPr>
      <w:rFonts w:ascii="Times New Roman" w:eastAsia="Times New Roman" w:hAnsi="Times New Roman" w:cs="Times New Roman"/>
      <w:color w:val="auto"/>
    </w:rPr>
  </w:style>
  <w:style w:type="character" w:customStyle="1" w:styleId="9CourierNew95ptExact">
    <w:name w:val="Основной текст (9) + Courier New;9;5 pt Exact"/>
    <w:basedOn w:val="9"/>
    <w:rsid w:val="0047185E"/>
    <w:rPr>
      <w:rFonts w:ascii="Courier New" w:eastAsia="Courier New" w:hAnsi="Courier New" w:cs="Courier New"/>
      <w:b w:val="0"/>
      <w:bCs w:val="0"/>
      <w:i w:val="0"/>
      <w:iCs w:val="0"/>
      <w:smallCaps w:val="0"/>
      <w:strike w:val="0"/>
      <w:sz w:val="19"/>
      <w:szCs w:val="19"/>
      <w:u w:val="none"/>
      <w:shd w:val="clear" w:color="auto" w:fill="FFFFFF"/>
    </w:rPr>
  </w:style>
  <w:style w:type="character" w:customStyle="1" w:styleId="42">
    <w:name w:val="Основной текст (4) + Не полужирный"/>
    <w:basedOn w:val="4"/>
    <w:rsid w:val="00AA3E6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2pt0">
    <w:name w:val="Основной текст (2) + 12 pt;Полужирный"/>
    <w:basedOn w:val="2"/>
    <w:rsid w:val="00AA3E6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pt">
    <w:name w:val="Колонтитул + 11 pt;Не полужирный"/>
    <w:basedOn w:val="a4"/>
    <w:rsid w:val="00FD34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6pt">
    <w:name w:val="Основной текст (2) + 16 pt"/>
    <w:basedOn w:val="2"/>
    <w:rsid w:val="00FD3411"/>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114pt">
    <w:name w:val="Заголовок №1 + 14 pt"/>
    <w:basedOn w:val="1"/>
    <w:rsid w:val="00FD341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FranklinGothicHeavy">
    <w:name w:val="Основной текст (2) + Franklin Gothic Heavy"/>
    <w:basedOn w:val="2"/>
    <w:rsid w:val="00FD3411"/>
    <w:rPr>
      <w:rFonts w:ascii="Franklin Gothic Heavy" w:eastAsia="Franklin Gothic Heavy" w:hAnsi="Franklin Gothic Heavy" w:cs="Franklin Gothic Heavy"/>
      <w:b w:val="0"/>
      <w:bCs w:val="0"/>
      <w:i w:val="0"/>
      <w:iCs w:val="0"/>
      <w:smallCaps w:val="0"/>
      <w:strike w:val="0"/>
      <w:color w:val="000000"/>
      <w:spacing w:val="0"/>
      <w:w w:val="100"/>
      <w:position w:val="0"/>
      <w:sz w:val="28"/>
      <w:szCs w:val="28"/>
      <w:u w:val="none"/>
      <w:lang w:val="ru-RU" w:eastAsia="ru-RU" w:bidi="ru-RU"/>
    </w:rPr>
  </w:style>
  <w:style w:type="character" w:customStyle="1" w:styleId="285pt">
    <w:name w:val="Основной текст (2) + 8;5 pt;Полужирный"/>
    <w:basedOn w:val="2"/>
    <w:rsid w:val="00FD341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FranklinGothicHeavy13pt">
    <w:name w:val="Основной текст (2) + Franklin Gothic Heavy;13 pt"/>
    <w:basedOn w:val="2"/>
    <w:rsid w:val="00FD3411"/>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ru-RU" w:eastAsia="ru-RU" w:bidi="ru-RU"/>
    </w:rPr>
  </w:style>
  <w:style w:type="character" w:customStyle="1" w:styleId="2CordiaUPC20pt">
    <w:name w:val="Основной текст (2) + CordiaUPC;20 pt"/>
    <w:basedOn w:val="2"/>
    <w:rsid w:val="00FD3411"/>
    <w:rPr>
      <w:rFonts w:ascii="CordiaUPC" w:eastAsia="CordiaUPC" w:hAnsi="CordiaUPC" w:cs="CordiaUPC"/>
      <w:b/>
      <w:bCs/>
      <w:i w:val="0"/>
      <w:iCs w:val="0"/>
      <w:smallCaps w:val="0"/>
      <w:strike w:val="0"/>
      <w:color w:val="000000"/>
      <w:spacing w:val="0"/>
      <w:w w:val="100"/>
      <w:position w:val="0"/>
      <w:sz w:val="40"/>
      <w:szCs w:val="40"/>
      <w:u w:val="none"/>
      <w:lang w:val="ru-RU" w:eastAsia="ru-RU" w:bidi="ru-RU"/>
    </w:rPr>
  </w:style>
  <w:style w:type="paragraph" w:styleId="ad">
    <w:name w:val="Balloon Text"/>
    <w:basedOn w:val="a"/>
    <w:link w:val="ae"/>
    <w:uiPriority w:val="99"/>
    <w:semiHidden/>
    <w:unhideWhenUsed/>
    <w:rsid w:val="00351181"/>
    <w:rPr>
      <w:rFonts w:ascii="Segoe UI" w:hAnsi="Segoe UI" w:cs="Segoe UI"/>
      <w:sz w:val="18"/>
      <w:szCs w:val="18"/>
    </w:rPr>
  </w:style>
  <w:style w:type="character" w:customStyle="1" w:styleId="ae">
    <w:name w:val="Текст выноски Знак"/>
    <w:basedOn w:val="a0"/>
    <w:link w:val="ad"/>
    <w:uiPriority w:val="99"/>
    <w:semiHidden/>
    <w:rsid w:val="00351181"/>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DDB677-B103-43A8-B047-7E1CA5A7D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78</Pages>
  <Words>22870</Words>
  <Characters>130362</Characters>
  <Application>Microsoft Office Word</Application>
  <DocSecurity>0</DocSecurity>
  <Lines>1086</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Пользователь</cp:lastModifiedBy>
  <cp:revision>54</cp:revision>
  <cp:lastPrinted>2023-03-14T09:37:00Z</cp:lastPrinted>
  <dcterms:created xsi:type="dcterms:W3CDTF">2022-07-08T11:07:00Z</dcterms:created>
  <dcterms:modified xsi:type="dcterms:W3CDTF">2023-03-21T06:51:00Z</dcterms:modified>
</cp:coreProperties>
</file>